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1B82F" w14:textId="77777777" w:rsidR="00974F10" w:rsidRPr="00974F10" w:rsidRDefault="00974F10" w:rsidP="00AA2706">
      <w:pPr>
        <w:pStyle w:val="Heading1"/>
        <w:rPr>
          <w:lang w:val="en-GB"/>
        </w:rPr>
      </w:pPr>
      <w:r w:rsidRPr="00974F10">
        <w:rPr>
          <w:lang w:val="en-GB"/>
        </w:rPr>
        <w:t>Key Project Information &amp; VPA Design Document (</w:t>
      </w:r>
      <w:r w:rsidR="002551D8">
        <w:rPr>
          <w:lang w:val="en-GB"/>
        </w:rPr>
        <w:t xml:space="preserve">VPA </w:t>
      </w:r>
      <w:r w:rsidRPr="00974F10">
        <w:rPr>
          <w:lang w:val="en-GB"/>
        </w:rPr>
        <w:t>DD)</w:t>
      </w:r>
    </w:p>
    <w:p w14:paraId="672A6659" w14:textId="77777777" w:rsidR="00F92931" w:rsidRPr="00211D67" w:rsidRDefault="00000000" w:rsidP="002E5DB5">
      <w:pPr>
        <w:rPr>
          <w:lang w:val="fr-FR"/>
        </w:rPr>
      </w:pPr>
      <w:r>
        <w:rPr>
          <w:noProof/>
          <w14:cntxtAlts w14:val="0"/>
        </w:rPr>
        <w:pict w14:anchorId="370BF709">
          <v:rect id="_x0000_i1026" style="width:451.3pt;height:.05pt" o:hralign="center" o:hrstd="t" o:hr="t" fillcolor="#a0a0a0" stroked="f"/>
        </w:pict>
      </w:r>
    </w:p>
    <w:p w14:paraId="3DF35ECB" w14:textId="77777777" w:rsidR="002551D8" w:rsidRDefault="0002272D" w:rsidP="03AB9010">
      <w:pPr>
        <w:pStyle w:val="Heading6"/>
      </w:pPr>
      <w:r w:rsidRPr="03AB9010">
        <w:rPr>
          <w:sz w:val="24"/>
        </w:rPr>
        <w:t xml:space="preserve">PUBLICATION DATE </w:t>
      </w:r>
      <w:r>
        <w:t xml:space="preserve"> </w:t>
      </w:r>
      <w:bookmarkStart w:id="0" w:name="_Hlk128433555"/>
      <w:r w:rsidR="00DD592B">
        <w:rPr>
          <w:b/>
          <w:bCs/>
          <w:color w:val="515151" w:themeColor="text1"/>
        </w:rPr>
        <w:t>29.06</w:t>
      </w:r>
      <w:r w:rsidR="001A4692">
        <w:rPr>
          <w:b/>
          <w:bCs/>
          <w:color w:val="515151" w:themeColor="text1"/>
        </w:rPr>
        <w:t>.</w:t>
      </w:r>
      <w:r w:rsidR="002551D8">
        <w:rPr>
          <w:b/>
          <w:bCs/>
          <w:color w:val="515151" w:themeColor="text1"/>
        </w:rPr>
        <w:t>2023</w:t>
      </w:r>
      <w:bookmarkEnd w:id="0"/>
      <w:r w:rsidRPr="00AA5B89">
        <w:rPr>
          <w:b/>
          <w:bCs/>
          <w:color w:val="auto"/>
        </w:rPr>
        <w:br/>
      </w:r>
      <w:r w:rsidR="00CD41BB" w:rsidRPr="03AB9010">
        <w:rPr>
          <w:sz w:val="24"/>
        </w:rPr>
        <w:t xml:space="preserve">VERSION </w:t>
      </w:r>
      <w:r>
        <w:t xml:space="preserve"> </w:t>
      </w:r>
      <w:r w:rsidRPr="03AB9010">
        <w:rPr>
          <w:b/>
          <w:bCs/>
          <w:color w:val="515151" w:themeColor="text1"/>
        </w:rPr>
        <w:t>v.2.</w:t>
      </w:r>
      <w:r w:rsidR="00DF1DE4">
        <w:rPr>
          <w:b/>
          <w:bCs/>
          <w:color w:val="515151" w:themeColor="text1"/>
        </w:rPr>
        <w:t>3</w:t>
      </w:r>
      <w:r w:rsidR="002551D8" w:rsidRPr="03AB9010">
        <w:rPr>
          <w:b/>
          <w:bCs/>
          <w:color w:val="515151" w:themeColor="text1"/>
        </w:rPr>
        <w:t xml:space="preserve"> </w:t>
      </w:r>
      <w:r>
        <w:br/>
      </w:r>
      <w:r w:rsidR="00A96321" w:rsidRPr="03AB9010">
        <w:rPr>
          <w:sz w:val="24"/>
        </w:rPr>
        <w:t xml:space="preserve">RELATED </w:t>
      </w:r>
      <w:r w:rsidR="00206434" w:rsidRPr="03AB9010">
        <w:rPr>
          <w:sz w:val="24"/>
        </w:rPr>
        <w:t>SUPPORT</w:t>
      </w:r>
      <w:r w:rsidR="00A96321" w:rsidRPr="03AB9010">
        <w:rPr>
          <w:sz w:val="24"/>
        </w:rPr>
        <w:t xml:space="preserve">  </w:t>
      </w:r>
      <w:r w:rsidR="00AA5B89">
        <w:t xml:space="preserve"> </w:t>
      </w:r>
    </w:p>
    <w:p w14:paraId="53BF8972" w14:textId="77777777" w:rsidR="00635A56" w:rsidRPr="00DD592B" w:rsidRDefault="00AA5B89" w:rsidP="03AB9010">
      <w:pPr>
        <w:pStyle w:val="Heading6"/>
        <w:rPr>
          <w:rStyle w:val="Hyperlink"/>
          <w:rFonts w:ascii="Verdana" w:hAnsi="Verdana"/>
          <w:sz w:val="20"/>
          <w:szCs w:val="20"/>
        </w:rPr>
      </w:pPr>
      <w:hyperlink r:id="rId11" w:history="1">
        <w:r w:rsidRPr="00DD592B">
          <w:rPr>
            <w:rStyle w:val="Hyperlink"/>
            <w:rFonts w:ascii="Verdana" w:hAnsi="Verdana"/>
            <w:sz w:val="20"/>
            <w:szCs w:val="20"/>
          </w:rPr>
          <w:t>- P</w:t>
        </w:r>
        <w:r w:rsidR="00822F9D" w:rsidRPr="00DD592B">
          <w:rPr>
            <w:rStyle w:val="Hyperlink"/>
            <w:rFonts w:ascii="Verdana" w:hAnsi="Verdana"/>
            <w:sz w:val="20"/>
            <w:szCs w:val="20"/>
          </w:rPr>
          <w:t>rogramme of Activity requirements</w:t>
        </w:r>
      </w:hyperlink>
    </w:p>
    <w:p w14:paraId="3704E264" w14:textId="77777777" w:rsidR="002551D8" w:rsidRPr="00DD592B" w:rsidRDefault="002551D8" w:rsidP="009D5FB4">
      <w:pPr>
        <w:rPr>
          <w:rStyle w:val="Hyperlink"/>
          <w:rFonts w:ascii="Verdana" w:hAnsi="Verdana"/>
          <w:sz w:val="20"/>
          <w:szCs w:val="20"/>
          <w:lang w:val="it-IT"/>
        </w:rPr>
      </w:pPr>
      <w:r w:rsidRPr="00DD592B">
        <w:rPr>
          <w:rStyle w:val="Hyperlink"/>
          <w:rFonts w:ascii="Verdana" w:hAnsi="Verdana"/>
          <w:sz w:val="20"/>
          <w:szCs w:val="20"/>
          <w:lang w:val="it-IT"/>
        </w:rPr>
        <w:t xml:space="preserve">- </w:t>
      </w:r>
      <w:hyperlink r:id="rId12" w:history="1">
        <w:r w:rsidRPr="00DD592B">
          <w:rPr>
            <w:rStyle w:val="Hyperlink"/>
            <w:rFonts w:ascii="Verdana" w:hAnsi="Verdana"/>
            <w:sz w:val="20"/>
            <w:szCs w:val="20"/>
            <w:lang w:val="it-IT"/>
          </w:rPr>
          <w:t>TEMPLATE GUIDE</w:t>
        </w:r>
        <w:r w:rsidR="009D5FB4" w:rsidRPr="00DD592B">
          <w:rPr>
            <w:rStyle w:val="Hyperlink"/>
            <w:rFonts w:ascii="Verdana" w:hAnsi="Verdana"/>
            <w:sz w:val="20"/>
            <w:szCs w:val="20"/>
            <w:lang w:val="it-IT"/>
          </w:rPr>
          <w:t xml:space="preserve"> </w:t>
        </w:r>
        <w:r w:rsidRPr="00DD592B">
          <w:rPr>
            <w:rStyle w:val="Hyperlink"/>
            <w:rFonts w:ascii="Verdana" w:hAnsi="Verdana"/>
            <w:sz w:val="20"/>
            <w:szCs w:val="20"/>
            <w:lang w:val="it-IT"/>
          </w:rPr>
          <w:t>VPA Design Document</w:t>
        </w:r>
      </w:hyperlink>
    </w:p>
    <w:p w14:paraId="0A37501D" w14:textId="77777777" w:rsidR="002551D8" w:rsidRPr="001D04BE" w:rsidRDefault="002551D8" w:rsidP="002551D8">
      <w:pPr>
        <w:rPr>
          <w:lang w:val="it-IT"/>
        </w:rPr>
      </w:pPr>
    </w:p>
    <w:p w14:paraId="5DAB6C7B" w14:textId="77777777" w:rsidR="00F92931" w:rsidRPr="00947B25" w:rsidRDefault="00000000" w:rsidP="002923CF">
      <w:r>
        <w:rPr>
          <w:noProof/>
          <w14:cntxtAlts w14:val="0"/>
        </w:rPr>
        <w:pict w14:anchorId="50F7DACE">
          <v:rect id="_x0000_i1027" style="width:451.3pt;height:.05pt" o:hralign="center" o:hrstd="t" o:hr="t" fillcolor="#a0a0a0" stroked="f"/>
        </w:pict>
      </w:r>
    </w:p>
    <w:p w14:paraId="02EB378F" w14:textId="77777777" w:rsidR="00C30F02" w:rsidRDefault="00C30F02" w:rsidP="00C30F02">
      <w:pPr>
        <w:rPr>
          <w:lang w:val="en-GB"/>
        </w:rPr>
      </w:pPr>
    </w:p>
    <w:p w14:paraId="6A05A809" w14:textId="77777777" w:rsidR="007D2F0B" w:rsidRPr="00C30F02" w:rsidRDefault="007D2F0B" w:rsidP="00C30F02">
      <w:pPr>
        <w:rPr>
          <w:lang w:val="en-GB"/>
        </w:rPr>
      </w:pPr>
    </w:p>
    <w:p w14:paraId="5A39BBE3" w14:textId="77777777" w:rsidR="006D53FE" w:rsidRDefault="006D53FE" w:rsidP="004C3B1A"/>
    <w:p w14:paraId="454AD9CD" w14:textId="77777777" w:rsidR="00177268" w:rsidRPr="00974F10" w:rsidRDefault="00974F10" w:rsidP="00974F10">
      <w:pPr>
        <w:rPr>
          <w:lang w:val="en-GB"/>
        </w:rPr>
      </w:pPr>
      <w:r w:rsidRPr="00974F10">
        <w:rPr>
          <w:lang w:val="en-GB"/>
        </w:rPr>
        <w:t xml:space="preserve">This document contains the following </w:t>
      </w:r>
      <w:r w:rsidR="0004797B">
        <w:rPr>
          <w:lang w:val="en-GB"/>
        </w:rPr>
        <w:t>s</w:t>
      </w:r>
      <w:r w:rsidRPr="00974F10">
        <w:rPr>
          <w:lang w:val="en-GB"/>
        </w:rPr>
        <w:t xml:space="preserve">ections </w:t>
      </w:r>
    </w:p>
    <w:p w14:paraId="41C8F396" w14:textId="77777777" w:rsidR="00974F10" w:rsidRPr="00974F10" w:rsidRDefault="00974F10" w:rsidP="00974F10">
      <w:pPr>
        <w:rPr>
          <w:lang w:val="en-GB"/>
        </w:rPr>
      </w:pPr>
    </w:p>
    <w:p w14:paraId="53C719B2" w14:textId="77777777" w:rsidR="00974F10" w:rsidRPr="00974F10" w:rsidRDefault="00974F10" w:rsidP="00974F10">
      <w:pPr>
        <w:rPr>
          <w:u w:val="single"/>
          <w:lang w:val="en-GB"/>
        </w:rPr>
      </w:pPr>
      <w:r w:rsidRPr="00974F10">
        <w:rPr>
          <w:u w:val="single"/>
          <w:lang w:val="en-GB"/>
        </w:rPr>
        <w:fldChar w:fldCharType="begin"/>
      </w:r>
      <w:r w:rsidRPr="00974F10">
        <w:rPr>
          <w:u w:val="single"/>
          <w:lang w:val="en-GB"/>
        </w:rPr>
        <w:instrText xml:space="preserve"> REF _Ref49515919 \r \h  \* MERGEFORMAT </w:instrText>
      </w:r>
      <w:r w:rsidRPr="00974F10">
        <w:rPr>
          <w:u w:val="single"/>
          <w:lang w:val="en-GB"/>
        </w:rPr>
      </w:r>
      <w:r w:rsidRPr="00974F10">
        <w:rPr>
          <w:u w:val="single"/>
          <w:lang w:val="en-GB"/>
        </w:rPr>
        <w:fldChar w:fldCharType="separate"/>
      </w:r>
      <w:r w:rsidR="002551D8">
        <w:rPr>
          <w:u w:val="single"/>
          <w:lang w:val="en-GB"/>
        </w:rPr>
        <w:t>Section A</w:t>
      </w:r>
      <w:r w:rsidRPr="00974F10">
        <w:rPr>
          <w:lang w:val="en-GB"/>
        </w:rPr>
        <w:fldChar w:fldCharType="end"/>
      </w:r>
      <w:r w:rsidRPr="00974F10">
        <w:rPr>
          <w:lang w:val="en-GB"/>
        </w:rPr>
        <w:t xml:space="preserve"> –</w:t>
      </w:r>
      <w:r w:rsidRPr="00974F10">
        <w:rPr>
          <w:u w:val="single"/>
          <w:lang w:val="en-GB"/>
        </w:rPr>
        <w:t xml:space="preserve"> </w:t>
      </w:r>
      <w:r w:rsidRPr="00974F10">
        <w:rPr>
          <w:lang w:val="en-GB"/>
        </w:rPr>
        <w:t>Description of project</w:t>
      </w:r>
    </w:p>
    <w:p w14:paraId="4D589340" w14:textId="77777777" w:rsidR="00974F10" w:rsidRPr="00974F10" w:rsidRDefault="00974F10" w:rsidP="00974F10">
      <w:pPr>
        <w:rPr>
          <w:lang w:val="en-GB"/>
        </w:rPr>
      </w:pPr>
      <w:r w:rsidRPr="00974F10">
        <w:rPr>
          <w:u w:val="single"/>
          <w:lang w:val="en-GB"/>
        </w:rPr>
        <w:fldChar w:fldCharType="begin"/>
      </w:r>
      <w:r w:rsidRPr="00974F10">
        <w:rPr>
          <w:u w:val="single"/>
          <w:lang w:val="en-GB"/>
        </w:rPr>
        <w:instrText xml:space="preserve"> REF _Ref49515954 \r \h  \* MERGEFORMAT </w:instrText>
      </w:r>
      <w:r w:rsidRPr="00974F10">
        <w:rPr>
          <w:u w:val="single"/>
          <w:lang w:val="en-GB"/>
        </w:rPr>
      </w:r>
      <w:r w:rsidRPr="00974F10">
        <w:rPr>
          <w:u w:val="single"/>
          <w:lang w:val="en-GB"/>
        </w:rPr>
        <w:fldChar w:fldCharType="separate"/>
      </w:r>
      <w:r w:rsidR="002551D8">
        <w:rPr>
          <w:u w:val="single"/>
          <w:lang w:val="en-GB"/>
        </w:rPr>
        <w:t>Section B</w:t>
      </w:r>
      <w:r w:rsidRPr="00974F10">
        <w:rPr>
          <w:lang w:val="en-GB"/>
        </w:rPr>
        <w:fldChar w:fldCharType="end"/>
      </w:r>
      <w:r w:rsidRPr="00974F10">
        <w:rPr>
          <w:lang w:val="en-GB"/>
        </w:rPr>
        <w:t xml:space="preserve"> - Application of approved Gold Standard Methodology (ies) and/or demonstration of SDG Contributions</w:t>
      </w:r>
    </w:p>
    <w:p w14:paraId="6E69EF4C" w14:textId="77777777" w:rsidR="00974F10" w:rsidRPr="00974F10" w:rsidRDefault="002551D8" w:rsidP="00974F10">
      <w:pPr>
        <w:rPr>
          <w:lang w:val="en-GB"/>
        </w:rPr>
      </w:pPr>
      <w:r>
        <w:rPr>
          <w:u w:val="single"/>
          <w:lang w:val="en-GB"/>
        </w:rPr>
        <w:t>Section C</w:t>
      </w:r>
      <w:r w:rsidR="00974F10" w:rsidRPr="00974F10">
        <w:rPr>
          <w:lang w:val="en-GB"/>
        </w:rPr>
        <w:t xml:space="preserve"> – Duration and crediting period</w:t>
      </w:r>
    </w:p>
    <w:p w14:paraId="66029887" w14:textId="77777777" w:rsidR="00974F10" w:rsidRPr="002551D8" w:rsidRDefault="002551D8" w:rsidP="00974F10">
      <w:pPr>
        <w:rPr>
          <w:lang w:val="en-GB"/>
        </w:rPr>
      </w:pPr>
      <w:r>
        <w:rPr>
          <w:u w:val="single"/>
          <w:lang w:val="en-GB"/>
        </w:rPr>
        <w:t>Section D</w:t>
      </w:r>
      <w:r w:rsidR="00974F10" w:rsidRPr="00974F10">
        <w:rPr>
          <w:lang w:val="en-GB"/>
        </w:rPr>
        <w:t xml:space="preserve"> – Summary of Safeguarding Principles and </w:t>
      </w:r>
      <w:r w:rsidR="00974F10" w:rsidRPr="002551D8">
        <w:rPr>
          <w:lang w:val="en-GB"/>
        </w:rPr>
        <w:t>Gender Sensitive Assessment</w:t>
      </w:r>
    </w:p>
    <w:p w14:paraId="025D4660" w14:textId="77777777" w:rsidR="00510C60" w:rsidRPr="002551D8" w:rsidRDefault="002551D8" w:rsidP="00510C60">
      <w:pPr>
        <w:rPr>
          <w:lang w:val="en-GB"/>
        </w:rPr>
      </w:pPr>
      <w:r w:rsidRPr="002551D8">
        <w:rPr>
          <w:u w:val="single"/>
          <w:lang w:val="en-GB"/>
        </w:rPr>
        <w:t>Section E</w:t>
      </w:r>
      <w:r w:rsidR="00974F10" w:rsidRPr="002551D8">
        <w:rPr>
          <w:u w:val="single"/>
          <w:lang w:val="en-GB"/>
        </w:rPr>
        <w:t xml:space="preserve"> </w:t>
      </w:r>
      <w:r w:rsidR="00974F10" w:rsidRPr="002551D8">
        <w:rPr>
          <w:lang w:val="en-GB"/>
        </w:rPr>
        <w:t>– Summary of Local stakeholder consultation</w:t>
      </w:r>
    </w:p>
    <w:p w14:paraId="079BE1EC" w14:textId="77777777" w:rsidR="00510C60" w:rsidRPr="002551D8" w:rsidRDefault="002551D8" w:rsidP="00042FBE">
      <w:pPr>
        <w:rPr>
          <w:lang w:val="en-GB"/>
        </w:rPr>
      </w:pPr>
      <w:r w:rsidRPr="002551D8">
        <w:rPr>
          <w:u w:val="single"/>
          <w:lang w:val="en-GB"/>
        </w:rPr>
        <w:t>Section F</w:t>
      </w:r>
      <w:r w:rsidR="00510C60" w:rsidRPr="002551D8">
        <w:rPr>
          <w:lang w:val="en-GB"/>
        </w:rPr>
        <w:t xml:space="preserve"> - </w:t>
      </w:r>
      <w:r w:rsidR="00510C60" w:rsidRPr="002551D8">
        <w:rPr>
          <w14:ligatures w14:val="standardContextual"/>
          <w14:numForm w14:val="oldStyle"/>
        </w:rPr>
        <w:t xml:space="preserve">Eligibility and inclusion criteria for VPAs inclusion </w:t>
      </w:r>
    </w:p>
    <w:p w14:paraId="72A3D3EC" w14:textId="77777777" w:rsidR="00DE14DF" w:rsidRPr="002551D8" w:rsidRDefault="00DE14DF" w:rsidP="00974F10">
      <w:pPr>
        <w:rPr>
          <w:u w:val="single"/>
          <w:lang w:val="en-GB"/>
        </w:rPr>
      </w:pPr>
    </w:p>
    <w:p w14:paraId="43986520" w14:textId="77777777" w:rsidR="00974F10" w:rsidRPr="002551D8" w:rsidRDefault="003578B0" w:rsidP="00F71AA8">
      <w:pPr>
        <w:ind w:firstLine="426"/>
        <w:rPr>
          <w:lang w:val="en-GB"/>
        </w:rPr>
      </w:pPr>
      <w:hyperlink w:anchor="_Appendix_1_-" w:history="1">
        <w:r w:rsidRPr="002551D8">
          <w:rPr>
            <w:rStyle w:val="Hyperlink"/>
            <w:rFonts w:ascii="Verdana" w:hAnsi="Verdana"/>
            <w:color w:val="515151" w:themeColor="text1"/>
            <w:u w:val="none"/>
            <w:lang w:val="en-GB"/>
          </w:rPr>
          <w:t>Appendix 1</w:t>
        </w:r>
      </w:hyperlink>
      <w:r w:rsidRPr="002551D8">
        <w:rPr>
          <w:color w:val="515151" w:themeColor="text1"/>
          <w:lang w:val="en-GB"/>
        </w:rPr>
        <w:t xml:space="preserve"> </w:t>
      </w:r>
      <w:r w:rsidR="00974F10" w:rsidRPr="002551D8">
        <w:rPr>
          <w:lang w:val="en-GB"/>
        </w:rPr>
        <w:t>– Safeguarding Principles Assessment (mandatory)</w:t>
      </w:r>
    </w:p>
    <w:p w14:paraId="1A50B1B7" w14:textId="77777777" w:rsidR="00974F10" w:rsidRPr="002551D8" w:rsidRDefault="002551D8" w:rsidP="00615C39">
      <w:pPr>
        <w:ind w:left="76" w:firstLine="350"/>
        <w:rPr>
          <w:lang w:val="en-GB"/>
        </w:rPr>
      </w:pPr>
      <w:r w:rsidRPr="002551D8">
        <w:rPr>
          <w:lang w:val="en-GB"/>
        </w:rPr>
        <w:fldChar w:fldCharType="begin"/>
      </w:r>
      <w:r w:rsidRPr="002551D8">
        <w:rPr>
          <w:lang w:val="en-GB"/>
        </w:rPr>
        <w:instrText xml:space="preserve"> REF _Ref49516032 \h  \* MERGEFORMAT </w:instrText>
      </w:r>
      <w:r w:rsidRPr="002551D8">
        <w:rPr>
          <w:lang w:val="en-GB"/>
        </w:rPr>
      </w:r>
      <w:r w:rsidRPr="002551D8">
        <w:rPr>
          <w:lang w:val="en-GB"/>
        </w:rPr>
        <w:fldChar w:fldCharType="separate"/>
      </w:r>
      <w:r w:rsidRPr="002551D8">
        <w:t>Appendix 2</w:t>
      </w:r>
      <w:r>
        <w:t xml:space="preserve"> </w:t>
      </w:r>
      <w:r w:rsidR="00177268" w:rsidRPr="002551D8">
        <w:rPr>
          <w:lang w:val="en-GB"/>
        </w:rPr>
        <w:t>–</w:t>
      </w:r>
      <w:r w:rsidRPr="002551D8">
        <w:t xml:space="preserve"> Contact information of VPA Implementer</w:t>
      </w:r>
      <w:r w:rsidRPr="002551D8">
        <w:rPr>
          <w:lang w:val="en-GB"/>
        </w:rPr>
        <w:fldChar w:fldCharType="end"/>
      </w:r>
      <w:r w:rsidR="009F606C">
        <w:rPr>
          <w:lang w:val="en-GB"/>
        </w:rPr>
        <w:t xml:space="preserve"> </w:t>
      </w:r>
      <w:r w:rsidR="00974F10" w:rsidRPr="002551D8">
        <w:rPr>
          <w:lang w:val="en-GB"/>
        </w:rPr>
        <w:t>(mandatory)</w:t>
      </w:r>
    </w:p>
    <w:p w14:paraId="57815EE6" w14:textId="77777777" w:rsidR="00BD119F" w:rsidRPr="002551D8" w:rsidRDefault="00BD119F" w:rsidP="00BD119F">
      <w:pPr>
        <w:ind w:left="76" w:firstLine="350"/>
        <w:rPr>
          <w:lang w:val="en-GB"/>
        </w:rPr>
      </w:pPr>
      <w:r w:rsidRPr="002551D8">
        <w:rPr>
          <w:lang w:val="en-GB"/>
        </w:rPr>
        <w:t>Appendix 3</w:t>
      </w:r>
      <w:r w:rsidR="00177268">
        <w:rPr>
          <w:lang w:val="en-GB"/>
        </w:rPr>
        <w:t xml:space="preserve"> </w:t>
      </w:r>
      <w:r w:rsidR="00177268" w:rsidRPr="002551D8">
        <w:rPr>
          <w:lang w:val="en-GB"/>
        </w:rPr>
        <w:t>–</w:t>
      </w:r>
      <w:r w:rsidRPr="002551D8">
        <w:rPr>
          <w:lang w:val="en-GB"/>
        </w:rPr>
        <w:t xml:space="preserve"> LUF Additional Information</w:t>
      </w:r>
      <w:r w:rsidR="002551D8" w:rsidRPr="002551D8">
        <w:rPr>
          <w:lang w:val="en-GB"/>
        </w:rPr>
        <w:t xml:space="preserve"> (VPA specific)</w:t>
      </w:r>
    </w:p>
    <w:p w14:paraId="1375B30C" w14:textId="77777777" w:rsidR="00211D67" w:rsidRDefault="002551D8" w:rsidP="009F606C">
      <w:pPr>
        <w:spacing w:line="276" w:lineRule="auto"/>
        <w:ind w:firstLine="426"/>
        <w:contextualSpacing w:val="0"/>
        <w:rPr>
          <w:lang w:val="en-GB"/>
        </w:rPr>
      </w:pPr>
      <w:r w:rsidRPr="002551D8">
        <w:rPr>
          <w:lang w:val="en-GB"/>
        </w:rPr>
        <w:fldChar w:fldCharType="begin"/>
      </w:r>
      <w:r w:rsidRPr="002551D8">
        <w:rPr>
          <w:lang w:val="en-GB"/>
        </w:rPr>
        <w:instrText xml:space="preserve"> REF _Ref128485055 \h  \* MERGEFORMAT </w:instrText>
      </w:r>
      <w:r w:rsidRPr="002551D8">
        <w:rPr>
          <w:lang w:val="en-GB"/>
        </w:rPr>
      </w:r>
      <w:r w:rsidRPr="002551D8">
        <w:rPr>
          <w:lang w:val="en-GB"/>
        </w:rPr>
        <w:fldChar w:fldCharType="separate"/>
      </w:r>
      <w:r w:rsidR="00177268">
        <w:t xml:space="preserve">Appendix 4 </w:t>
      </w:r>
      <w:r w:rsidR="00177268" w:rsidRPr="002551D8">
        <w:rPr>
          <w:lang w:val="en-GB"/>
        </w:rPr>
        <w:t>–</w:t>
      </w:r>
      <w:r w:rsidR="00177268">
        <w:t xml:space="preserve"> D</w:t>
      </w:r>
      <w:r w:rsidR="00177268" w:rsidRPr="007C1D64">
        <w:t xml:space="preserve">esign </w:t>
      </w:r>
      <w:r w:rsidR="00177268">
        <w:t>C</w:t>
      </w:r>
      <w:r w:rsidR="00177268" w:rsidRPr="007C1D64">
        <w:t>hanges</w:t>
      </w:r>
      <w:r w:rsidRPr="002551D8">
        <w:rPr>
          <w:lang w:val="en-GB"/>
        </w:rPr>
        <w:fldChar w:fldCharType="end"/>
      </w:r>
      <w:r w:rsidR="00974F10" w:rsidRPr="00974F10">
        <w:rPr>
          <w:lang w:val="en-GB"/>
        </w:rPr>
        <w:t xml:space="preserve"> </w:t>
      </w:r>
      <w:r w:rsidR="00211D67">
        <w:rPr>
          <w:lang w:val="en-GB"/>
        </w:rPr>
        <w:br w:type="page"/>
      </w:r>
    </w:p>
    <w:p w14:paraId="4AD7DB78" w14:textId="77777777" w:rsidR="006D53FE" w:rsidRPr="00F751F2" w:rsidRDefault="005344A4" w:rsidP="00F751F2">
      <w:pPr>
        <w:pStyle w:val="Heading3"/>
      </w:pPr>
      <w:r w:rsidRPr="00C45525">
        <w:lastRenderedPageBreak/>
        <w:t>KEY PROJECT INFORMATION</w:t>
      </w:r>
    </w:p>
    <w:tbl>
      <w:tblPr>
        <w:tblStyle w:val="GridTable5Dark-Accent11"/>
        <w:tblW w:w="9442" w:type="dxa"/>
        <w:tblLook w:val="0680" w:firstRow="0" w:lastRow="0" w:firstColumn="1" w:lastColumn="0" w:noHBand="1" w:noVBand="1"/>
      </w:tblPr>
      <w:tblGrid>
        <w:gridCol w:w="4390"/>
        <w:gridCol w:w="5052"/>
      </w:tblGrid>
      <w:tr w:rsidR="005D04BB" w:rsidRPr="001F3944" w14:paraId="6296935E"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43B49E81" w14:textId="77777777" w:rsidR="005D04BB" w:rsidRPr="001F3944" w:rsidRDefault="005D04BB" w:rsidP="00FE0EB5">
            <w:pPr>
              <w:pStyle w:val="SectionTitle"/>
              <w:numPr>
                <w:ilvl w:val="0"/>
                <w:numId w:val="0"/>
              </w:numPr>
              <w:rPr>
                <w:color w:val="FFFFFF" w:themeColor="background1"/>
                <w:sz w:val="20"/>
                <w:szCs w:val="20"/>
              </w:rPr>
            </w:pPr>
            <w:r w:rsidRPr="001F3944">
              <w:rPr>
                <w:color w:val="FFFFFF" w:themeColor="background1"/>
                <w:sz w:val="20"/>
                <w:szCs w:val="20"/>
              </w:rPr>
              <w:t>Type of VPA</w:t>
            </w:r>
          </w:p>
        </w:tc>
        <w:tc>
          <w:tcPr>
            <w:tcW w:w="5052" w:type="dxa"/>
            <w:vAlign w:val="center"/>
          </w:tcPr>
          <w:p w14:paraId="27CC010F" w14:textId="77777777" w:rsidR="005D04BB" w:rsidRPr="001F3944" w:rsidRDefault="00000000" w:rsidP="00FE0EB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sdt>
              <w:sdtPr>
                <w:rPr>
                  <w:rFonts w:asciiTheme="majorHAnsi" w:hAnsiTheme="majorHAnsi" w:cs="Arial"/>
                  <w:sz w:val="20"/>
                  <w:szCs w:val="20"/>
                </w:rPr>
                <w:id w:val="-563720254"/>
                <w14:checkbox>
                  <w14:checked w14:val="1"/>
                  <w14:checkedState w14:val="2612" w14:font="MS Gothic"/>
                  <w14:uncheckedState w14:val="2610" w14:font="MS Gothic"/>
                </w14:checkbox>
              </w:sdtPr>
              <w:sdtContent>
                <w:r w:rsidR="00174DC9" w:rsidRPr="001F3944">
                  <w:rPr>
                    <w:rFonts w:ascii="Segoe UI Symbol" w:eastAsia="MS Gothic" w:hAnsi="Segoe UI Symbol" w:cs="Segoe UI Symbol"/>
                    <w:sz w:val="20"/>
                    <w:szCs w:val="20"/>
                  </w:rPr>
                  <w:t>☒</w:t>
                </w:r>
              </w:sdtContent>
            </w:sdt>
            <w:r w:rsidR="00C14517" w:rsidRPr="001F3944">
              <w:rPr>
                <w:rFonts w:asciiTheme="majorHAnsi" w:hAnsiTheme="majorHAnsi" w:cs="Arial"/>
                <w:sz w:val="20"/>
                <w:szCs w:val="20"/>
              </w:rPr>
              <w:t xml:space="preserve"> </w:t>
            </w:r>
            <w:r w:rsidR="005D04BB" w:rsidRPr="001F3944">
              <w:rPr>
                <w:rFonts w:asciiTheme="majorHAnsi" w:hAnsiTheme="majorHAnsi" w:cs="Arial"/>
                <w:sz w:val="20"/>
                <w:szCs w:val="20"/>
              </w:rPr>
              <w:t>Real case VPA</w:t>
            </w:r>
          </w:p>
          <w:p w14:paraId="3FF7898F" w14:textId="77777777" w:rsidR="005D04BB" w:rsidRPr="001F3944" w:rsidRDefault="00000000" w:rsidP="00FE0EB5">
            <w:pPr>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sdt>
              <w:sdtPr>
                <w:rPr>
                  <w:rFonts w:asciiTheme="majorHAnsi" w:hAnsiTheme="majorHAnsi" w:cs="Arial"/>
                  <w:sz w:val="20"/>
                  <w:szCs w:val="20"/>
                </w:rPr>
                <w:id w:val="-799306528"/>
                <w14:checkbox>
                  <w14:checked w14:val="0"/>
                  <w14:checkedState w14:val="2612" w14:font="MS Gothic"/>
                  <w14:uncheckedState w14:val="2610" w14:font="MS Gothic"/>
                </w14:checkbox>
              </w:sdtPr>
              <w:sdtContent>
                <w:r w:rsidR="00822F9D" w:rsidRPr="001F3944">
                  <w:rPr>
                    <w:rFonts w:ascii="Segoe UI Symbol" w:eastAsia="MS Gothic" w:hAnsi="Segoe UI Symbol" w:cs="Segoe UI Symbol"/>
                    <w:sz w:val="20"/>
                    <w:szCs w:val="20"/>
                  </w:rPr>
                  <w:t>☐</w:t>
                </w:r>
              </w:sdtContent>
            </w:sdt>
            <w:r w:rsidR="005D04BB" w:rsidRPr="001F3944">
              <w:rPr>
                <w:rFonts w:asciiTheme="majorHAnsi" w:hAnsiTheme="majorHAnsi" w:cs="Arial"/>
                <w:sz w:val="20"/>
                <w:szCs w:val="20"/>
              </w:rPr>
              <w:t xml:space="preserve"> Regular VPA</w:t>
            </w:r>
          </w:p>
        </w:tc>
      </w:tr>
      <w:tr w:rsidR="00822F9D" w:rsidRPr="001F3944" w14:paraId="1224D26B"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2F3FF94B" w14:textId="77777777" w:rsidR="003546B8" w:rsidRPr="001F3944" w:rsidRDefault="00822F9D" w:rsidP="00FE0EB5">
            <w:pPr>
              <w:pStyle w:val="SectionTitle"/>
              <w:numPr>
                <w:ilvl w:val="0"/>
                <w:numId w:val="0"/>
              </w:numPr>
              <w:rPr>
                <w:color w:val="FFFFFF" w:themeColor="background1"/>
                <w:sz w:val="20"/>
                <w:szCs w:val="20"/>
              </w:rPr>
            </w:pPr>
            <w:r w:rsidRPr="001F3944">
              <w:rPr>
                <w:color w:val="FFFFFF" w:themeColor="background1"/>
                <w:sz w:val="20"/>
                <w:szCs w:val="20"/>
              </w:rPr>
              <w:t>Scale of VPA</w:t>
            </w:r>
          </w:p>
          <w:p w14:paraId="55F830C3" w14:textId="77777777" w:rsidR="003546B8" w:rsidRPr="001F3944" w:rsidRDefault="003546B8" w:rsidP="00FE0EB5">
            <w:pPr>
              <w:pStyle w:val="SectionTitle"/>
              <w:numPr>
                <w:ilvl w:val="0"/>
                <w:numId w:val="0"/>
              </w:numPr>
              <w:rPr>
                <w:sz w:val="20"/>
                <w:szCs w:val="20"/>
              </w:rPr>
            </w:pPr>
            <w:r w:rsidRPr="001F3944">
              <w:rPr>
                <w:color w:val="FFFFFF" w:themeColor="background1"/>
                <w:sz w:val="20"/>
                <w:szCs w:val="20"/>
              </w:rPr>
              <w:t xml:space="preserve">Note that </w:t>
            </w:r>
            <w:r w:rsidR="00C14517" w:rsidRPr="001F3944">
              <w:rPr>
                <w:color w:val="FFFFFF" w:themeColor="background1"/>
                <w:sz w:val="20"/>
                <w:szCs w:val="20"/>
              </w:rPr>
              <w:t>a VPA can be of one scale. Please select applicable scale accordingly.</w:t>
            </w:r>
            <w:r w:rsidR="00C14517" w:rsidRPr="001F3944">
              <w:rPr>
                <w:sz w:val="20"/>
                <w:szCs w:val="20"/>
              </w:rPr>
              <w:t xml:space="preserve"> </w:t>
            </w:r>
          </w:p>
        </w:tc>
        <w:tc>
          <w:tcPr>
            <w:tcW w:w="5052" w:type="dxa"/>
            <w:vAlign w:val="center"/>
          </w:tcPr>
          <w:p w14:paraId="7BC7CDB0" w14:textId="77777777" w:rsidR="00BA3A8B" w:rsidRPr="001F3944" w:rsidRDefault="00000000" w:rsidP="00FE0EB5">
            <w:pPr>
              <w:tabs>
                <w:tab w:val="left" w:pos="3536"/>
              </w:tabs>
              <w:cnfStyle w:val="000000000000" w:firstRow="0" w:lastRow="0" w:firstColumn="0" w:lastColumn="0" w:oddVBand="0" w:evenVBand="0" w:oddHBand="0" w:evenHBand="0" w:firstRowFirstColumn="0" w:firstRowLastColumn="0" w:lastRowFirstColumn="0" w:lastRowLastColumn="0"/>
              <w:rPr>
                <w:rFonts w:asciiTheme="majorHAnsi" w:hAnsiTheme="majorHAnsi" w:cs="Arial"/>
                <w:color w:val="515151" w:themeColor="text1"/>
                <w:sz w:val="20"/>
                <w:szCs w:val="20"/>
              </w:rPr>
            </w:pPr>
            <w:sdt>
              <w:sdtPr>
                <w:rPr>
                  <w:rFonts w:asciiTheme="majorHAnsi" w:hAnsiTheme="majorHAnsi" w:cs="Arial"/>
                  <w:color w:val="515151" w:themeColor="text1"/>
                  <w:sz w:val="20"/>
                  <w:szCs w:val="20"/>
                </w:rPr>
                <w:id w:val="844598356"/>
                <w14:checkbox>
                  <w14:checked w14:val="0"/>
                  <w14:checkedState w14:val="2612" w14:font="MS Gothic"/>
                  <w14:uncheckedState w14:val="2610" w14:font="MS Gothic"/>
                </w14:checkbox>
              </w:sdtPr>
              <w:sdtContent>
                <w:r w:rsidR="00BA3A8B" w:rsidRPr="001F3944">
                  <w:rPr>
                    <w:rFonts w:ascii="Segoe UI Symbol" w:eastAsia="MS Gothic" w:hAnsi="Segoe UI Symbol" w:cs="Segoe UI Symbol"/>
                    <w:color w:val="515151" w:themeColor="text1"/>
                    <w:sz w:val="20"/>
                    <w:szCs w:val="20"/>
                  </w:rPr>
                  <w:t>☐</w:t>
                </w:r>
              </w:sdtContent>
            </w:sdt>
            <w:r w:rsidR="00BA3A8B" w:rsidRPr="001F3944">
              <w:rPr>
                <w:rFonts w:asciiTheme="majorHAnsi" w:hAnsiTheme="majorHAnsi" w:cs="Arial"/>
                <w:color w:val="515151" w:themeColor="text1"/>
                <w:sz w:val="20"/>
                <w:szCs w:val="20"/>
              </w:rPr>
              <w:t xml:space="preserve">Microscale </w:t>
            </w:r>
          </w:p>
          <w:p w14:paraId="0AA7F442" w14:textId="77777777" w:rsidR="00BA3A8B" w:rsidRPr="001F3944" w:rsidRDefault="00000000" w:rsidP="00FE0EB5">
            <w:pPr>
              <w:tabs>
                <w:tab w:val="left" w:pos="3536"/>
              </w:tabs>
              <w:cnfStyle w:val="000000000000" w:firstRow="0" w:lastRow="0" w:firstColumn="0" w:lastColumn="0" w:oddVBand="0" w:evenVBand="0" w:oddHBand="0" w:evenHBand="0" w:firstRowFirstColumn="0" w:firstRowLastColumn="0" w:lastRowFirstColumn="0" w:lastRowLastColumn="0"/>
              <w:rPr>
                <w:rFonts w:asciiTheme="majorHAnsi" w:hAnsiTheme="majorHAnsi" w:cs="Arial"/>
                <w:color w:val="515151" w:themeColor="text1"/>
                <w:sz w:val="20"/>
                <w:szCs w:val="20"/>
              </w:rPr>
            </w:pPr>
            <w:sdt>
              <w:sdtPr>
                <w:rPr>
                  <w:rFonts w:asciiTheme="majorHAnsi" w:hAnsiTheme="majorHAnsi" w:cs="Arial"/>
                  <w:color w:val="515151" w:themeColor="text1"/>
                  <w:sz w:val="20"/>
                  <w:szCs w:val="20"/>
                </w:rPr>
                <w:id w:val="-1302768319"/>
                <w14:checkbox>
                  <w14:checked w14:val="0"/>
                  <w14:checkedState w14:val="2612" w14:font="MS Gothic"/>
                  <w14:uncheckedState w14:val="2610" w14:font="MS Gothic"/>
                </w14:checkbox>
              </w:sdtPr>
              <w:sdtContent>
                <w:r w:rsidR="00BA3A8B" w:rsidRPr="001F3944">
                  <w:rPr>
                    <w:rFonts w:ascii="Segoe UI Symbol" w:eastAsia="MS Gothic" w:hAnsi="Segoe UI Symbol" w:cs="Segoe UI Symbol"/>
                    <w:color w:val="515151" w:themeColor="text1"/>
                    <w:sz w:val="20"/>
                    <w:szCs w:val="20"/>
                  </w:rPr>
                  <w:t>☐</w:t>
                </w:r>
              </w:sdtContent>
            </w:sdt>
            <w:r w:rsidR="00BA3A8B" w:rsidRPr="001F3944">
              <w:rPr>
                <w:rFonts w:asciiTheme="majorHAnsi" w:hAnsiTheme="majorHAnsi" w:cs="Arial"/>
                <w:color w:val="515151" w:themeColor="text1"/>
                <w:sz w:val="20"/>
                <w:szCs w:val="20"/>
              </w:rPr>
              <w:t xml:space="preserve">Small scale </w:t>
            </w:r>
          </w:p>
          <w:p w14:paraId="4C0DD58B" w14:textId="77777777" w:rsidR="00822F9D" w:rsidRPr="001F3944" w:rsidRDefault="00000000" w:rsidP="00FE0EB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sdt>
              <w:sdtPr>
                <w:rPr>
                  <w:rFonts w:asciiTheme="majorHAnsi" w:hAnsiTheme="majorHAnsi" w:cs="Arial"/>
                  <w:color w:val="515151" w:themeColor="text1"/>
                  <w:sz w:val="20"/>
                  <w:szCs w:val="20"/>
                </w:rPr>
                <w:id w:val="1415739865"/>
                <w14:checkbox>
                  <w14:checked w14:val="1"/>
                  <w14:checkedState w14:val="2612" w14:font="MS Gothic"/>
                  <w14:uncheckedState w14:val="2610" w14:font="MS Gothic"/>
                </w14:checkbox>
              </w:sdtPr>
              <w:sdtContent>
                <w:r w:rsidR="00DD2FD0" w:rsidRPr="001F3944">
                  <w:rPr>
                    <w:rFonts w:ascii="Segoe UI Symbol" w:eastAsia="MS Gothic" w:hAnsi="Segoe UI Symbol" w:cs="Segoe UI Symbol"/>
                    <w:color w:val="515151" w:themeColor="text1"/>
                    <w:sz w:val="20"/>
                    <w:szCs w:val="20"/>
                  </w:rPr>
                  <w:t>☒</w:t>
                </w:r>
              </w:sdtContent>
            </w:sdt>
            <w:r w:rsidR="00BA3A8B" w:rsidRPr="001F3944">
              <w:rPr>
                <w:rFonts w:asciiTheme="majorHAnsi" w:hAnsiTheme="majorHAnsi" w:cs="Arial"/>
                <w:color w:val="515151" w:themeColor="text1"/>
                <w:sz w:val="20"/>
                <w:szCs w:val="20"/>
              </w:rPr>
              <w:t>Large scale</w:t>
            </w:r>
          </w:p>
        </w:tc>
      </w:tr>
      <w:tr w:rsidR="00D20DAE" w:rsidRPr="001F3944" w14:paraId="021C3CEF"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0E78BF69" w14:textId="77777777" w:rsidR="00D20DAE" w:rsidRPr="001F3944" w:rsidRDefault="00D20DAE" w:rsidP="00FE0EB5">
            <w:pPr>
              <w:pStyle w:val="SectionTitle"/>
              <w:numPr>
                <w:ilvl w:val="0"/>
                <w:numId w:val="0"/>
              </w:numPr>
              <w:rPr>
                <w:color w:val="FFFFFF" w:themeColor="background1"/>
                <w:sz w:val="20"/>
                <w:szCs w:val="20"/>
              </w:rPr>
            </w:pPr>
            <w:r w:rsidRPr="001F3944">
              <w:rPr>
                <w:color w:val="FFFFFF" w:themeColor="background1"/>
                <w:sz w:val="20"/>
                <w:szCs w:val="20"/>
              </w:rPr>
              <w:t>Title of corresponding real case VPA (if applicable)</w:t>
            </w:r>
          </w:p>
        </w:tc>
        <w:tc>
          <w:tcPr>
            <w:tcW w:w="5052" w:type="dxa"/>
            <w:vAlign w:val="center"/>
          </w:tcPr>
          <w:p w14:paraId="37EFA547" w14:textId="177755B7" w:rsidR="00D20DAE" w:rsidRPr="00ED38A3" w:rsidRDefault="008B4487" w:rsidP="00FE0EB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ED38A3">
              <w:rPr>
                <w:rFonts w:asciiTheme="majorHAnsi" w:hAnsiTheme="majorHAnsi" w:cs="Arial"/>
                <w:sz w:val="20"/>
                <w:szCs w:val="20"/>
              </w:rPr>
              <w:t xml:space="preserve">GS 12943 </w:t>
            </w:r>
            <w:r w:rsidR="0027481C" w:rsidRPr="00ED38A3">
              <w:rPr>
                <w:rFonts w:asciiTheme="majorHAnsi" w:hAnsiTheme="majorHAnsi" w:cs="Arial"/>
                <w:sz w:val="20"/>
                <w:szCs w:val="20"/>
              </w:rPr>
              <w:t xml:space="preserve">VPA-1 </w:t>
            </w:r>
            <w:r w:rsidR="7C5ADAEB" w:rsidRPr="00ED38A3">
              <w:rPr>
                <w:rFonts w:asciiTheme="majorHAnsi" w:hAnsiTheme="majorHAnsi" w:cs="Arial"/>
                <w:sz w:val="20"/>
                <w:szCs w:val="20"/>
              </w:rPr>
              <w:t>OYU - Building Sustainable Nigerian Communities</w:t>
            </w:r>
            <w:r w:rsidR="0050150D" w:rsidRPr="00ED38A3">
              <w:rPr>
                <w:rFonts w:asciiTheme="majorHAnsi" w:hAnsiTheme="majorHAnsi" w:cs="Arial"/>
                <w:sz w:val="20"/>
                <w:szCs w:val="20"/>
              </w:rPr>
              <w:t xml:space="preserve"> VPA 01</w:t>
            </w:r>
          </w:p>
        </w:tc>
      </w:tr>
      <w:tr w:rsidR="00D20DAE" w:rsidRPr="001F3944" w14:paraId="42D9DED1"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0403F60F" w14:textId="77777777" w:rsidR="00D20DAE" w:rsidRPr="001F3944" w:rsidRDefault="00D20DAE" w:rsidP="00FE0EB5">
            <w:pPr>
              <w:pStyle w:val="SectionTitle"/>
              <w:numPr>
                <w:ilvl w:val="0"/>
                <w:numId w:val="0"/>
              </w:numPr>
              <w:rPr>
                <w:color w:val="FFFFFF" w:themeColor="background1"/>
                <w:sz w:val="20"/>
                <w:szCs w:val="20"/>
              </w:rPr>
            </w:pPr>
            <w:r w:rsidRPr="001F3944">
              <w:rPr>
                <w:color w:val="FFFFFF" w:themeColor="background1"/>
                <w:sz w:val="20"/>
                <w:szCs w:val="20"/>
              </w:rPr>
              <w:t xml:space="preserve">GS ID of real case VPA </w:t>
            </w:r>
            <w:r w:rsidRPr="001F3944">
              <w:rPr>
                <w:color w:val="FFFFFF" w:themeColor="background1"/>
                <w:sz w:val="20"/>
                <w:szCs w:val="20"/>
              </w:rPr>
              <w:br/>
              <w:t xml:space="preserve">(if applicable) </w:t>
            </w:r>
          </w:p>
        </w:tc>
        <w:tc>
          <w:tcPr>
            <w:tcW w:w="5052" w:type="dxa"/>
            <w:vAlign w:val="center"/>
          </w:tcPr>
          <w:p w14:paraId="180E02BF" w14:textId="77777777" w:rsidR="00D20DAE" w:rsidRPr="00ED38A3" w:rsidRDefault="00D41857" w:rsidP="00FE0EB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ED38A3">
              <w:rPr>
                <w:rFonts w:asciiTheme="majorHAnsi" w:hAnsiTheme="majorHAnsi" w:cs="Arial"/>
                <w:sz w:val="20"/>
                <w:szCs w:val="20"/>
              </w:rPr>
              <w:t>GS12944</w:t>
            </w:r>
          </w:p>
        </w:tc>
      </w:tr>
      <w:tr w:rsidR="00974F10" w:rsidRPr="001F3944" w14:paraId="47D19644"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62E500E4" w14:textId="77777777" w:rsidR="00974F10" w:rsidRPr="001F3944" w:rsidRDefault="00974F10" w:rsidP="00FE0EB5">
            <w:pPr>
              <w:pStyle w:val="SectionTitle"/>
              <w:numPr>
                <w:ilvl w:val="0"/>
                <w:numId w:val="0"/>
              </w:numPr>
              <w:rPr>
                <w:color w:val="FFFFFF" w:themeColor="background1"/>
                <w:sz w:val="20"/>
                <w:szCs w:val="20"/>
              </w:rPr>
            </w:pPr>
            <w:r w:rsidRPr="001F3944">
              <w:rPr>
                <w:color w:val="FFFFFF" w:themeColor="background1"/>
                <w:sz w:val="20"/>
                <w:szCs w:val="20"/>
              </w:rPr>
              <w:t xml:space="preserve">GS ID of </w:t>
            </w:r>
            <w:r w:rsidR="00D20DAE" w:rsidRPr="001F3944">
              <w:rPr>
                <w:color w:val="FFFFFF" w:themeColor="background1"/>
                <w:sz w:val="20"/>
                <w:szCs w:val="20"/>
              </w:rPr>
              <w:t xml:space="preserve">VPA </w:t>
            </w:r>
          </w:p>
        </w:tc>
        <w:tc>
          <w:tcPr>
            <w:tcW w:w="5052" w:type="dxa"/>
            <w:vAlign w:val="center"/>
          </w:tcPr>
          <w:p w14:paraId="6C6FB7B0" w14:textId="2816B4FC" w:rsidR="00974F10" w:rsidRPr="00ED38A3" w:rsidRDefault="33A4FA4A" w:rsidP="00FE0EB5">
            <w:pPr>
              <w:spacing w:after="200"/>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lang w:val="en-GB"/>
              </w:rPr>
            </w:pPr>
            <w:r w:rsidRPr="00ED38A3">
              <w:rPr>
                <w:rFonts w:asciiTheme="majorHAnsi" w:hAnsiTheme="majorHAnsi" w:cs="Arial"/>
                <w:sz w:val="20"/>
                <w:szCs w:val="20"/>
              </w:rPr>
              <w:t>-</w:t>
            </w:r>
            <w:r w:rsidR="009F074D" w:rsidRPr="00ED38A3">
              <w:rPr>
                <w:rFonts w:asciiTheme="majorHAnsi" w:hAnsiTheme="majorHAnsi" w:cs="Arial"/>
                <w:sz w:val="20"/>
                <w:szCs w:val="20"/>
              </w:rPr>
              <w:t xml:space="preserve"> </w:t>
            </w:r>
            <w:r w:rsidR="00B566A5" w:rsidRPr="00ED38A3">
              <w:rPr>
                <w:rFonts w:asciiTheme="majorHAnsi" w:hAnsiTheme="majorHAnsi" w:cs="Arial"/>
                <w:sz w:val="20"/>
                <w:szCs w:val="20"/>
              </w:rPr>
              <w:t>NA</w:t>
            </w:r>
            <w:r w:rsidR="009F074D" w:rsidRPr="00ED38A3">
              <w:rPr>
                <w:rFonts w:asciiTheme="majorHAnsi" w:hAnsiTheme="majorHAnsi" w:cs="Arial"/>
                <w:sz w:val="20"/>
                <w:szCs w:val="20"/>
              </w:rPr>
              <w:t>, this is a real case VPA</w:t>
            </w:r>
          </w:p>
        </w:tc>
      </w:tr>
      <w:tr w:rsidR="00974F10" w:rsidRPr="001F3944" w14:paraId="658714C8"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42FCC477" w14:textId="77777777" w:rsidR="00974F10" w:rsidRPr="001F3944" w:rsidRDefault="00974F10" w:rsidP="00FE0EB5">
            <w:pPr>
              <w:pStyle w:val="SectionTitle"/>
              <w:numPr>
                <w:ilvl w:val="0"/>
                <w:numId w:val="0"/>
              </w:numPr>
              <w:rPr>
                <w:color w:val="FFFFFF" w:themeColor="background1"/>
                <w:sz w:val="20"/>
                <w:szCs w:val="20"/>
              </w:rPr>
            </w:pPr>
            <w:r w:rsidRPr="001F3944">
              <w:rPr>
                <w:color w:val="FFFFFF" w:themeColor="background1"/>
                <w:sz w:val="20"/>
                <w:szCs w:val="20"/>
              </w:rPr>
              <w:t xml:space="preserve">Title of </w:t>
            </w:r>
            <w:r w:rsidR="00D20DAE" w:rsidRPr="001F3944">
              <w:rPr>
                <w:color w:val="FFFFFF" w:themeColor="background1"/>
                <w:sz w:val="20"/>
                <w:szCs w:val="20"/>
              </w:rPr>
              <w:t>VPA</w:t>
            </w:r>
          </w:p>
        </w:tc>
        <w:tc>
          <w:tcPr>
            <w:tcW w:w="5052" w:type="dxa"/>
            <w:vAlign w:val="center"/>
          </w:tcPr>
          <w:p w14:paraId="38346FE4" w14:textId="09D0CE48" w:rsidR="00974F10" w:rsidRPr="00ED38A3" w:rsidRDefault="33A4FA4A" w:rsidP="00FE0EB5">
            <w:pPr>
              <w:spacing w:after="200"/>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lang w:val="en-GB"/>
              </w:rPr>
            </w:pPr>
            <w:r w:rsidRPr="00ED38A3">
              <w:rPr>
                <w:rFonts w:asciiTheme="majorHAnsi" w:hAnsiTheme="majorHAnsi" w:cs="Arial"/>
                <w:sz w:val="20"/>
                <w:szCs w:val="20"/>
              </w:rPr>
              <w:t>-</w:t>
            </w:r>
            <w:r w:rsidR="009F074D" w:rsidRPr="00ED38A3">
              <w:rPr>
                <w:rFonts w:asciiTheme="majorHAnsi" w:hAnsiTheme="majorHAnsi" w:cs="Arial"/>
                <w:sz w:val="20"/>
                <w:szCs w:val="20"/>
              </w:rPr>
              <w:t xml:space="preserve"> NA, this is a real case VPA</w:t>
            </w:r>
          </w:p>
        </w:tc>
      </w:tr>
      <w:tr w:rsidR="00C5513D" w:rsidRPr="001F3944" w14:paraId="06B32A9E"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5D19ED9A" w14:textId="77777777" w:rsidR="00C5513D" w:rsidRPr="001F3944" w:rsidRDefault="00C5513D" w:rsidP="00C5513D">
            <w:pPr>
              <w:pStyle w:val="SectionTitle"/>
              <w:numPr>
                <w:ilvl w:val="0"/>
                <w:numId w:val="0"/>
              </w:numPr>
              <w:rPr>
                <w:color w:val="FFFFFF" w:themeColor="background1"/>
                <w:sz w:val="20"/>
                <w:szCs w:val="20"/>
              </w:rPr>
            </w:pPr>
            <w:r w:rsidRPr="001F3944">
              <w:rPr>
                <w:color w:val="FFFFFF" w:themeColor="background1"/>
                <w:sz w:val="20"/>
                <w:szCs w:val="20"/>
              </w:rPr>
              <w:t xml:space="preserve">Time of First Submission Date </w:t>
            </w:r>
          </w:p>
        </w:tc>
        <w:tc>
          <w:tcPr>
            <w:tcW w:w="5052" w:type="dxa"/>
            <w:vAlign w:val="center"/>
          </w:tcPr>
          <w:p w14:paraId="4311EBAA" w14:textId="5801246C" w:rsidR="00C5513D" w:rsidRPr="00ED38A3" w:rsidRDefault="00C5513D" w:rsidP="00C5513D">
            <w:pPr>
              <w:spacing w:after="20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r>
              <w:rPr>
                <w:rFonts w:asciiTheme="majorHAnsi" w:hAnsiTheme="majorHAnsi"/>
                <w:sz w:val="20"/>
                <w:szCs w:val="20"/>
                <w:lang w:val="en-GB"/>
              </w:rPr>
              <w:t>30/06/2025</w:t>
            </w:r>
          </w:p>
        </w:tc>
      </w:tr>
      <w:tr w:rsidR="00C5513D" w:rsidRPr="001F3944" w14:paraId="0D5E0E88"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25E85BD1" w14:textId="77777777" w:rsidR="00C5513D" w:rsidRPr="001F3944" w:rsidRDefault="00C5513D" w:rsidP="00C5513D">
            <w:pPr>
              <w:pStyle w:val="SectionTitle"/>
              <w:numPr>
                <w:ilvl w:val="0"/>
                <w:numId w:val="0"/>
              </w:numPr>
              <w:rPr>
                <w:color w:val="FFFFFF" w:themeColor="background1"/>
                <w:sz w:val="20"/>
                <w:szCs w:val="20"/>
              </w:rPr>
            </w:pPr>
            <w:r w:rsidRPr="001F3944">
              <w:rPr>
                <w:color w:val="FFFFFF" w:themeColor="background1"/>
                <w:sz w:val="20"/>
                <w:szCs w:val="20"/>
              </w:rPr>
              <w:t>Date of Design Certification</w:t>
            </w:r>
          </w:p>
        </w:tc>
        <w:tc>
          <w:tcPr>
            <w:tcW w:w="5052" w:type="dxa"/>
            <w:vAlign w:val="center"/>
          </w:tcPr>
          <w:p w14:paraId="511AF41F" w14:textId="7F0DA503" w:rsidR="00C5513D" w:rsidRPr="00ED38A3" w:rsidRDefault="000C387B" w:rsidP="00C5513D">
            <w:pPr>
              <w:spacing w:after="200"/>
              <w:cnfStyle w:val="000000000000" w:firstRow="0" w:lastRow="0" w:firstColumn="0" w:lastColumn="0" w:oddVBand="0" w:evenVBand="0" w:oddHBand="0" w:evenHBand="0" w:firstRowFirstColumn="0" w:firstRowLastColumn="0" w:lastRowFirstColumn="0" w:lastRowLastColumn="0"/>
              <w:rPr>
                <w:rFonts w:asciiTheme="majorHAnsi" w:eastAsia="Verdana" w:hAnsiTheme="majorHAnsi" w:cs="Verdana"/>
                <w:color w:val="515151" w:themeColor="text1"/>
                <w:sz w:val="20"/>
                <w:szCs w:val="20"/>
                <w:lang w:val="en-GB"/>
              </w:rPr>
            </w:pPr>
            <w:r>
              <w:rPr>
                <w:rFonts w:asciiTheme="majorHAnsi" w:hAnsiTheme="majorHAnsi"/>
                <w:sz w:val="20"/>
                <w:szCs w:val="20"/>
                <w:lang w:val="en-GB"/>
              </w:rPr>
              <w:t>22/08/2025</w:t>
            </w:r>
          </w:p>
        </w:tc>
      </w:tr>
      <w:tr w:rsidR="00974F10" w:rsidRPr="001F3944" w14:paraId="3351614C"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423E618D" w14:textId="77777777" w:rsidR="00974F10" w:rsidRPr="001F3944" w:rsidRDefault="00974F10" w:rsidP="00FE0EB5">
            <w:pPr>
              <w:pStyle w:val="SectionTitle"/>
              <w:numPr>
                <w:ilvl w:val="0"/>
                <w:numId w:val="0"/>
              </w:numPr>
              <w:rPr>
                <w:color w:val="FFFFFF" w:themeColor="background1"/>
                <w:sz w:val="20"/>
                <w:szCs w:val="20"/>
              </w:rPr>
            </w:pPr>
            <w:r w:rsidRPr="001F3944">
              <w:rPr>
                <w:color w:val="FFFFFF" w:themeColor="background1"/>
                <w:sz w:val="20"/>
                <w:szCs w:val="20"/>
              </w:rPr>
              <w:t>Version number of the VPA-DD</w:t>
            </w:r>
          </w:p>
        </w:tc>
        <w:tc>
          <w:tcPr>
            <w:tcW w:w="5052" w:type="dxa"/>
            <w:vAlign w:val="center"/>
          </w:tcPr>
          <w:p w14:paraId="4B3AA50C" w14:textId="5F26D0E3" w:rsidR="00974F10" w:rsidRPr="00ED38A3" w:rsidRDefault="00E27BF2" w:rsidP="00FE0EB5">
            <w:pPr>
              <w:spacing w:after="20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r w:rsidRPr="00ED38A3">
              <w:rPr>
                <w:rFonts w:asciiTheme="majorHAnsi" w:hAnsiTheme="majorHAnsi"/>
                <w:sz w:val="20"/>
                <w:szCs w:val="20"/>
                <w:lang w:val="en-GB"/>
              </w:rPr>
              <w:t xml:space="preserve"> </w:t>
            </w:r>
            <w:r w:rsidR="000C387B">
              <w:rPr>
                <w:rFonts w:asciiTheme="majorHAnsi" w:hAnsiTheme="majorHAnsi"/>
                <w:sz w:val="20"/>
                <w:szCs w:val="20"/>
                <w:lang w:val="en-GB"/>
              </w:rPr>
              <w:t>8.0</w:t>
            </w:r>
          </w:p>
        </w:tc>
      </w:tr>
      <w:tr w:rsidR="00974F10" w:rsidRPr="001F3944" w14:paraId="16608A2E"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7B6CF26C" w14:textId="77777777" w:rsidR="00974F10" w:rsidRPr="001F3944" w:rsidRDefault="00974F10" w:rsidP="00FE0EB5">
            <w:pPr>
              <w:pStyle w:val="SectionTitle"/>
              <w:numPr>
                <w:ilvl w:val="0"/>
                <w:numId w:val="0"/>
              </w:numPr>
              <w:rPr>
                <w:color w:val="FFFFFF" w:themeColor="background1"/>
                <w:sz w:val="20"/>
                <w:szCs w:val="20"/>
              </w:rPr>
            </w:pPr>
            <w:r w:rsidRPr="001F3944">
              <w:rPr>
                <w:color w:val="FFFFFF" w:themeColor="background1"/>
                <w:sz w:val="20"/>
                <w:szCs w:val="20"/>
              </w:rPr>
              <w:t>Completion date of version</w:t>
            </w:r>
          </w:p>
        </w:tc>
        <w:tc>
          <w:tcPr>
            <w:tcW w:w="5052" w:type="dxa"/>
            <w:vAlign w:val="center"/>
          </w:tcPr>
          <w:p w14:paraId="68114A96" w14:textId="2225980B" w:rsidR="00974F10" w:rsidRPr="00ED38A3" w:rsidRDefault="39F4528E" w:rsidP="670C49ED">
            <w:pPr>
              <w:spacing w:after="20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r w:rsidRPr="670C49ED">
              <w:rPr>
                <w:rFonts w:asciiTheme="majorHAnsi" w:hAnsiTheme="majorHAnsi"/>
                <w:sz w:val="20"/>
                <w:szCs w:val="20"/>
                <w:lang w:val="en-GB"/>
              </w:rPr>
              <w:t>23</w:t>
            </w:r>
            <w:r w:rsidR="2A602D96" w:rsidRPr="670C49ED">
              <w:rPr>
                <w:rFonts w:asciiTheme="majorHAnsi" w:hAnsiTheme="majorHAnsi"/>
                <w:sz w:val="20"/>
                <w:szCs w:val="20"/>
                <w:lang w:val="en-GB"/>
              </w:rPr>
              <w:t>/02/2026</w:t>
            </w:r>
            <w:r w:rsidR="0C5BC07C" w:rsidRPr="670C49ED">
              <w:rPr>
                <w:rFonts w:asciiTheme="majorHAnsi" w:hAnsiTheme="majorHAnsi"/>
                <w:sz w:val="20"/>
                <w:szCs w:val="20"/>
                <w:lang w:val="en-GB"/>
              </w:rPr>
              <w:t xml:space="preserve"> </w:t>
            </w:r>
          </w:p>
        </w:tc>
      </w:tr>
      <w:tr w:rsidR="00974F10" w:rsidRPr="001F3944" w14:paraId="1FEA855A"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0E504C71" w14:textId="77777777" w:rsidR="00974F10" w:rsidRPr="001F3944" w:rsidRDefault="00974F10" w:rsidP="00FE0EB5">
            <w:pPr>
              <w:pStyle w:val="SectionTitle"/>
              <w:numPr>
                <w:ilvl w:val="0"/>
                <w:numId w:val="0"/>
              </w:numPr>
              <w:rPr>
                <w:color w:val="FFFFFF" w:themeColor="background1"/>
                <w:sz w:val="20"/>
                <w:szCs w:val="20"/>
              </w:rPr>
            </w:pPr>
            <w:r w:rsidRPr="001F3944">
              <w:rPr>
                <w:color w:val="FFFFFF" w:themeColor="background1"/>
                <w:sz w:val="20"/>
                <w:szCs w:val="20"/>
              </w:rPr>
              <w:t xml:space="preserve">Coordinating/managing entity </w:t>
            </w:r>
          </w:p>
        </w:tc>
        <w:tc>
          <w:tcPr>
            <w:tcW w:w="5052" w:type="dxa"/>
            <w:vAlign w:val="center"/>
          </w:tcPr>
          <w:p w14:paraId="53328EDB" w14:textId="76D89662" w:rsidR="00974F10" w:rsidRPr="00ED38A3" w:rsidRDefault="00BF4966" w:rsidP="00FE0EB5">
            <w:pPr>
              <w:spacing w:after="20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r w:rsidRPr="00ED38A3">
              <w:rPr>
                <w:rFonts w:asciiTheme="majorHAnsi" w:hAnsiTheme="majorHAnsi"/>
                <w:sz w:val="20"/>
                <w:szCs w:val="20"/>
                <w:lang w:val="en-GB"/>
              </w:rPr>
              <w:t>OYU</w:t>
            </w:r>
            <w:r w:rsidR="00487141" w:rsidRPr="00ED38A3">
              <w:rPr>
                <w:rFonts w:asciiTheme="majorHAnsi" w:hAnsiTheme="majorHAnsi"/>
                <w:sz w:val="20"/>
                <w:szCs w:val="20"/>
                <w:lang w:val="en-GB"/>
              </w:rPr>
              <w:t xml:space="preserve"> </w:t>
            </w:r>
            <w:r w:rsidRPr="00ED38A3">
              <w:rPr>
                <w:rFonts w:asciiTheme="majorHAnsi" w:hAnsiTheme="majorHAnsi"/>
                <w:sz w:val="20"/>
                <w:szCs w:val="20"/>
                <w:lang w:val="en-GB"/>
              </w:rPr>
              <w:t xml:space="preserve">Green Private Limited </w:t>
            </w:r>
          </w:p>
        </w:tc>
      </w:tr>
      <w:tr w:rsidR="00974F10" w:rsidRPr="001F3944" w14:paraId="21B42D96"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0E74B3C3" w14:textId="77777777" w:rsidR="00974F10" w:rsidRPr="001F3944" w:rsidRDefault="00974F10" w:rsidP="00FE0EB5">
            <w:pPr>
              <w:pStyle w:val="SectionTitle"/>
              <w:numPr>
                <w:ilvl w:val="0"/>
                <w:numId w:val="0"/>
              </w:numPr>
              <w:rPr>
                <w:color w:val="FFFFFF" w:themeColor="background1"/>
                <w:sz w:val="20"/>
                <w:szCs w:val="20"/>
              </w:rPr>
            </w:pPr>
            <w:r w:rsidRPr="001F3944">
              <w:rPr>
                <w:color w:val="FFFFFF" w:themeColor="background1"/>
                <w:sz w:val="20"/>
                <w:szCs w:val="20"/>
              </w:rPr>
              <w:t>VPA Implementer (s)</w:t>
            </w:r>
          </w:p>
        </w:tc>
        <w:tc>
          <w:tcPr>
            <w:tcW w:w="5052" w:type="dxa"/>
            <w:vAlign w:val="center"/>
          </w:tcPr>
          <w:p w14:paraId="6CE79DCA" w14:textId="30F769E6" w:rsidR="00974F10" w:rsidRPr="00ED38A3" w:rsidRDefault="00BF4966" w:rsidP="00FE0EB5">
            <w:pPr>
              <w:spacing w:after="20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r w:rsidRPr="00ED38A3">
              <w:rPr>
                <w:rFonts w:asciiTheme="majorHAnsi" w:hAnsiTheme="majorHAnsi"/>
                <w:sz w:val="20"/>
                <w:szCs w:val="20"/>
                <w:lang w:val="en-GB"/>
              </w:rPr>
              <w:t>OYU</w:t>
            </w:r>
            <w:r w:rsidR="00487141" w:rsidRPr="00ED38A3">
              <w:rPr>
                <w:rFonts w:asciiTheme="majorHAnsi" w:hAnsiTheme="majorHAnsi"/>
                <w:sz w:val="20"/>
                <w:szCs w:val="20"/>
                <w:lang w:val="en-GB"/>
              </w:rPr>
              <w:t xml:space="preserve"> </w:t>
            </w:r>
            <w:r w:rsidRPr="00ED38A3">
              <w:rPr>
                <w:rFonts w:asciiTheme="majorHAnsi" w:hAnsiTheme="majorHAnsi"/>
                <w:sz w:val="20"/>
                <w:szCs w:val="20"/>
                <w:lang w:val="en-GB"/>
              </w:rPr>
              <w:t>Green Private Limited</w:t>
            </w:r>
          </w:p>
        </w:tc>
      </w:tr>
      <w:tr w:rsidR="00974F10" w:rsidRPr="001F3944" w14:paraId="4477EDEA"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24E5FE94" w14:textId="77777777" w:rsidR="00974F10" w:rsidRPr="001F3944" w:rsidRDefault="00974F10" w:rsidP="00FE0EB5">
            <w:pPr>
              <w:pStyle w:val="SectionTitle"/>
              <w:numPr>
                <w:ilvl w:val="0"/>
                <w:numId w:val="0"/>
              </w:numPr>
              <w:rPr>
                <w:color w:val="FFFFFF" w:themeColor="background1"/>
                <w:sz w:val="20"/>
                <w:szCs w:val="20"/>
              </w:rPr>
            </w:pPr>
            <w:r w:rsidRPr="001F3944">
              <w:rPr>
                <w:color w:val="FFFFFF" w:themeColor="background1"/>
                <w:sz w:val="20"/>
                <w:szCs w:val="20"/>
              </w:rPr>
              <w:t xml:space="preserve">Project Participants and any communities involved </w:t>
            </w:r>
          </w:p>
        </w:tc>
        <w:tc>
          <w:tcPr>
            <w:tcW w:w="5052" w:type="dxa"/>
            <w:vAlign w:val="center"/>
          </w:tcPr>
          <w:p w14:paraId="6A09E912" w14:textId="0C70614B" w:rsidR="00974F10" w:rsidRPr="00ED38A3" w:rsidRDefault="00174DC9" w:rsidP="00FE0EB5">
            <w:pPr>
              <w:spacing w:after="20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r w:rsidRPr="00ED38A3">
              <w:rPr>
                <w:rFonts w:asciiTheme="majorHAnsi" w:hAnsiTheme="majorHAnsi"/>
                <w:sz w:val="20"/>
                <w:szCs w:val="20"/>
                <w:lang w:val="en-GB"/>
              </w:rPr>
              <w:t>-</w:t>
            </w:r>
            <w:r w:rsidR="00D66AED" w:rsidRPr="00ED38A3">
              <w:rPr>
                <w:rFonts w:asciiTheme="majorHAnsi" w:hAnsiTheme="majorHAnsi"/>
                <w:sz w:val="20"/>
                <w:szCs w:val="20"/>
                <w:lang w:val="en-GB"/>
              </w:rPr>
              <w:t xml:space="preserve"> ICS </w:t>
            </w:r>
            <w:r w:rsidR="00373FF2" w:rsidRPr="00ED38A3">
              <w:rPr>
                <w:rFonts w:asciiTheme="majorHAnsi" w:hAnsiTheme="majorHAnsi"/>
                <w:sz w:val="20"/>
                <w:szCs w:val="20"/>
                <w:lang w:val="en-GB"/>
              </w:rPr>
              <w:t>implementation partner</w:t>
            </w:r>
          </w:p>
        </w:tc>
      </w:tr>
      <w:tr w:rsidR="00974F10" w:rsidRPr="001F3944" w14:paraId="63F4BA2C"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187FD687" w14:textId="77777777" w:rsidR="00974F10" w:rsidRPr="001F3944" w:rsidRDefault="00974F10" w:rsidP="00FE0EB5">
            <w:pPr>
              <w:spacing w:line="240" w:lineRule="auto"/>
              <w:rPr>
                <w:rFonts w:asciiTheme="majorHAnsi" w:hAnsiTheme="majorHAnsi" w:cs="Arial"/>
                <w:color w:val="FFFFFF" w:themeColor="background1"/>
                <w:sz w:val="20"/>
                <w:szCs w:val="20"/>
              </w:rPr>
            </w:pPr>
            <w:r w:rsidRPr="001F3944">
              <w:rPr>
                <w:rFonts w:asciiTheme="majorHAnsi" w:hAnsiTheme="majorHAnsi" w:cs="Arial"/>
                <w:color w:val="FFFFFF" w:themeColor="background1"/>
                <w:sz w:val="20"/>
                <w:szCs w:val="20"/>
              </w:rPr>
              <w:t>Host Country (ies)</w:t>
            </w:r>
          </w:p>
        </w:tc>
        <w:tc>
          <w:tcPr>
            <w:tcW w:w="5052" w:type="dxa"/>
            <w:vAlign w:val="center"/>
          </w:tcPr>
          <w:p w14:paraId="5D14056B" w14:textId="77777777" w:rsidR="00974F10" w:rsidRPr="001F3944" w:rsidRDefault="00DB751B" w:rsidP="00FE0EB5">
            <w:pPr>
              <w:spacing w:after="20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r w:rsidRPr="001F3944">
              <w:rPr>
                <w:rFonts w:asciiTheme="majorHAnsi" w:hAnsiTheme="majorHAnsi"/>
                <w:sz w:val="20"/>
                <w:szCs w:val="20"/>
                <w:lang w:val="en-GB"/>
              </w:rPr>
              <w:t>Nigeria</w:t>
            </w:r>
          </w:p>
        </w:tc>
      </w:tr>
      <w:tr w:rsidR="00974F10" w:rsidRPr="001F3944" w14:paraId="4AC44156"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4B9C7C28" w14:textId="77777777" w:rsidR="00974F10" w:rsidRPr="001F3944" w:rsidRDefault="00974F10" w:rsidP="00FE0EB5">
            <w:pPr>
              <w:spacing w:line="240" w:lineRule="auto"/>
              <w:rPr>
                <w:rFonts w:asciiTheme="majorHAnsi" w:hAnsiTheme="majorHAnsi" w:cs="Arial"/>
                <w:color w:val="FFFFFF" w:themeColor="background1"/>
                <w:sz w:val="20"/>
                <w:szCs w:val="20"/>
              </w:rPr>
            </w:pPr>
            <w:r w:rsidRPr="001F3944">
              <w:rPr>
                <w:rFonts w:asciiTheme="majorHAnsi" w:hAnsiTheme="majorHAnsi" w:cs="Arial"/>
                <w:color w:val="FFFFFF" w:themeColor="background1"/>
                <w:sz w:val="20"/>
                <w:szCs w:val="20"/>
              </w:rPr>
              <w:t>GS ID and Title of applicable Design Certified VPA</w:t>
            </w:r>
          </w:p>
        </w:tc>
        <w:tc>
          <w:tcPr>
            <w:tcW w:w="5052" w:type="dxa"/>
            <w:vAlign w:val="center"/>
          </w:tcPr>
          <w:p w14:paraId="33E67AC6" w14:textId="3B51E155" w:rsidR="00974F10" w:rsidRPr="001F3944" w:rsidRDefault="33A4FA4A" w:rsidP="00FE0EB5">
            <w:pPr>
              <w:spacing w:after="200"/>
              <w:cnfStyle w:val="000000000000" w:firstRow="0" w:lastRow="0" w:firstColumn="0" w:lastColumn="0" w:oddVBand="0" w:evenVBand="0" w:oddHBand="0" w:evenHBand="0" w:firstRowFirstColumn="0" w:firstRowLastColumn="0" w:lastRowFirstColumn="0" w:lastRowLastColumn="0"/>
              <w:rPr>
                <w:rFonts w:asciiTheme="majorHAnsi" w:eastAsia="Verdana" w:hAnsiTheme="majorHAnsi" w:cs="Verdana"/>
                <w:color w:val="515151" w:themeColor="text1"/>
                <w:sz w:val="20"/>
                <w:szCs w:val="20"/>
                <w:lang w:val="en-GB"/>
              </w:rPr>
            </w:pPr>
            <w:r w:rsidRPr="001F3944">
              <w:rPr>
                <w:rFonts w:asciiTheme="majorHAnsi" w:eastAsia="Verdana" w:hAnsiTheme="majorHAnsi" w:cs="Verdana"/>
                <w:color w:val="515151" w:themeColor="text1"/>
                <w:sz w:val="20"/>
                <w:szCs w:val="20"/>
                <w:lang w:val="en-GB"/>
              </w:rPr>
              <w:t>N/A</w:t>
            </w:r>
          </w:p>
        </w:tc>
      </w:tr>
      <w:tr w:rsidR="00974F10" w:rsidRPr="001F3944" w14:paraId="612475D1"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6F6A8B50" w14:textId="77777777" w:rsidR="00974F10" w:rsidRPr="001F3944" w:rsidRDefault="00974F10" w:rsidP="00FE0EB5">
            <w:pPr>
              <w:spacing w:line="240" w:lineRule="auto"/>
              <w:rPr>
                <w:rFonts w:asciiTheme="majorHAnsi" w:hAnsiTheme="majorHAnsi" w:cs="Arial"/>
                <w:color w:val="FFFFFF" w:themeColor="background1"/>
                <w:sz w:val="20"/>
                <w:szCs w:val="20"/>
              </w:rPr>
            </w:pPr>
            <w:r w:rsidRPr="001F3944">
              <w:rPr>
                <w:rFonts w:asciiTheme="majorHAnsi" w:hAnsiTheme="majorHAnsi" w:cs="Arial"/>
                <w:color w:val="FFFFFF" w:themeColor="background1"/>
                <w:sz w:val="20"/>
                <w:szCs w:val="20"/>
              </w:rPr>
              <w:t>GS ID and Title of applicable Performance Certified VPA</w:t>
            </w:r>
          </w:p>
        </w:tc>
        <w:tc>
          <w:tcPr>
            <w:tcW w:w="5052" w:type="dxa"/>
            <w:vAlign w:val="center"/>
          </w:tcPr>
          <w:p w14:paraId="1BBD13F9" w14:textId="21DA1127" w:rsidR="00974F10" w:rsidRPr="001F3944" w:rsidRDefault="33A4FA4A" w:rsidP="00FE0EB5">
            <w:pPr>
              <w:spacing w:after="200"/>
              <w:cnfStyle w:val="000000000000" w:firstRow="0" w:lastRow="0" w:firstColumn="0" w:lastColumn="0" w:oddVBand="0" w:evenVBand="0" w:oddHBand="0" w:evenHBand="0" w:firstRowFirstColumn="0" w:firstRowLastColumn="0" w:lastRowFirstColumn="0" w:lastRowLastColumn="0"/>
              <w:rPr>
                <w:rFonts w:asciiTheme="majorHAnsi" w:eastAsia="Verdana" w:hAnsiTheme="majorHAnsi" w:cs="Verdana"/>
                <w:color w:val="515151" w:themeColor="text1"/>
                <w:sz w:val="20"/>
                <w:szCs w:val="20"/>
                <w:lang w:val="en-GB"/>
              </w:rPr>
            </w:pPr>
            <w:r w:rsidRPr="001F3944">
              <w:rPr>
                <w:rFonts w:asciiTheme="majorHAnsi" w:eastAsia="Verdana" w:hAnsiTheme="majorHAnsi" w:cs="Verdana"/>
                <w:color w:val="515151" w:themeColor="text1"/>
                <w:sz w:val="20"/>
                <w:szCs w:val="20"/>
                <w:lang w:val="en-GB"/>
              </w:rPr>
              <w:t>N/A</w:t>
            </w:r>
          </w:p>
        </w:tc>
      </w:tr>
      <w:tr w:rsidR="00974F10" w:rsidRPr="001F3944" w14:paraId="4AEB8ADC"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6E50A8BD" w14:textId="77777777" w:rsidR="00974F10" w:rsidRPr="001F3944" w:rsidRDefault="00974F10" w:rsidP="00FE0EB5">
            <w:pPr>
              <w:tabs>
                <w:tab w:val="left" w:pos="3536"/>
              </w:tabs>
              <w:rPr>
                <w:rFonts w:asciiTheme="majorHAnsi" w:hAnsiTheme="majorHAnsi" w:cs="Arial"/>
                <w:color w:val="FFFFFF" w:themeColor="background1"/>
                <w:sz w:val="20"/>
                <w:szCs w:val="20"/>
              </w:rPr>
            </w:pPr>
            <w:r w:rsidRPr="001F3944">
              <w:rPr>
                <w:rFonts w:asciiTheme="majorHAnsi" w:hAnsiTheme="majorHAnsi" w:cs="Arial"/>
                <w:color w:val="FFFFFF" w:themeColor="background1"/>
                <w:sz w:val="20"/>
                <w:szCs w:val="20"/>
              </w:rPr>
              <w:t>Activity Requirements applied</w:t>
            </w:r>
          </w:p>
          <w:p w14:paraId="0D0B940D" w14:textId="77777777" w:rsidR="00974F10" w:rsidRPr="001F3944" w:rsidRDefault="00974F10" w:rsidP="00FE0EB5">
            <w:pPr>
              <w:spacing w:line="276" w:lineRule="auto"/>
              <w:rPr>
                <w:rFonts w:asciiTheme="majorHAnsi" w:hAnsiTheme="majorHAnsi"/>
                <w:color w:val="FFFFFF" w:themeColor="background1"/>
                <w:sz w:val="20"/>
                <w:szCs w:val="20"/>
                <w:lang w:val="en-GB"/>
              </w:rPr>
            </w:pPr>
          </w:p>
        </w:tc>
        <w:tc>
          <w:tcPr>
            <w:tcW w:w="5052" w:type="dxa"/>
            <w:vAlign w:val="center"/>
          </w:tcPr>
          <w:p w14:paraId="46BCDD0A" w14:textId="77777777" w:rsidR="00974F10" w:rsidRPr="001F3944" w:rsidRDefault="00000000" w:rsidP="00FE0EB5">
            <w:pPr>
              <w:tabs>
                <w:tab w:val="left" w:pos="3536"/>
              </w:tabs>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sdt>
              <w:sdtPr>
                <w:rPr>
                  <w:rFonts w:asciiTheme="majorHAnsi" w:hAnsiTheme="majorHAnsi" w:cs="Arial"/>
                  <w:sz w:val="20"/>
                  <w:szCs w:val="20"/>
                </w:rPr>
                <w:id w:val="1377279563"/>
                <w14:checkbox>
                  <w14:checked w14:val="1"/>
                  <w14:checkedState w14:val="2612" w14:font="MS Gothic"/>
                  <w14:uncheckedState w14:val="2610" w14:font="MS Gothic"/>
                </w14:checkbox>
              </w:sdtPr>
              <w:sdtContent>
                <w:r w:rsidR="00DB751B" w:rsidRPr="001F3944">
                  <w:rPr>
                    <w:rFonts w:ascii="Segoe UI Symbol" w:eastAsia="MS Gothic" w:hAnsi="Segoe UI Symbol" w:cs="Segoe UI Symbol"/>
                    <w:sz w:val="20"/>
                    <w:szCs w:val="20"/>
                  </w:rPr>
                  <w:t>☒</w:t>
                </w:r>
              </w:sdtContent>
            </w:sdt>
            <w:r w:rsidR="00974F10" w:rsidRPr="001F3944">
              <w:rPr>
                <w:rFonts w:asciiTheme="majorHAnsi" w:hAnsiTheme="majorHAnsi" w:cs="Arial"/>
                <w:sz w:val="20"/>
                <w:szCs w:val="20"/>
              </w:rPr>
              <w:t xml:space="preserve"> Community Services Activities </w:t>
            </w:r>
          </w:p>
          <w:p w14:paraId="791BEE76" w14:textId="77777777" w:rsidR="00974F10" w:rsidRPr="001F3944" w:rsidRDefault="00000000" w:rsidP="00FE0EB5">
            <w:pPr>
              <w:tabs>
                <w:tab w:val="left" w:pos="3536"/>
              </w:tabs>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sdt>
              <w:sdtPr>
                <w:rPr>
                  <w:rFonts w:asciiTheme="majorHAnsi" w:hAnsiTheme="majorHAnsi" w:cs="Arial"/>
                  <w:sz w:val="20"/>
                  <w:szCs w:val="20"/>
                </w:rPr>
                <w:id w:val="1828716640"/>
                <w14:checkbox>
                  <w14:checked w14:val="0"/>
                  <w14:checkedState w14:val="2612" w14:font="MS Gothic"/>
                  <w14:uncheckedState w14:val="2610" w14:font="MS Gothic"/>
                </w14:checkbox>
              </w:sdtPr>
              <w:sdtContent>
                <w:r w:rsidR="00822F9D" w:rsidRPr="001F3944">
                  <w:rPr>
                    <w:rFonts w:ascii="Segoe UI Symbol" w:eastAsia="MS Gothic" w:hAnsi="Segoe UI Symbol" w:cs="Segoe UI Symbol"/>
                    <w:sz w:val="20"/>
                    <w:szCs w:val="20"/>
                  </w:rPr>
                  <w:t>☐</w:t>
                </w:r>
              </w:sdtContent>
            </w:sdt>
            <w:r w:rsidR="00974F10" w:rsidRPr="001F3944">
              <w:rPr>
                <w:rFonts w:asciiTheme="majorHAnsi" w:hAnsiTheme="majorHAnsi" w:cs="Arial"/>
                <w:sz w:val="20"/>
                <w:szCs w:val="20"/>
              </w:rPr>
              <w:t xml:space="preserve"> Renewable Energy Activities</w:t>
            </w:r>
          </w:p>
          <w:p w14:paraId="12364539" w14:textId="77777777" w:rsidR="00974F10" w:rsidRPr="001F3944" w:rsidRDefault="00000000" w:rsidP="00FE0EB5">
            <w:pPr>
              <w:tabs>
                <w:tab w:val="left" w:pos="3536"/>
              </w:tabs>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sdt>
              <w:sdtPr>
                <w:rPr>
                  <w:rFonts w:asciiTheme="majorHAnsi" w:hAnsiTheme="majorHAnsi" w:cs="Arial"/>
                  <w:sz w:val="20"/>
                  <w:szCs w:val="20"/>
                </w:rPr>
                <w:id w:val="1405412966"/>
                <w14:checkbox>
                  <w14:checked w14:val="0"/>
                  <w14:checkedState w14:val="2612" w14:font="MS Gothic"/>
                  <w14:uncheckedState w14:val="2610" w14:font="MS Gothic"/>
                </w14:checkbox>
              </w:sdtPr>
              <w:sdtContent>
                <w:r w:rsidR="00EF5E70" w:rsidRPr="001F3944">
                  <w:rPr>
                    <w:rFonts w:ascii="Segoe UI Symbol" w:eastAsia="MS Gothic" w:hAnsi="Segoe UI Symbol" w:cs="Segoe UI Symbol"/>
                    <w:sz w:val="20"/>
                    <w:szCs w:val="20"/>
                  </w:rPr>
                  <w:t>☐</w:t>
                </w:r>
              </w:sdtContent>
            </w:sdt>
            <w:r w:rsidR="00974F10" w:rsidRPr="001F3944">
              <w:rPr>
                <w:rFonts w:asciiTheme="majorHAnsi" w:hAnsiTheme="majorHAnsi" w:cs="Arial"/>
                <w:sz w:val="20"/>
                <w:szCs w:val="20"/>
              </w:rPr>
              <w:t xml:space="preserve"> Land Use and Forestry Activities/Risks &amp; Capacities</w:t>
            </w:r>
          </w:p>
          <w:p w14:paraId="72C1907A" w14:textId="77777777" w:rsidR="00974F10" w:rsidRPr="001F3944" w:rsidRDefault="00000000" w:rsidP="00FE0EB5">
            <w:pPr>
              <w:spacing w:after="20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sdt>
              <w:sdtPr>
                <w:rPr>
                  <w:rFonts w:asciiTheme="majorHAnsi" w:hAnsiTheme="majorHAnsi" w:cs="Arial"/>
                  <w:sz w:val="20"/>
                  <w:szCs w:val="20"/>
                </w:rPr>
                <w:id w:val="354392354"/>
                <w14:checkbox>
                  <w14:checked w14:val="0"/>
                  <w14:checkedState w14:val="2612" w14:font="MS Gothic"/>
                  <w14:uncheckedState w14:val="2610" w14:font="MS Gothic"/>
                </w14:checkbox>
              </w:sdtPr>
              <w:sdtContent>
                <w:r w:rsidR="003C5D19" w:rsidRPr="001F3944">
                  <w:rPr>
                    <w:rFonts w:ascii="Segoe UI Symbol" w:eastAsia="MS Gothic" w:hAnsi="Segoe UI Symbol" w:cs="Segoe UI Symbol"/>
                    <w:sz w:val="20"/>
                    <w:szCs w:val="20"/>
                  </w:rPr>
                  <w:t>☐</w:t>
                </w:r>
              </w:sdtContent>
            </w:sdt>
            <w:r w:rsidR="00974F10" w:rsidRPr="001F3944">
              <w:rPr>
                <w:rFonts w:asciiTheme="majorHAnsi" w:hAnsiTheme="majorHAnsi"/>
                <w:sz w:val="20"/>
                <w:szCs w:val="20"/>
              </w:rPr>
              <w:t xml:space="preserve"> </w:t>
            </w:r>
            <w:r w:rsidR="00974F10" w:rsidRPr="001F3944">
              <w:rPr>
                <w:rFonts w:asciiTheme="majorHAnsi" w:hAnsiTheme="majorHAnsi" w:cs="Arial"/>
                <w:sz w:val="20"/>
                <w:szCs w:val="20"/>
              </w:rPr>
              <w:t xml:space="preserve">N/A </w:t>
            </w:r>
          </w:p>
        </w:tc>
      </w:tr>
      <w:tr w:rsidR="00974F10" w:rsidRPr="001F3944" w14:paraId="1C26A05B"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1FA81145" w14:textId="77777777" w:rsidR="00974F10" w:rsidRPr="001F3944" w:rsidRDefault="7C5ADAEB" w:rsidP="00FE0EB5">
            <w:pPr>
              <w:spacing w:line="276" w:lineRule="auto"/>
              <w:rPr>
                <w:rFonts w:asciiTheme="majorHAnsi" w:hAnsiTheme="majorHAnsi"/>
                <w:color w:val="FFFFFF" w:themeColor="background1"/>
                <w:sz w:val="20"/>
                <w:szCs w:val="20"/>
                <w:lang w:val="en-GB"/>
              </w:rPr>
            </w:pPr>
            <w:r w:rsidRPr="001F3944">
              <w:rPr>
                <w:rFonts w:asciiTheme="majorHAnsi" w:hAnsiTheme="majorHAnsi" w:cs="Arial"/>
                <w:color w:val="FFFFFF" w:themeColor="background1"/>
                <w:sz w:val="20"/>
                <w:szCs w:val="20"/>
              </w:rPr>
              <w:lastRenderedPageBreak/>
              <w:t>Other Requirements applied</w:t>
            </w:r>
          </w:p>
        </w:tc>
        <w:tc>
          <w:tcPr>
            <w:tcW w:w="5052" w:type="dxa"/>
            <w:vAlign w:val="center"/>
          </w:tcPr>
          <w:p w14:paraId="0E27B00A" w14:textId="26672DA4" w:rsidR="00974F10" w:rsidRPr="001F3944" w:rsidRDefault="3596148D" w:rsidP="00FE0EB5">
            <w:pPr>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r w:rsidRPr="001F3944">
              <w:rPr>
                <w:rFonts w:asciiTheme="majorHAnsi" w:hAnsiTheme="majorHAnsi"/>
                <w:sz w:val="20"/>
                <w:szCs w:val="20"/>
                <w:lang w:val="en-GB"/>
              </w:rPr>
              <w:t xml:space="preserve">Program of activity requirements and procedures </w:t>
            </w:r>
            <w:r w:rsidR="003F5D05">
              <w:rPr>
                <w:rFonts w:asciiTheme="majorHAnsi" w:hAnsiTheme="majorHAnsi"/>
                <w:sz w:val="20"/>
                <w:szCs w:val="20"/>
                <w:lang w:val="en-GB"/>
              </w:rPr>
              <w:t>v3.0</w:t>
            </w:r>
          </w:p>
        </w:tc>
      </w:tr>
      <w:tr w:rsidR="00974F10" w:rsidRPr="001F3944" w14:paraId="41F9D64C"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6747E2FF" w14:textId="44BF5FAA" w:rsidR="00974F10" w:rsidRPr="001F3944" w:rsidRDefault="00974F10" w:rsidP="00FE0EB5">
            <w:pPr>
              <w:spacing w:line="276" w:lineRule="auto"/>
              <w:rPr>
                <w:rFonts w:asciiTheme="majorHAnsi" w:hAnsiTheme="majorHAnsi"/>
                <w:color w:val="FFFFFF" w:themeColor="background1"/>
                <w:sz w:val="20"/>
                <w:szCs w:val="20"/>
                <w:lang w:val="en-GB"/>
              </w:rPr>
            </w:pPr>
            <w:r w:rsidRPr="001F3944">
              <w:rPr>
                <w:rFonts w:asciiTheme="majorHAnsi" w:hAnsiTheme="majorHAnsi" w:cs="Arial"/>
                <w:color w:val="FFFFFF" w:themeColor="background1"/>
                <w:sz w:val="20"/>
                <w:szCs w:val="20"/>
              </w:rPr>
              <w:t>Methodology(ies) applied and version number</w:t>
            </w:r>
          </w:p>
        </w:tc>
        <w:tc>
          <w:tcPr>
            <w:tcW w:w="5052" w:type="dxa"/>
            <w:vAlign w:val="center"/>
          </w:tcPr>
          <w:p w14:paraId="3AF0CEBB" w14:textId="68BE8D28" w:rsidR="00974F10" w:rsidRPr="001F3944" w:rsidRDefault="00914021" w:rsidP="00FE0EB5">
            <w:pPr>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r w:rsidRPr="008177BB">
              <w:rPr>
                <w:rFonts w:asciiTheme="minorHAnsi" w:hAnsiTheme="minorHAnsi" w:cs="Arial"/>
                <w:color w:val="515151" w:themeColor="text1"/>
                <w:sz w:val="20"/>
                <w:szCs w:val="20"/>
              </w:rPr>
              <w:t>REDUCED EMISSIONS FROM COOKING AND HEATING: Technologies and Practices to Displace Decentralized Thermal Energy Consumption (TPDDTEC) – Version 4.0</w:t>
            </w:r>
            <w:r w:rsidR="001366BB">
              <w:rPr>
                <w:rFonts w:asciiTheme="minorHAnsi" w:hAnsiTheme="minorHAnsi" w:cs="Arial"/>
                <w:color w:val="515151" w:themeColor="text1"/>
                <w:sz w:val="20"/>
                <w:szCs w:val="20"/>
              </w:rPr>
              <w:t xml:space="preserve"> </w:t>
            </w:r>
          </w:p>
        </w:tc>
      </w:tr>
      <w:tr w:rsidR="00974F10" w:rsidRPr="001F3944" w14:paraId="5BD551D1"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2FDB4C9C" w14:textId="77777777" w:rsidR="00974F10" w:rsidRPr="001F3944" w:rsidRDefault="00974F10" w:rsidP="00FE0EB5">
            <w:pPr>
              <w:spacing w:line="276" w:lineRule="auto"/>
              <w:rPr>
                <w:rFonts w:asciiTheme="majorHAnsi" w:hAnsiTheme="majorHAnsi"/>
                <w:color w:val="FFFFFF" w:themeColor="background1"/>
                <w:sz w:val="20"/>
                <w:szCs w:val="20"/>
                <w:lang w:val="en-GB"/>
              </w:rPr>
            </w:pPr>
            <w:r w:rsidRPr="001F3944">
              <w:rPr>
                <w:rFonts w:asciiTheme="majorHAnsi" w:hAnsiTheme="majorHAnsi" w:cs="Arial"/>
                <w:color w:val="FFFFFF" w:themeColor="background1"/>
                <w:sz w:val="20"/>
                <w:szCs w:val="20"/>
              </w:rPr>
              <w:t>Product Requirements applied</w:t>
            </w:r>
          </w:p>
        </w:tc>
        <w:tc>
          <w:tcPr>
            <w:tcW w:w="5052" w:type="dxa"/>
            <w:vAlign w:val="center"/>
          </w:tcPr>
          <w:p w14:paraId="6B5992C5" w14:textId="77777777" w:rsidR="00974F10" w:rsidRPr="001F3944" w:rsidRDefault="00000000" w:rsidP="00FE0EB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sdt>
              <w:sdtPr>
                <w:rPr>
                  <w:rFonts w:asciiTheme="majorHAnsi" w:hAnsiTheme="majorHAnsi" w:cs="Arial"/>
                  <w:sz w:val="20"/>
                  <w:szCs w:val="20"/>
                </w:rPr>
                <w:id w:val="1685863658"/>
                <w14:checkbox>
                  <w14:checked w14:val="1"/>
                  <w14:checkedState w14:val="2612" w14:font="MS Gothic"/>
                  <w14:uncheckedState w14:val="2610" w14:font="MS Gothic"/>
                </w14:checkbox>
              </w:sdtPr>
              <w:sdtContent>
                <w:r w:rsidR="00DB751B" w:rsidRPr="001F3944">
                  <w:rPr>
                    <w:rFonts w:ascii="Segoe UI Symbol" w:eastAsia="MS Gothic" w:hAnsi="Segoe UI Symbol" w:cs="Segoe UI Symbol"/>
                    <w:sz w:val="20"/>
                    <w:szCs w:val="20"/>
                  </w:rPr>
                  <w:t>☒</w:t>
                </w:r>
              </w:sdtContent>
            </w:sdt>
            <w:r w:rsidR="00EF5E70" w:rsidRPr="001F3944">
              <w:rPr>
                <w:rFonts w:asciiTheme="majorHAnsi" w:hAnsiTheme="majorHAnsi" w:cs="Arial"/>
                <w:sz w:val="20"/>
                <w:szCs w:val="20"/>
              </w:rPr>
              <w:t xml:space="preserve"> </w:t>
            </w:r>
            <w:r w:rsidR="00974F10" w:rsidRPr="001F3944">
              <w:rPr>
                <w:rFonts w:asciiTheme="majorHAnsi" w:hAnsiTheme="majorHAnsi" w:cs="Arial"/>
                <w:sz w:val="20"/>
                <w:szCs w:val="20"/>
              </w:rPr>
              <w:t xml:space="preserve">GHG Emissions Reduction &amp; Sequestration </w:t>
            </w:r>
          </w:p>
          <w:p w14:paraId="585D3916" w14:textId="77777777" w:rsidR="00974F10" w:rsidRPr="001F3944" w:rsidRDefault="00000000" w:rsidP="00FE0EB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sdt>
              <w:sdtPr>
                <w:rPr>
                  <w:rFonts w:asciiTheme="majorHAnsi" w:hAnsiTheme="majorHAnsi" w:cs="Arial"/>
                  <w:sz w:val="20"/>
                  <w:szCs w:val="20"/>
                </w:rPr>
                <w:id w:val="-1863127227"/>
                <w14:checkbox>
                  <w14:checked w14:val="0"/>
                  <w14:checkedState w14:val="2612" w14:font="MS Gothic"/>
                  <w14:uncheckedState w14:val="2610" w14:font="MS Gothic"/>
                </w14:checkbox>
              </w:sdtPr>
              <w:sdtContent>
                <w:r w:rsidR="00EF5E70" w:rsidRPr="001F3944">
                  <w:rPr>
                    <w:rFonts w:ascii="Segoe UI Symbol" w:eastAsia="MS Gothic" w:hAnsi="Segoe UI Symbol" w:cs="Segoe UI Symbol"/>
                    <w:sz w:val="20"/>
                    <w:szCs w:val="20"/>
                  </w:rPr>
                  <w:t>☐</w:t>
                </w:r>
              </w:sdtContent>
            </w:sdt>
            <w:r w:rsidR="00EF5E70" w:rsidRPr="001F3944">
              <w:rPr>
                <w:rFonts w:asciiTheme="majorHAnsi" w:hAnsiTheme="majorHAnsi" w:cs="Arial"/>
                <w:sz w:val="20"/>
                <w:szCs w:val="20"/>
              </w:rPr>
              <w:t xml:space="preserve"> </w:t>
            </w:r>
            <w:r w:rsidR="00974F10" w:rsidRPr="001F3944">
              <w:rPr>
                <w:rFonts w:asciiTheme="majorHAnsi" w:hAnsiTheme="majorHAnsi" w:cs="Arial"/>
                <w:sz w:val="20"/>
                <w:szCs w:val="20"/>
              </w:rPr>
              <w:t xml:space="preserve">Renewable Energy Label </w:t>
            </w:r>
          </w:p>
          <w:p w14:paraId="301CE588" w14:textId="77777777" w:rsidR="00974F10" w:rsidRPr="001F3944" w:rsidRDefault="00000000" w:rsidP="00FE0EB5">
            <w:pPr>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sdt>
              <w:sdtPr>
                <w:rPr>
                  <w:rFonts w:asciiTheme="majorHAnsi" w:hAnsiTheme="majorHAnsi" w:cs="Arial"/>
                  <w:sz w:val="20"/>
                  <w:szCs w:val="20"/>
                </w:rPr>
                <w:id w:val="951359238"/>
                <w14:checkbox>
                  <w14:checked w14:val="0"/>
                  <w14:checkedState w14:val="2612" w14:font="MS Gothic"/>
                  <w14:uncheckedState w14:val="2610" w14:font="MS Gothic"/>
                </w14:checkbox>
              </w:sdtPr>
              <w:sdtContent>
                <w:r w:rsidR="00EF5E70" w:rsidRPr="001F3944">
                  <w:rPr>
                    <w:rFonts w:ascii="Segoe UI Symbol" w:eastAsia="MS Gothic" w:hAnsi="Segoe UI Symbol" w:cs="Segoe UI Symbol"/>
                    <w:sz w:val="20"/>
                    <w:szCs w:val="20"/>
                  </w:rPr>
                  <w:t>☐</w:t>
                </w:r>
              </w:sdtContent>
            </w:sdt>
            <w:r w:rsidR="00EF5E70" w:rsidRPr="001F3944">
              <w:rPr>
                <w:rFonts w:asciiTheme="majorHAnsi" w:hAnsiTheme="majorHAnsi" w:cs="Arial"/>
                <w:sz w:val="20"/>
                <w:szCs w:val="20"/>
              </w:rPr>
              <w:t xml:space="preserve"> </w:t>
            </w:r>
            <w:r w:rsidR="00974F10" w:rsidRPr="001F3944">
              <w:rPr>
                <w:rFonts w:asciiTheme="majorHAnsi" w:hAnsiTheme="majorHAnsi" w:cs="Arial"/>
                <w:sz w:val="20"/>
                <w:szCs w:val="20"/>
              </w:rPr>
              <w:t xml:space="preserve">N/A </w:t>
            </w:r>
          </w:p>
        </w:tc>
      </w:tr>
      <w:tr w:rsidR="00974F10" w:rsidRPr="001F3944" w14:paraId="1EB44C3C" w14:textId="77777777" w:rsidTr="670C49ED">
        <w:tc>
          <w:tcPr>
            <w:cnfStyle w:val="001000000000" w:firstRow="0" w:lastRow="0" w:firstColumn="1" w:lastColumn="0" w:oddVBand="0" w:evenVBand="0" w:oddHBand="0" w:evenHBand="0" w:firstRowFirstColumn="0" w:firstRowLastColumn="0" w:lastRowFirstColumn="0" w:lastRowLastColumn="0"/>
            <w:tcW w:w="4390" w:type="dxa"/>
            <w:vAlign w:val="center"/>
          </w:tcPr>
          <w:p w14:paraId="465DA4CC" w14:textId="77777777" w:rsidR="00974F10" w:rsidRPr="001F3944" w:rsidRDefault="00EF5E70" w:rsidP="00FE0EB5">
            <w:pPr>
              <w:spacing w:line="276" w:lineRule="auto"/>
              <w:rPr>
                <w:rFonts w:asciiTheme="majorHAnsi" w:hAnsiTheme="majorHAnsi"/>
                <w:color w:val="FFFFFF" w:themeColor="background1"/>
                <w:sz w:val="20"/>
                <w:szCs w:val="20"/>
                <w:lang w:val="en-GB"/>
              </w:rPr>
            </w:pPr>
            <w:r w:rsidRPr="001F3944">
              <w:rPr>
                <w:rFonts w:asciiTheme="majorHAnsi" w:hAnsiTheme="majorHAnsi" w:cs="Arial"/>
                <w:color w:val="FFFFFF" w:themeColor="background1"/>
                <w:sz w:val="20"/>
                <w:szCs w:val="20"/>
              </w:rPr>
              <w:t>VPA</w:t>
            </w:r>
            <w:r w:rsidR="00974F10" w:rsidRPr="001F3944">
              <w:rPr>
                <w:rFonts w:asciiTheme="majorHAnsi" w:hAnsiTheme="majorHAnsi" w:cs="Arial"/>
                <w:color w:val="FFFFFF" w:themeColor="background1"/>
                <w:sz w:val="20"/>
                <w:szCs w:val="20"/>
              </w:rPr>
              <w:t xml:space="preserve"> Cycle:</w:t>
            </w:r>
          </w:p>
        </w:tc>
        <w:tc>
          <w:tcPr>
            <w:tcW w:w="5052" w:type="dxa"/>
            <w:vAlign w:val="center"/>
          </w:tcPr>
          <w:p w14:paraId="6D339E46" w14:textId="77777777" w:rsidR="00974F10" w:rsidRPr="001F3944" w:rsidRDefault="00000000" w:rsidP="00FE0EB5">
            <w:pPr>
              <w:tabs>
                <w:tab w:val="left" w:pos="3536"/>
              </w:tabs>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sdt>
              <w:sdtPr>
                <w:rPr>
                  <w:rFonts w:asciiTheme="majorHAnsi" w:hAnsiTheme="majorHAnsi" w:cs="Arial"/>
                  <w:sz w:val="20"/>
                  <w:szCs w:val="20"/>
                </w:rPr>
                <w:id w:val="1496076110"/>
                <w14:checkbox>
                  <w14:checked w14:val="0"/>
                  <w14:checkedState w14:val="2612" w14:font="MS Gothic"/>
                  <w14:uncheckedState w14:val="2610" w14:font="MS Gothic"/>
                </w14:checkbox>
              </w:sdtPr>
              <w:sdtContent>
                <w:r w:rsidR="00EF5E70" w:rsidRPr="001F3944">
                  <w:rPr>
                    <w:rFonts w:ascii="Segoe UI Symbol" w:eastAsia="MS Gothic" w:hAnsi="Segoe UI Symbol" w:cs="Segoe UI Symbol"/>
                    <w:sz w:val="20"/>
                    <w:szCs w:val="20"/>
                  </w:rPr>
                  <w:t>☐</w:t>
                </w:r>
              </w:sdtContent>
            </w:sdt>
            <w:r w:rsidR="00EF5E70" w:rsidRPr="001F3944">
              <w:rPr>
                <w:rFonts w:asciiTheme="majorHAnsi" w:hAnsiTheme="majorHAnsi" w:cs="Arial"/>
                <w:sz w:val="20"/>
                <w:szCs w:val="20"/>
              </w:rPr>
              <w:t xml:space="preserve"> </w:t>
            </w:r>
            <w:r w:rsidR="00974F10" w:rsidRPr="001F3944">
              <w:rPr>
                <w:rFonts w:asciiTheme="majorHAnsi" w:hAnsiTheme="majorHAnsi" w:cs="Arial"/>
                <w:sz w:val="20"/>
                <w:szCs w:val="20"/>
              </w:rPr>
              <w:t>Regular</w:t>
            </w:r>
          </w:p>
          <w:p w14:paraId="081F227F" w14:textId="77777777" w:rsidR="00974F10" w:rsidRPr="001F3944" w:rsidRDefault="00000000" w:rsidP="00FE0EB5">
            <w:pPr>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lang w:val="en-GB"/>
              </w:rPr>
            </w:pPr>
            <w:sdt>
              <w:sdtPr>
                <w:rPr>
                  <w:rFonts w:asciiTheme="majorHAnsi" w:hAnsiTheme="majorHAnsi" w:cs="Arial"/>
                  <w:sz w:val="20"/>
                  <w:szCs w:val="20"/>
                </w:rPr>
                <w:id w:val="-559946180"/>
                <w14:checkbox>
                  <w14:checked w14:val="1"/>
                  <w14:checkedState w14:val="2612" w14:font="MS Gothic"/>
                  <w14:uncheckedState w14:val="2610" w14:font="MS Gothic"/>
                </w14:checkbox>
              </w:sdtPr>
              <w:sdtContent>
                <w:r w:rsidR="00DB751B" w:rsidRPr="001F3944">
                  <w:rPr>
                    <w:rFonts w:ascii="Segoe UI Symbol" w:eastAsia="MS Gothic" w:hAnsi="Segoe UI Symbol" w:cs="Segoe UI Symbol"/>
                    <w:sz w:val="20"/>
                    <w:szCs w:val="20"/>
                  </w:rPr>
                  <w:t>☒</w:t>
                </w:r>
              </w:sdtContent>
            </w:sdt>
            <w:r w:rsidR="00EF5E70" w:rsidRPr="001F3944">
              <w:rPr>
                <w:rFonts w:asciiTheme="majorHAnsi" w:hAnsiTheme="majorHAnsi" w:cs="Arial"/>
                <w:sz w:val="20"/>
                <w:szCs w:val="20"/>
              </w:rPr>
              <w:t xml:space="preserve"> </w:t>
            </w:r>
            <w:r w:rsidR="00974F10" w:rsidRPr="001F3944">
              <w:rPr>
                <w:rFonts w:asciiTheme="majorHAnsi" w:hAnsiTheme="majorHAnsi" w:cs="Arial"/>
                <w:sz w:val="20"/>
                <w:szCs w:val="20"/>
              </w:rPr>
              <w:t xml:space="preserve">Retroactive </w:t>
            </w:r>
          </w:p>
        </w:tc>
      </w:tr>
    </w:tbl>
    <w:p w14:paraId="3E2CB579" w14:textId="77777777" w:rsidR="009008AF" w:rsidRDefault="009008AF" w:rsidP="009823F5">
      <w:pPr>
        <w:spacing w:line="276" w:lineRule="auto"/>
        <w:contextualSpacing w:val="0"/>
        <w:rPr>
          <w:b/>
          <w:bCs/>
          <w:lang w:val="en-GB"/>
        </w:rPr>
      </w:pPr>
    </w:p>
    <w:p w14:paraId="5C74105A" w14:textId="77777777" w:rsidR="009823F5" w:rsidRDefault="009823F5" w:rsidP="009823F5">
      <w:pPr>
        <w:pStyle w:val="Heading5"/>
        <w:rPr>
          <w:lang w:val="en-GB"/>
        </w:rPr>
      </w:pPr>
      <w:r w:rsidRPr="009823F5">
        <w:rPr>
          <w:lang w:val="en-GB"/>
        </w:rPr>
        <w:t xml:space="preserve">Table </w:t>
      </w:r>
      <w:r w:rsidRPr="009823F5">
        <w:rPr>
          <w:lang w:val="en-GB"/>
        </w:rPr>
        <w:fldChar w:fldCharType="begin"/>
      </w:r>
      <w:r w:rsidRPr="009823F5">
        <w:rPr>
          <w:lang w:val="en-GB"/>
        </w:rPr>
        <w:instrText xml:space="preserve"> SEQ Table \* ARABIC </w:instrText>
      </w:r>
      <w:r w:rsidRPr="009823F5">
        <w:rPr>
          <w:lang w:val="en-GB"/>
        </w:rPr>
        <w:fldChar w:fldCharType="separate"/>
      </w:r>
      <w:r w:rsidRPr="009823F5">
        <w:rPr>
          <w:lang w:val="en-GB"/>
        </w:rPr>
        <w:t>1</w:t>
      </w:r>
      <w:r w:rsidRPr="009823F5">
        <w:rPr>
          <w:lang w:val="en-GB"/>
        </w:rPr>
        <w:fldChar w:fldCharType="end"/>
      </w:r>
      <w:r w:rsidRPr="009823F5">
        <w:rPr>
          <w:lang w:val="en-GB"/>
        </w:rPr>
        <w:t xml:space="preserve"> – Estimated Sustainable Development Contributions</w:t>
      </w:r>
    </w:p>
    <w:p w14:paraId="3656B9AB" w14:textId="77777777" w:rsidR="009823F5" w:rsidRPr="009823F5" w:rsidRDefault="009823F5" w:rsidP="009823F5">
      <w:pPr>
        <w:rPr>
          <w:lang w:val="en-GB"/>
        </w:rPr>
      </w:pPr>
    </w:p>
    <w:tbl>
      <w:tblPr>
        <w:tblStyle w:val="GSTableSimple"/>
        <w:tblW w:w="5000" w:type="pct"/>
        <w:tblLayout w:type="fixed"/>
        <w:tblLook w:val="0620" w:firstRow="1" w:lastRow="0" w:firstColumn="0" w:lastColumn="0" w:noHBand="1" w:noVBand="1"/>
      </w:tblPr>
      <w:tblGrid>
        <w:gridCol w:w="3275"/>
        <w:gridCol w:w="2393"/>
        <w:gridCol w:w="1984"/>
        <w:gridCol w:w="1980"/>
      </w:tblGrid>
      <w:tr w:rsidR="00E25A2D" w:rsidRPr="00E25A2D" w14:paraId="6E3C080F" w14:textId="77777777" w:rsidTr="477EEDBE">
        <w:trPr>
          <w:cnfStyle w:val="100000000000" w:firstRow="1" w:lastRow="0" w:firstColumn="0" w:lastColumn="0" w:oddVBand="0" w:evenVBand="0" w:oddHBand="0" w:evenHBand="0" w:firstRowFirstColumn="0" w:firstRowLastColumn="0" w:lastRowFirstColumn="0" w:lastRowLastColumn="0"/>
          <w:trHeight w:val="306"/>
        </w:trPr>
        <w:tc>
          <w:tcPr>
            <w:tcW w:w="1700" w:type="pct"/>
          </w:tcPr>
          <w:p w14:paraId="7D13DCAD" w14:textId="77777777" w:rsidR="00D54690" w:rsidRPr="00E25A2D" w:rsidRDefault="00E25A2D" w:rsidP="00E25A2D">
            <w:pPr>
              <w:spacing w:after="200" w:line="240" w:lineRule="auto"/>
              <w:jc w:val="center"/>
              <w:outlineLvl w:val="1"/>
              <w:rPr>
                <w:rFonts w:asciiTheme="minorHAnsi" w:hAnsiTheme="minorHAnsi"/>
                <w:color w:val="00BABE"/>
                <w:lang w:val="en-GB" w:eastAsia="de-DE"/>
              </w:rPr>
            </w:pPr>
            <w:r w:rsidRPr="00E25A2D">
              <w:rPr>
                <w:rFonts w:asciiTheme="minorHAnsi" w:hAnsiTheme="minorHAnsi" w:cs="Arial"/>
                <w:color w:val="00BABE"/>
                <w:sz w:val="20"/>
              </w:rPr>
              <w:t>SUSTAINABLE DEVELOPMENT GOALS TARGETED</w:t>
            </w:r>
          </w:p>
        </w:tc>
        <w:tc>
          <w:tcPr>
            <w:tcW w:w="1242" w:type="pct"/>
          </w:tcPr>
          <w:p w14:paraId="152039E3" w14:textId="77777777" w:rsidR="00D54690" w:rsidRPr="00E25A2D" w:rsidRDefault="00E25A2D" w:rsidP="00E25A2D">
            <w:pPr>
              <w:spacing w:after="200" w:line="240" w:lineRule="auto"/>
              <w:jc w:val="center"/>
              <w:outlineLvl w:val="1"/>
              <w:rPr>
                <w:rFonts w:asciiTheme="minorHAnsi" w:hAnsiTheme="minorHAnsi"/>
                <w:color w:val="00BABE"/>
                <w:lang w:val="en-GB" w:eastAsia="de-DE"/>
              </w:rPr>
            </w:pPr>
            <w:r w:rsidRPr="00816EAE">
              <w:rPr>
                <w:rFonts w:asciiTheme="minorHAnsi" w:hAnsiTheme="minorHAnsi" w:cs="Arial"/>
                <w:color w:val="00BABE"/>
                <w:sz w:val="20"/>
              </w:rPr>
              <w:t>SDG IMPACT</w:t>
            </w:r>
            <w:r w:rsidRPr="00E25A2D">
              <w:rPr>
                <w:rFonts w:asciiTheme="minorHAnsi" w:hAnsiTheme="minorHAnsi" w:cs="Arial"/>
                <w:color w:val="00BABE"/>
                <w:sz w:val="20"/>
              </w:rPr>
              <w:t xml:space="preserve"> </w:t>
            </w:r>
            <w:r w:rsidRPr="00E25A2D">
              <w:rPr>
                <w:rFonts w:asciiTheme="minorHAnsi" w:hAnsiTheme="minorHAnsi" w:cs="Arial"/>
                <w:color w:val="00BABE"/>
                <w:sz w:val="20"/>
              </w:rPr>
              <w:br/>
              <w:t>(DEFINED IN B.6.)</w:t>
            </w:r>
          </w:p>
        </w:tc>
        <w:tc>
          <w:tcPr>
            <w:tcW w:w="1030" w:type="pct"/>
          </w:tcPr>
          <w:p w14:paraId="03B03ED8" w14:textId="77777777" w:rsidR="00D54690" w:rsidRPr="00E25A2D" w:rsidRDefault="00E25A2D" w:rsidP="00E25A2D">
            <w:pPr>
              <w:spacing w:line="240" w:lineRule="auto"/>
              <w:jc w:val="center"/>
              <w:outlineLvl w:val="1"/>
              <w:rPr>
                <w:rFonts w:asciiTheme="minorHAnsi" w:hAnsiTheme="minorHAnsi" w:cs="Arial"/>
                <w:color w:val="00BABE"/>
                <w:sz w:val="20"/>
              </w:rPr>
            </w:pPr>
            <w:r w:rsidRPr="00E25A2D">
              <w:rPr>
                <w:rFonts w:asciiTheme="minorHAnsi" w:hAnsiTheme="minorHAnsi" w:cs="Arial"/>
                <w:color w:val="00BABE"/>
                <w:sz w:val="20"/>
              </w:rPr>
              <w:t>ESTIMATED ANNUAL AVERAGE</w:t>
            </w:r>
          </w:p>
        </w:tc>
        <w:tc>
          <w:tcPr>
            <w:tcW w:w="1028" w:type="pct"/>
          </w:tcPr>
          <w:p w14:paraId="2FA0BA85" w14:textId="77777777" w:rsidR="00D54690" w:rsidRPr="00E25A2D" w:rsidRDefault="00E25A2D" w:rsidP="00E25A2D">
            <w:pPr>
              <w:spacing w:line="240" w:lineRule="auto"/>
              <w:jc w:val="center"/>
              <w:outlineLvl w:val="1"/>
              <w:rPr>
                <w:rFonts w:asciiTheme="minorHAnsi" w:hAnsiTheme="minorHAnsi" w:cs="Arial"/>
                <w:color w:val="00BABE"/>
                <w:sz w:val="20"/>
              </w:rPr>
            </w:pPr>
            <w:r w:rsidRPr="00E25A2D">
              <w:rPr>
                <w:rFonts w:asciiTheme="minorHAnsi" w:hAnsiTheme="minorHAnsi" w:cs="Arial"/>
                <w:color w:val="00BABE"/>
                <w:sz w:val="20"/>
              </w:rPr>
              <w:t>UNITS OR PRODUCTS</w:t>
            </w:r>
          </w:p>
        </w:tc>
      </w:tr>
      <w:tr w:rsidR="00D54690" w:rsidRPr="00D7300E" w14:paraId="73988CC1" w14:textId="77777777" w:rsidTr="477EEDBE">
        <w:trPr>
          <w:trHeight w:val="197"/>
        </w:trPr>
        <w:tc>
          <w:tcPr>
            <w:tcW w:w="1700" w:type="pct"/>
          </w:tcPr>
          <w:p w14:paraId="681B3969" w14:textId="58A47671" w:rsidR="00D54690" w:rsidRPr="00D7300E" w:rsidRDefault="00D54690" w:rsidP="00DD2FD0">
            <w:pPr>
              <w:spacing w:after="200" w:line="276" w:lineRule="auto"/>
              <w:outlineLvl w:val="1"/>
              <w:rPr>
                <w:rFonts w:asciiTheme="minorHAnsi" w:hAnsiTheme="minorHAnsi"/>
                <w:lang w:val="en-GB" w:eastAsia="de-DE"/>
              </w:rPr>
            </w:pPr>
            <w:r w:rsidRPr="00D7300E">
              <w:rPr>
                <w:rFonts w:asciiTheme="minorHAnsi" w:hAnsiTheme="minorHAnsi"/>
                <w:lang w:val="en-GB" w:eastAsia="de-DE"/>
              </w:rPr>
              <w:t>13</w:t>
            </w:r>
            <w:r w:rsidR="00837D0B">
              <w:rPr>
                <w:rFonts w:asciiTheme="minorHAnsi" w:hAnsiTheme="minorHAnsi"/>
                <w:lang w:val="en-GB" w:eastAsia="de-DE"/>
              </w:rPr>
              <w:t>.</w:t>
            </w:r>
            <w:r w:rsidRPr="00B85932">
              <w:rPr>
                <w:rFonts w:asciiTheme="minorHAnsi" w:hAnsiTheme="minorHAnsi"/>
                <w:lang w:val="en-GB" w:eastAsia="de-DE"/>
              </w:rPr>
              <w:t xml:space="preserve"> </w:t>
            </w:r>
            <w:r w:rsidRPr="00D7300E">
              <w:rPr>
                <w:rFonts w:asciiTheme="minorHAnsi" w:hAnsiTheme="minorHAnsi"/>
                <w:lang w:val="en-GB" w:eastAsia="de-DE"/>
              </w:rPr>
              <w:t>Climate Action (mandatory)</w:t>
            </w:r>
          </w:p>
        </w:tc>
        <w:tc>
          <w:tcPr>
            <w:tcW w:w="1242" w:type="pct"/>
          </w:tcPr>
          <w:p w14:paraId="5778B7D2" w14:textId="547426FE" w:rsidR="00D54690" w:rsidRPr="00D7300E" w:rsidRDefault="00DB751B" w:rsidP="00DD2FD0">
            <w:pPr>
              <w:spacing w:after="200" w:line="276" w:lineRule="auto"/>
              <w:outlineLvl w:val="1"/>
              <w:rPr>
                <w:rFonts w:asciiTheme="minorHAnsi" w:hAnsiTheme="minorHAnsi"/>
                <w:lang w:val="en-GB" w:eastAsia="de-DE"/>
              </w:rPr>
            </w:pPr>
            <w:r>
              <w:rPr>
                <w:rFonts w:asciiTheme="minorHAnsi" w:hAnsiTheme="minorHAnsi"/>
                <w:lang w:val="en-GB" w:eastAsia="de-DE"/>
              </w:rPr>
              <w:t>Reductions</w:t>
            </w:r>
            <w:r w:rsidR="00712E68">
              <w:rPr>
                <w:rFonts w:asciiTheme="minorHAnsi" w:hAnsiTheme="minorHAnsi"/>
                <w:lang w:val="en-GB" w:eastAsia="de-DE"/>
              </w:rPr>
              <w:t xml:space="preserve"> in GHG Emissions</w:t>
            </w:r>
          </w:p>
        </w:tc>
        <w:tc>
          <w:tcPr>
            <w:tcW w:w="1030" w:type="pct"/>
          </w:tcPr>
          <w:p w14:paraId="4FD622F6" w14:textId="4DCFD29A" w:rsidR="00537DCE" w:rsidRPr="00D47D1D" w:rsidRDefault="00537DCE" w:rsidP="67FF9FE6">
            <w:pPr>
              <w:spacing w:line="276" w:lineRule="auto"/>
              <w:jc w:val="center"/>
              <w:outlineLvl w:val="1"/>
              <w:rPr>
                <w:rFonts w:asciiTheme="minorHAnsi" w:hAnsiTheme="minorHAnsi"/>
                <w:lang w:eastAsia="de-DE"/>
              </w:rPr>
            </w:pPr>
            <w:r w:rsidRPr="00537DCE">
              <w:rPr>
                <w:rFonts w:asciiTheme="minorHAnsi" w:hAnsiTheme="minorHAnsi"/>
                <w:highlight w:val="yellow"/>
                <w:lang w:eastAsia="de-DE"/>
              </w:rPr>
              <w:t xml:space="preserve">            </w:t>
            </w:r>
            <w:r w:rsidR="0003647E" w:rsidRPr="0003647E">
              <w:rPr>
                <w:rFonts w:asciiTheme="minorHAnsi" w:hAnsiTheme="minorHAnsi"/>
                <w:lang w:eastAsia="de-DE"/>
              </w:rPr>
              <w:t xml:space="preserve"> </w:t>
            </w:r>
            <w:r w:rsidR="000270FC" w:rsidRPr="000270FC">
              <w:rPr>
                <w:rFonts w:asciiTheme="minorHAnsi" w:hAnsiTheme="minorHAnsi"/>
                <w:lang w:eastAsia="de-DE"/>
              </w:rPr>
              <w:t xml:space="preserve"> </w:t>
            </w:r>
            <w:r w:rsidR="00AE5ACD" w:rsidRPr="00AE5ACD">
              <w:rPr>
                <w:rFonts w:asciiTheme="minorHAnsi" w:hAnsiTheme="minorHAnsi"/>
                <w:lang w:eastAsia="de-DE"/>
              </w:rPr>
              <w:t xml:space="preserve"> </w:t>
            </w:r>
            <w:r w:rsidR="00B55653" w:rsidRPr="00B55653">
              <w:rPr>
                <w:rFonts w:asciiTheme="minorHAnsi" w:hAnsiTheme="minorHAnsi"/>
                <w:lang w:eastAsia="de-DE"/>
              </w:rPr>
              <w:t>2</w:t>
            </w:r>
            <w:r w:rsidR="00B55653">
              <w:rPr>
                <w:rFonts w:asciiTheme="minorHAnsi" w:hAnsiTheme="minorHAnsi"/>
                <w:lang w:eastAsia="de-DE"/>
              </w:rPr>
              <w:t>,</w:t>
            </w:r>
            <w:r w:rsidR="00162BBA">
              <w:rPr>
                <w:rFonts w:asciiTheme="minorHAnsi" w:hAnsiTheme="minorHAnsi"/>
                <w:lang w:eastAsia="de-DE"/>
              </w:rPr>
              <w:t>41</w:t>
            </w:r>
            <w:r w:rsidR="00B55653">
              <w:rPr>
                <w:rFonts w:asciiTheme="minorHAnsi" w:hAnsiTheme="minorHAnsi"/>
                <w:lang w:eastAsia="de-DE"/>
              </w:rPr>
              <w:t>,</w:t>
            </w:r>
            <w:r w:rsidR="00022FEB">
              <w:rPr>
                <w:rFonts w:asciiTheme="minorHAnsi" w:hAnsiTheme="minorHAnsi"/>
                <w:lang w:eastAsia="de-DE"/>
              </w:rPr>
              <w:t>45</w:t>
            </w:r>
            <w:r w:rsidR="00162BBA">
              <w:rPr>
                <w:rFonts w:asciiTheme="minorHAnsi" w:hAnsiTheme="minorHAnsi"/>
                <w:lang w:eastAsia="de-DE"/>
              </w:rPr>
              <w:t>0</w:t>
            </w:r>
          </w:p>
          <w:p w14:paraId="3718F06B" w14:textId="379AC1F4" w:rsidR="00537DCE" w:rsidRPr="00D47D1D" w:rsidRDefault="00537DCE" w:rsidP="00537DCE">
            <w:pPr>
              <w:spacing w:line="276" w:lineRule="auto"/>
              <w:jc w:val="center"/>
              <w:outlineLvl w:val="1"/>
              <w:rPr>
                <w:rFonts w:asciiTheme="minorHAnsi" w:hAnsiTheme="minorHAnsi"/>
                <w:lang w:eastAsia="de-DE"/>
              </w:rPr>
            </w:pPr>
          </w:p>
          <w:p w14:paraId="71F0F728" w14:textId="1FEF7B0C" w:rsidR="00D54690" w:rsidRPr="00D7300E" w:rsidRDefault="00D54690" w:rsidP="009C01B9">
            <w:pPr>
              <w:spacing w:line="276" w:lineRule="auto"/>
              <w:jc w:val="center"/>
              <w:outlineLvl w:val="1"/>
              <w:rPr>
                <w:rFonts w:asciiTheme="minorHAnsi" w:hAnsiTheme="minorHAnsi"/>
                <w:lang w:val="en-GB" w:eastAsia="de-DE"/>
              </w:rPr>
            </w:pPr>
          </w:p>
        </w:tc>
        <w:tc>
          <w:tcPr>
            <w:tcW w:w="1028" w:type="pct"/>
          </w:tcPr>
          <w:p w14:paraId="1E494ECC" w14:textId="52FBA6E6" w:rsidR="00D54690" w:rsidRPr="00D7300E" w:rsidRDefault="00D36B65" w:rsidP="009C01B9">
            <w:pPr>
              <w:spacing w:line="276" w:lineRule="auto"/>
              <w:outlineLvl w:val="1"/>
              <w:rPr>
                <w:rFonts w:asciiTheme="minorHAnsi" w:hAnsiTheme="minorHAnsi"/>
                <w:lang w:val="en-GB" w:eastAsia="de-DE"/>
              </w:rPr>
            </w:pPr>
            <w:r w:rsidRPr="00D36B65">
              <w:rPr>
                <w:rFonts w:asciiTheme="minorHAnsi" w:hAnsiTheme="minorHAnsi"/>
                <w:lang w:val="en-GB" w:eastAsia="de-DE"/>
              </w:rPr>
              <w:t>VERs</w:t>
            </w:r>
          </w:p>
        </w:tc>
      </w:tr>
      <w:tr w:rsidR="00D54690" w:rsidRPr="00D7300E" w14:paraId="0FDF628D" w14:textId="77777777" w:rsidTr="477EEDBE">
        <w:trPr>
          <w:trHeight w:val="100"/>
        </w:trPr>
        <w:tc>
          <w:tcPr>
            <w:tcW w:w="1700" w:type="pct"/>
          </w:tcPr>
          <w:p w14:paraId="46115D55" w14:textId="77777777" w:rsidR="00D54690" w:rsidRPr="00D7300E" w:rsidRDefault="00DB751B" w:rsidP="00DD2FD0">
            <w:pPr>
              <w:spacing w:after="200" w:line="276" w:lineRule="auto"/>
              <w:outlineLvl w:val="1"/>
              <w:rPr>
                <w:rFonts w:asciiTheme="minorHAnsi" w:hAnsiTheme="minorHAnsi"/>
                <w:lang w:val="en-GB" w:eastAsia="de-DE"/>
              </w:rPr>
            </w:pPr>
            <w:r w:rsidRPr="00DB751B">
              <w:rPr>
                <w:rFonts w:asciiTheme="minorHAnsi" w:hAnsiTheme="minorHAnsi"/>
                <w:lang w:val="en-GB" w:eastAsia="de-DE"/>
              </w:rPr>
              <w:t>3. Good health and well being</w:t>
            </w:r>
          </w:p>
        </w:tc>
        <w:tc>
          <w:tcPr>
            <w:tcW w:w="1242" w:type="pct"/>
          </w:tcPr>
          <w:p w14:paraId="35CD2CCA" w14:textId="61C5FFE0" w:rsidR="00D54690" w:rsidRPr="00D7300E" w:rsidRDefault="00EC3802" w:rsidP="00DD2FD0">
            <w:pPr>
              <w:spacing w:after="200" w:line="276" w:lineRule="auto"/>
              <w:outlineLvl w:val="1"/>
              <w:rPr>
                <w:rFonts w:asciiTheme="minorHAnsi" w:hAnsiTheme="minorHAnsi"/>
                <w:lang w:val="en-GB" w:eastAsia="de-DE"/>
              </w:rPr>
            </w:pPr>
            <w:r w:rsidRPr="00EC3802">
              <w:rPr>
                <w:rFonts w:asciiTheme="minorHAnsi" w:hAnsiTheme="minorHAnsi"/>
                <w:lang w:val="en-GB" w:eastAsia="de-DE"/>
              </w:rPr>
              <w:t>Reduced in</w:t>
            </w:r>
            <w:r w:rsidR="006B077F">
              <w:rPr>
                <w:rFonts w:asciiTheme="minorHAnsi" w:hAnsiTheme="minorHAnsi"/>
                <w:lang w:val="en-GB" w:eastAsia="de-DE"/>
              </w:rPr>
              <w:t>door</w:t>
            </w:r>
            <w:r w:rsidRPr="00EC3802">
              <w:rPr>
                <w:rFonts w:asciiTheme="minorHAnsi" w:hAnsiTheme="minorHAnsi"/>
                <w:lang w:val="en-GB" w:eastAsia="de-DE"/>
              </w:rPr>
              <w:t xml:space="preserve"> air pollut</w:t>
            </w:r>
            <w:r w:rsidR="006B077F">
              <w:rPr>
                <w:rFonts w:asciiTheme="minorHAnsi" w:hAnsiTheme="minorHAnsi"/>
                <w:lang w:val="en-GB" w:eastAsia="de-DE"/>
              </w:rPr>
              <w:t>ion</w:t>
            </w:r>
          </w:p>
        </w:tc>
        <w:tc>
          <w:tcPr>
            <w:tcW w:w="1030" w:type="pct"/>
          </w:tcPr>
          <w:p w14:paraId="135237C8" w14:textId="77777777" w:rsidR="00D54690" w:rsidRPr="00D7300E" w:rsidRDefault="00D36B65" w:rsidP="009C01B9">
            <w:pPr>
              <w:spacing w:line="276" w:lineRule="auto"/>
              <w:jc w:val="center"/>
              <w:outlineLvl w:val="1"/>
              <w:rPr>
                <w:rFonts w:asciiTheme="minorHAnsi" w:hAnsiTheme="minorHAnsi"/>
                <w:lang w:val="en-GB" w:eastAsia="de-DE"/>
              </w:rPr>
            </w:pPr>
            <w:r w:rsidRPr="00D36B65">
              <w:rPr>
                <w:rFonts w:asciiTheme="minorHAnsi" w:hAnsiTheme="minorHAnsi"/>
                <w:lang w:val="en-GB" w:eastAsia="de-DE"/>
              </w:rPr>
              <w:t>100%</w:t>
            </w:r>
          </w:p>
        </w:tc>
        <w:tc>
          <w:tcPr>
            <w:tcW w:w="1028" w:type="pct"/>
          </w:tcPr>
          <w:p w14:paraId="06730358" w14:textId="5448ACA1" w:rsidR="00D54690" w:rsidRPr="00D7300E" w:rsidRDefault="00D36B65" w:rsidP="009C01B9">
            <w:pPr>
              <w:spacing w:line="276" w:lineRule="auto"/>
              <w:outlineLvl w:val="1"/>
              <w:rPr>
                <w:rFonts w:asciiTheme="minorHAnsi" w:hAnsiTheme="minorHAnsi"/>
                <w:lang w:val="en-GB" w:eastAsia="de-DE"/>
              </w:rPr>
            </w:pPr>
            <w:r w:rsidRPr="00D36B65">
              <w:rPr>
                <w:rFonts w:asciiTheme="minorHAnsi" w:hAnsiTheme="minorHAnsi"/>
                <w:lang w:val="en-GB" w:eastAsia="de-DE"/>
              </w:rPr>
              <w:t>End users in % perceiving improved health conditions</w:t>
            </w:r>
            <w:r w:rsidR="006B077F">
              <w:rPr>
                <w:rFonts w:asciiTheme="minorHAnsi" w:hAnsiTheme="minorHAnsi"/>
                <w:lang w:val="en-GB" w:eastAsia="de-DE"/>
              </w:rPr>
              <w:t xml:space="preserve"> due to less smoke</w:t>
            </w:r>
          </w:p>
        </w:tc>
      </w:tr>
      <w:tr w:rsidR="00B6528E" w:rsidRPr="00D7300E" w14:paraId="0E3D14E3" w14:textId="77777777" w:rsidTr="477EEDBE">
        <w:trPr>
          <w:trHeight w:val="96"/>
        </w:trPr>
        <w:tc>
          <w:tcPr>
            <w:tcW w:w="1700" w:type="pct"/>
          </w:tcPr>
          <w:p w14:paraId="4B084E26" w14:textId="77777777" w:rsidR="00B6528E" w:rsidRPr="00D7300E" w:rsidRDefault="00B6528E" w:rsidP="00B6528E">
            <w:pPr>
              <w:spacing w:after="200" w:line="276" w:lineRule="auto"/>
              <w:outlineLvl w:val="1"/>
              <w:rPr>
                <w:rFonts w:asciiTheme="minorHAnsi" w:hAnsiTheme="minorHAnsi"/>
                <w:lang w:val="en-GB" w:eastAsia="de-DE"/>
              </w:rPr>
            </w:pPr>
            <w:r w:rsidRPr="00DB751B">
              <w:rPr>
                <w:rFonts w:asciiTheme="minorHAnsi" w:hAnsiTheme="minorHAnsi"/>
                <w:lang w:val="en-GB" w:eastAsia="de-DE"/>
              </w:rPr>
              <w:t>5. Gender equality</w:t>
            </w:r>
          </w:p>
        </w:tc>
        <w:tc>
          <w:tcPr>
            <w:tcW w:w="1242" w:type="pct"/>
          </w:tcPr>
          <w:p w14:paraId="00465EBC" w14:textId="77777777" w:rsidR="00B6528E" w:rsidRPr="00D7300E" w:rsidRDefault="00B6528E" w:rsidP="00B6528E">
            <w:pPr>
              <w:spacing w:after="200" w:line="276" w:lineRule="auto"/>
              <w:outlineLvl w:val="1"/>
              <w:rPr>
                <w:rFonts w:asciiTheme="minorHAnsi" w:hAnsiTheme="minorHAnsi"/>
                <w:lang w:val="en-GB" w:eastAsia="de-DE"/>
              </w:rPr>
            </w:pPr>
            <w:r w:rsidRPr="00EC3802">
              <w:rPr>
                <w:rFonts w:asciiTheme="minorHAnsi" w:hAnsiTheme="minorHAnsi"/>
                <w:lang w:val="en-GB" w:eastAsia="de-DE"/>
              </w:rPr>
              <w:t>Women empowerment and gender equality</w:t>
            </w:r>
          </w:p>
        </w:tc>
        <w:tc>
          <w:tcPr>
            <w:tcW w:w="1030" w:type="pct"/>
          </w:tcPr>
          <w:p w14:paraId="3F393A7F" w14:textId="77777777" w:rsidR="00B6528E" w:rsidRPr="00D7300E" w:rsidRDefault="00B6528E" w:rsidP="00B6528E">
            <w:pPr>
              <w:spacing w:line="276" w:lineRule="auto"/>
              <w:jc w:val="center"/>
              <w:outlineLvl w:val="1"/>
              <w:rPr>
                <w:rFonts w:asciiTheme="minorHAnsi" w:hAnsiTheme="minorHAnsi"/>
                <w:lang w:val="en-GB" w:eastAsia="de-DE"/>
              </w:rPr>
            </w:pPr>
            <w:r w:rsidRPr="00D36B65">
              <w:rPr>
                <w:rFonts w:asciiTheme="minorHAnsi" w:hAnsiTheme="minorHAnsi"/>
                <w:lang w:val="en-GB" w:eastAsia="de-DE"/>
              </w:rPr>
              <w:t>100%</w:t>
            </w:r>
          </w:p>
        </w:tc>
        <w:tc>
          <w:tcPr>
            <w:tcW w:w="1028" w:type="pct"/>
          </w:tcPr>
          <w:p w14:paraId="45FB0818" w14:textId="53645B17" w:rsidR="00B6528E" w:rsidRPr="00D7300E" w:rsidRDefault="00B6528E" w:rsidP="00B6528E">
            <w:pPr>
              <w:spacing w:line="276" w:lineRule="auto"/>
              <w:outlineLvl w:val="1"/>
              <w:rPr>
                <w:rFonts w:asciiTheme="minorHAnsi" w:hAnsiTheme="minorHAnsi"/>
                <w:lang w:val="en-GB" w:eastAsia="de-DE"/>
              </w:rPr>
            </w:pPr>
            <w:r w:rsidRPr="00D36B65">
              <w:rPr>
                <w:rFonts w:asciiTheme="minorHAnsi" w:hAnsiTheme="minorHAnsi"/>
                <w:lang w:val="en-GB" w:eastAsia="de-DE"/>
              </w:rPr>
              <w:t xml:space="preserve">End users in % perceiving </w:t>
            </w:r>
            <w:r>
              <w:rPr>
                <w:rFonts w:asciiTheme="minorHAnsi" w:hAnsiTheme="minorHAnsi"/>
                <w:lang w:val="en-GB" w:eastAsia="de-DE"/>
              </w:rPr>
              <w:t>time-savings on cooking and fuel collection</w:t>
            </w:r>
          </w:p>
        </w:tc>
      </w:tr>
      <w:tr w:rsidR="00B6528E" w:rsidRPr="00D7300E" w14:paraId="1D31B70A" w14:textId="77777777" w:rsidTr="477EEDBE">
        <w:trPr>
          <w:trHeight w:val="96"/>
        </w:trPr>
        <w:tc>
          <w:tcPr>
            <w:tcW w:w="1700" w:type="pct"/>
          </w:tcPr>
          <w:p w14:paraId="2FFDEA0D" w14:textId="77777777" w:rsidR="00B6528E" w:rsidRPr="00DB751B" w:rsidRDefault="00B6528E" w:rsidP="00B6528E">
            <w:pPr>
              <w:spacing w:line="276" w:lineRule="auto"/>
              <w:outlineLvl w:val="1"/>
              <w:rPr>
                <w:rFonts w:asciiTheme="minorHAnsi" w:hAnsiTheme="minorHAnsi"/>
                <w:lang w:val="en-GB" w:eastAsia="de-DE"/>
              </w:rPr>
            </w:pPr>
            <w:r w:rsidRPr="00DB751B">
              <w:rPr>
                <w:rFonts w:asciiTheme="minorHAnsi" w:hAnsiTheme="minorHAnsi"/>
                <w:lang w:val="en-GB" w:eastAsia="de-DE"/>
              </w:rPr>
              <w:t>8. Decent work and economic growth</w:t>
            </w:r>
          </w:p>
        </w:tc>
        <w:tc>
          <w:tcPr>
            <w:tcW w:w="1242" w:type="pct"/>
          </w:tcPr>
          <w:p w14:paraId="24CB0C14" w14:textId="77777777" w:rsidR="00B6528E" w:rsidRPr="00D7300E" w:rsidRDefault="00B6528E" w:rsidP="00B6528E">
            <w:pPr>
              <w:spacing w:line="276" w:lineRule="auto"/>
              <w:outlineLvl w:val="1"/>
              <w:rPr>
                <w:rFonts w:asciiTheme="minorHAnsi" w:hAnsiTheme="minorHAnsi"/>
                <w:lang w:val="en-GB" w:eastAsia="de-DE"/>
              </w:rPr>
            </w:pPr>
            <w:r w:rsidRPr="00EC3802">
              <w:rPr>
                <w:rFonts w:asciiTheme="minorHAnsi" w:hAnsiTheme="minorHAnsi"/>
                <w:lang w:val="en-GB" w:eastAsia="de-DE"/>
              </w:rPr>
              <w:t>Increased employment opportunities</w:t>
            </w:r>
          </w:p>
        </w:tc>
        <w:tc>
          <w:tcPr>
            <w:tcW w:w="1030" w:type="pct"/>
          </w:tcPr>
          <w:p w14:paraId="0BE14808" w14:textId="72223A68" w:rsidR="00B6528E" w:rsidRPr="00D7300E" w:rsidRDefault="00F00667" w:rsidP="00B6528E">
            <w:pPr>
              <w:spacing w:line="276" w:lineRule="auto"/>
              <w:jc w:val="center"/>
              <w:outlineLvl w:val="1"/>
              <w:rPr>
                <w:rFonts w:asciiTheme="minorHAnsi" w:hAnsiTheme="minorHAnsi"/>
                <w:lang w:val="en-GB" w:eastAsia="de-DE"/>
              </w:rPr>
            </w:pPr>
            <w:r>
              <w:rPr>
                <w:rFonts w:asciiTheme="minorHAnsi" w:hAnsiTheme="minorHAnsi"/>
                <w:lang w:val="en-GB" w:eastAsia="de-DE"/>
              </w:rPr>
              <w:t>20</w:t>
            </w:r>
          </w:p>
        </w:tc>
        <w:tc>
          <w:tcPr>
            <w:tcW w:w="1028" w:type="pct"/>
          </w:tcPr>
          <w:p w14:paraId="677C9E49" w14:textId="77777777" w:rsidR="00B6528E" w:rsidRPr="00D7300E" w:rsidRDefault="00B6528E" w:rsidP="00B6528E">
            <w:pPr>
              <w:spacing w:line="276" w:lineRule="auto"/>
              <w:outlineLvl w:val="1"/>
              <w:rPr>
                <w:rFonts w:asciiTheme="minorHAnsi" w:hAnsiTheme="minorHAnsi"/>
                <w:lang w:val="en-GB" w:eastAsia="de-DE"/>
              </w:rPr>
            </w:pPr>
            <w:r w:rsidRPr="00D36B65">
              <w:rPr>
                <w:rFonts w:asciiTheme="minorHAnsi" w:hAnsiTheme="minorHAnsi"/>
                <w:lang w:val="en-GB" w:eastAsia="de-DE"/>
              </w:rPr>
              <w:t>Number of jobs created</w:t>
            </w:r>
          </w:p>
        </w:tc>
      </w:tr>
    </w:tbl>
    <w:p w14:paraId="049F31CB" w14:textId="77777777" w:rsidR="009823F5" w:rsidRDefault="00F751F2">
      <w:pPr>
        <w:spacing w:line="276" w:lineRule="auto"/>
        <w:contextualSpacing w:val="0"/>
        <w:rPr>
          <w:lang w:val="en-GB"/>
        </w:rPr>
      </w:pPr>
      <w:r>
        <w:rPr>
          <w:lang w:val="en-GB"/>
        </w:rPr>
        <w:br w:type="page"/>
      </w:r>
    </w:p>
    <w:p w14:paraId="5E5CEB40" w14:textId="77777777" w:rsidR="00310BA7" w:rsidRPr="00310BA7" w:rsidRDefault="009823F5" w:rsidP="00310BA7">
      <w:pPr>
        <w:pStyle w:val="SectionTitle"/>
      </w:pPr>
      <w:bookmarkStart w:id="1" w:name="_Ref49515919"/>
      <w:r w:rsidRPr="009823F5">
        <w:rPr>
          <w:lang w:val="en-US"/>
        </w:rPr>
        <w:lastRenderedPageBreak/>
        <w:t>DESCRIPTION OF PROJECT</w:t>
      </w:r>
      <w:bookmarkEnd w:id="1"/>
    </w:p>
    <w:p w14:paraId="27E9281E" w14:textId="77777777" w:rsidR="009823F5" w:rsidRDefault="009823F5" w:rsidP="009823F5">
      <w:pPr>
        <w:pStyle w:val="SectionList"/>
      </w:pPr>
      <w:r w:rsidRPr="007C1D64">
        <w:t xml:space="preserve">Purpose and general description of project </w:t>
      </w:r>
    </w:p>
    <w:p w14:paraId="194FCEAB" w14:textId="77777777" w:rsidR="00F751F2" w:rsidRDefault="00F751F2" w:rsidP="009823F5">
      <w:pPr>
        <w:rPr>
          <w:lang w:eastAsia="de-DE"/>
        </w:rPr>
      </w:pPr>
      <w:r w:rsidRPr="000C5DE6">
        <w:rPr>
          <w:lang w:eastAsia="de-DE"/>
        </w:rPr>
        <w:t>&gt;&gt;</w:t>
      </w:r>
    </w:p>
    <w:p w14:paraId="6EB117C2" w14:textId="62803BD1" w:rsidR="005E1CE5" w:rsidRDefault="00EC3802" w:rsidP="009E2DF7">
      <w:pPr>
        <w:jc w:val="both"/>
        <w:rPr>
          <w:color w:val="auto"/>
          <w:lang w:eastAsia="de-DE"/>
        </w:rPr>
      </w:pPr>
      <w:r w:rsidRPr="00EC3802">
        <w:rPr>
          <w:color w:val="auto"/>
          <w:lang w:eastAsia="de-DE"/>
        </w:rPr>
        <w:t xml:space="preserve">The main goal of the </w:t>
      </w:r>
      <w:r w:rsidR="003E35D4">
        <w:rPr>
          <w:color w:val="auto"/>
          <w:lang w:eastAsia="de-DE"/>
        </w:rPr>
        <w:t>voluntary project activity (VPA)</w:t>
      </w:r>
      <w:r w:rsidRPr="00EC3802">
        <w:rPr>
          <w:color w:val="auto"/>
          <w:lang w:eastAsia="de-DE"/>
        </w:rPr>
        <w:t xml:space="preserve"> is to improve the well-being and livelihoods of rural and tribal communities by providing them with improved cookstoves</w:t>
      </w:r>
      <w:r w:rsidR="001410EB">
        <w:rPr>
          <w:color w:val="auto"/>
          <w:lang w:eastAsia="de-DE"/>
        </w:rPr>
        <w:t xml:space="preserve"> and fuel switch from</w:t>
      </w:r>
      <w:r w:rsidR="000623FD">
        <w:rPr>
          <w:color w:val="auto"/>
          <w:lang w:eastAsia="de-DE"/>
        </w:rPr>
        <w:t xml:space="preserve"> conventional</w:t>
      </w:r>
      <w:r w:rsidR="001410EB">
        <w:rPr>
          <w:color w:val="auto"/>
          <w:lang w:eastAsia="de-DE"/>
        </w:rPr>
        <w:t xml:space="preserve"> wood to </w:t>
      </w:r>
      <w:r w:rsidR="000623FD">
        <w:rPr>
          <w:color w:val="auto"/>
          <w:lang w:eastAsia="de-DE"/>
        </w:rPr>
        <w:t xml:space="preserve">wood </w:t>
      </w:r>
      <w:r w:rsidR="001410EB">
        <w:rPr>
          <w:color w:val="auto"/>
          <w:lang w:eastAsia="de-DE"/>
        </w:rPr>
        <w:t>pellets</w:t>
      </w:r>
      <w:r w:rsidRPr="00EC3802">
        <w:rPr>
          <w:color w:val="auto"/>
          <w:lang w:eastAsia="de-DE"/>
        </w:rPr>
        <w:t>. The project also creates jobs and raises awareness about climate change and the harmful effects of greenhouse gas emissions. This initiative aims to teach rural and tribal households about clean cooking practices to reduce indoor air pollution from traditional stoves. By doing this, the project hopes to reduce health risks and enhance the well-being of these communities.</w:t>
      </w:r>
      <w:r w:rsidR="00200A0F">
        <w:rPr>
          <w:color w:val="auto"/>
          <w:lang w:eastAsia="de-DE"/>
        </w:rPr>
        <w:t xml:space="preserve"> The project is based in different districts </w:t>
      </w:r>
      <w:r w:rsidR="00823366">
        <w:rPr>
          <w:color w:val="auto"/>
          <w:lang w:eastAsia="de-DE"/>
        </w:rPr>
        <w:t xml:space="preserve">across the host country of </w:t>
      </w:r>
      <w:r w:rsidR="00200A0F">
        <w:rPr>
          <w:color w:val="auto"/>
          <w:lang w:eastAsia="de-DE"/>
        </w:rPr>
        <w:t>Nigeria.</w:t>
      </w:r>
    </w:p>
    <w:p w14:paraId="53128261" w14:textId="77777777" w:rsidR="005E1CE5" w:rsidRDefault="005E1CE5" w:rsidP="009823F5">
      <w:pPr>
        <w:rPr>
          <w:color w:val="auto"/>
          <w:lang w:eastAsia="de-DE"/>
        </w:rPr>
      </w:pPr>
    </w:p>
    <w:p w14:paraId="6A86C229" w14:textId="7F4E75AD" w:rsidR="005E1CE5" w:rsidRDefault="005E1CE5" w:rsidP="009823F5">
      <w:pPr>
        <w:rPr>
          <w:color w:val="auto"/>
          <w:lang w:eastAsia="de-DE"/>
        </w:rPr>
      </w:pPr>
      <w:r>
        <w:rPr>
          <w:color w:val="auto"/>
          <w:lang w:eastAsia="de-DE"/>
        </w:rPr>
        <w:t xml:space="preserve">OBJECTIVE OF THE </w:t>
      </w:r>
      <w:r w:rsidR="005B6A27">
        <w:rPr>
          <w:color w:val="auto"/>
          <w:lang w:eastAsia="de-DE"/>
        </w:rPr>
        <w:t>PROGRAMME: -</w:t>
      </w:r>
    </w:p>
    <w:p w14:paraId="621032FE" w14:textId="38044E68" w:rsidR="00931642" w:rsidRDefault="005E1CE5" w:rsidP="003E35D4">
      <w:pPr>
        <w:jc w:val="both"/>
        <w:rPr>
          <w:color w:val="auto"/>
          <w:lang w:eastAsia="de-DE"/>
        </w:rPr>
      </w:pPr>
      <w:r w:rsidRPr="005E1CE5">
        <w:rPr>
          <w:color w:val="auto"/>
          <w:lang w:eastAsia="de-DE"/>
        </w:rPr>
        <w:t xml:space="preserve">The goal of the project is to replace inefficient </w:t>
      </w:r>
      <w:r w:rsidR="00CE1492">
        <w:rPr>
          <w:color w:val="auto"/>
          <w:lang w:eastAsia="de-DE"/>
        </w:rPr>
        <w:t xml:space="preserve">cooking devices such as </w:t>
      </w:r>
      <w:r w:rsidRPr="005E1CE5">
        <w:rPr>
          <w:color w:val="auto"/>
          <w:lang w:eastAsia="de-DE"/>
        </w:rPr>
        <w:t>three-stone stoves</w:t>
      </w:r>
      <w:r w:rsidR="0007553A">
        <w:rPr>
          <w:color w:val="auto"/>
          <w:lang w:eastAsia="de-DE"/>
        </w:rPr>
        <w:t xml:space="preserve">, mud stoves and </w:t>
      </w:r>
      <w:r w:rsidR="0007553A" w:rsidRPr="005E1CE5">
        <w:rPr>
          <w:color w:val="auto"/>
          <w:lang w:eastAsia="de-DE"/>
        </w:rPr>
        <w:t>traditional</w:t>
      </w:r>
      <w:r w:rsidR="0007553A">
        <w:rPr>
          <w:color w:val="auto"/>
          <w:lang w:eastAsia="de-DE"/>
        </w:rPr>
        <w:t xml:space="preserve"> solid fuel stoves</w:t>
      </w:r>
      <w:r w:rsidRPr="005E1CE5">
        <w:rPr>
          <w:color w:val="auto"/>
          <w:lang w:eastAsia="de-DE"/>
        </w:rPr>
        <w:t xml:space="preserve"> within the project area with energy-efficient improved cookstoves. These improved cookstoves offer higher thermal efficiency and generate less smoke, thereby reducing air</w:t>
      </w:r>
      <w:r w:rsidR="003E35D4">
        <w:rPr>
          <w:color w:val="auto"/>
          <w:lang w:eastAsia="de-DE"/>
        </w:rPr>
        <w:t xml:space="preserve"> </w:t>
      </w:r>
      <w:r w:rsidRPr="005E1CE5">
        <w:rPr>
          <w:color w:val="auto"/>
          <w:lang w:eastAsia="de-DE"/>
        </w:rPr>
        <w:t>pollution.</w:t>
      </w:r>
      <w:r w:rsidR="00931642">
        <w:rPr>
          <w:color w:val="auto"/>
          <w:lang w:eastAsia="de-DE"/>
        </w:rPr>
        <w:t xml:space="preserve"> </w:t>
      </w:r>
      <w:r w:rsidR="005038DB">
        <w:rPr>
          <w:color w:val="auto"/>
          <w:lang w:eastAsia="de-DE"/>
        </w:rPr>
        <w:t xml:space="preserve">Fuel used in Baseline scenario is wood and in </w:t>
      </w:r>
      <w:r w:rsidR="00A57D70">
        <w:rPr>
          <w:color w:val="auto"/>
          <w:lang w:eastAsia="de-DE"/>
        </w:rPr>
        <w:t>project is wood pellets.</w:t>
      </w:r>
    </w:p>
    <w:p w14:paraId="2EBB7E21" w14:textId="77777777" w:rsidR="00931642" w:rsidRPr="00931642" w:rsidRDefault="00931642" w:rsidP="003E35D4">
      <w:pPr>
        <w:jc w:val="both"/>
        <w:rPr>
          <w:color w:val="auto"/>
          <w:lang w:eastAsia="de-DE"/>
        </w:rPr>
      </w:pPr>
      <w:r w:rsidRPr="00931642">
        <w:rPr>
          <w:color w:val="auto"/>
          <w:lang w:eastAsia="de-DE"/>
        </w:rPr>
        <w:t>The project not only helps reduce emissions but also offer</w:t>
      </w:r>
      <w:r>
        <w:rPr>
          <w:color w:val="auto"/>
          <w:lang w:eastAsia="de-DE"/>
        </w:rPr>
        <w:t>s additional benefits, such as:</w:t>
      </w:r>
    </w:p>
    <w:p w14:paraId="50916D74" w14:textId="77777777" w:rsidR="00931642" w:rsidRPr="00931642" w:rsidRDefault="00931642" w:rsidP="003E35D4">
      <w:pPr>
        <w:jc w:val="both"/>
        <w:rPr>
          <w:color w:val="auto"/>
          <w:lang w:eastAsia="de-DE"/>
        </w:rPr>
      </w:pPr>
      <w:r w:rsidRPr="00931642">
        <w:rPr>
          <w:color w:val="auto"/>
          <w:lang w:eastAsia="de-DE"/>
        </w:rPr>
        <w:t>- Creating employment opportunities through the distribution and maintenance of cookstoves.</w:t>
      </w:r>
    </w:p>
    <w:p w14:paraId="78D222A7" w14:textId="49D07E8B" w:rsidR="00931642" w:rsidRPr="00931642" w:rsidRDefault="00931642" w:rsidP="003E35D4">
      <w:pPr>
        <w:jc w:val="both"/>
        <w:rPr>
          <w:color w:val="auto"/>
          <w:lang w:eastAsia="de-DE"/>
        </w:rPr>
      </w:pPr>
      <w:r w:rsidRPr="00931642">
        <w:rPr>
          <w:color w:val="auto"/>
          <w:lang w:eastAsia="de-DE"/>
        </w:rPr>
        <w:t>- Reducing the time spent collecting fuel</w:t>
      </w:r>
      <w:r w:rsidR="00DE4B6D">
        <w:rPr>
          <w:color w:val="auto"/>
          <w:lang w:eastAsia="de-DE"/>
        </w:rPr>
        <w:t xml:space="preserve"> due to easily availability of wood pellets (project fuel) at nearby market</w:t>
      </w:r>
      <w:r w:rsidRPr="00931642">
        <w:rPr>
          <w:color w:val="auto"/>
          <w:lang w:eastAsia="de-DE"/>
        </w:rPr>
        <w:t>.</w:t>
      </w:r>
    </w:p>
    <w:p w14:paraId="084BE616" w14:textId="1735E07F" w:rsidR="00EC3802" w:rsidRDefault="00931642" w:rsidP="003E35D4">
      <w:pPr>
        <w:jc w:val="both"/>
        <w:rPr>
          <w:color w:val="auto"/>
          <w:lang w:eastAsia="de-DE"/>
        </w:rPr>
      </w:pPr>
      <w:r w:rsidRPr="00931642">
        <w:rPr>
          <w:color w:val="auto"/>
          <w:lang w:eastAsia="de-DE"/>
        </w:rPr>
        <w:t>- Improving the overall health of families by reducing the indoor air pollution caused by traditional three-stone stoves.</w:t>
      </w:r>
    </w:p>
    <w:p w14:paraId="62486C05" w14:textId="77777777" w:rsidR="00931642" w:rsidRDefault="00931642" w:rsidP="00931642">
      <w:pPr>
        <w:rPr>
          <w:color w:val="auto"/>
          <w:lang w:eastAsia="de-DE"/>
        </w:rPr>
      </w:pPr>
    </w:p>
    <w:p w14:paraId="650CAA37" w14:textId="77777777" w:rsidR="00931642" w:rsidRDefault="00931642" w:rsidP="00931642">
      <w:pPr>
        <w:rPr>
          <w:color w:val="auto"/>
          <w:lang w:eastAsia="de-DE"/>
        </w:rPr>
      </w:pPr>
      <w:r>
        <w:rPr>
          <w:color w:val="auto"/>
          <w:lang w:eastAsia="de-DE"/>
        </w:rPr>
        <w:t>LOCATION:</w:t>
      </w:r>
    </w:p>
    <w:p w14:paraId="7EED1F6A" w14:textId="77777777" w:rsidR="008B082E" w:rsidRDefault="00931642" w:rsidP="00931642">
      <w:pPr>
        <w:rPr>
          <w:color w:val="auto"/>
          <w:lang w:eastAsia="de-DE"/>
        </w:rPr>
      </w:pPr>
      <w:r>
        <w:rPr>
          <w:color w:val="auto"/>
          <w:lang w:eastAsia="de-DE"/>
        </w:rPr>
        <w:t xml:space="preserve">The location of the project is Nigeria. </w:t>
      </w:r>
      <w:r w:rsidRPr="00931642">
        <w:rPr>
          <w:color w:val="auto"/>
          <w:lang w:eastAsia="de-DE"/>
        </w:rPr>
        <w:t xml:space="preserve">Further details for the location are provided below in Section A2. </w:t>
      </w:r>
    </w:p>
    <w:p w14:paraId="4101652C" w14:textId="77777777" w:rsidR="008B082E" w:rsidRDefault="008B082E" w:rsidP="00931642">
      <w:pPr>
        <w:rPr>
          <w:color w:val="auto"/>
          <w:lang w:eastAsia="de-DE"/>
        </w:rPr>
      </w:pPr>
    </w:p>
    <w:p w14:paraId="1F31881E" w14:textId="77777777" w:rsidR="008B082E" w:rsidRDefault="008B082E" w:rsidP="00931642">
      <w:pPr>
        <w:rPr>
          <w:color w:val="auto"/>
          <w:lang w:eastAsia="de-DE"/>
        </w:rPr>
      </w:pPr>
      <w:r>
        <w:rPr>
          <w:color w:val="auto"/>
          <w:lang w:eastAsia="de-DE"/>
        </w:rPr>
        <w:t>BASELINE SCENARIO:</w:t>
      </w:r>
    </w:p>
    <w:p w14:paraId="10D229EA" w14:textId="352AED56" w:rsidR="006F3516" w:rsidRDefault="006F3516" w:rsidP="003F6442">
      <w:pPr>
        <w:jc w:val="both"/>
        <w:rPr>
          <w:color w:val="auto"/>
          <w:lang w:eastAsia="de-DE"/>
        </w:rPr>
      </w:pPr>
      <w:r w:rsidRPr="006F3516">
        <w:rPr>
          <w:color w:val="auto"/>
          <w:lang w:eastAsia="de-DE"/>
        </w:rPr>
        <w:t xml:space="preserve">The baseline scenario for the project involves households continuing </w:t>
      </w:r>
      <w:r w:rsidR="0070420C">
        <w:rPr>
          <w:color w:val="auto"/>
          <w:lang w:eastAsia="de-DE"/>
        </w:rPr>
        <w:t>usage of</w:t>
      </w:r>
      <w:r w:rsidRPr="006F3516">
        <w:rPr>
          <w:color w:val="auto"/>
          <w:lang w:eastAsia="de-DE"/>
        </w:rPr>
        <w:t xml:space="preserve"> </w:t>
      </w:r>
      <w:r w:rsidR="00FB1147">
        <w:rPr>
          <w:color w:val="auto"/>
          <w:lang w:eastAsia="de-DE"/>
        </w:rPr>
        <w:t xml:space="preserve">inefficient </w:t>
      </w:r>
      <w:r w:rsidRPr="006F3516">
        <w:rPr>
          <w:color w:val="auto"/>
          <w:lang w:eastAsia="de-DE"/>
        </w:rPr>
        <w:t xml:space="preserve">traditional stoves, </w:t>
      </w:r>
      <w:r w:rsidR="002E0ED4">
        <w:rPr>
          <w:color w:val="auto"/>
          <w:lang w:eastAsia="de-DE"/>
        </w:rPr>
        <w:t>fueled with</w:t>
      </w:r>
      <w:r w:rsidRPr="006F3516">
        <w:rPr>
          <w:color w:val="auto"/>
          <w:lang w:eastAsia="de-DE"/>
        </w:rPr>
        <w:t xml:space="preserve"> non-renewable biomass to meet their daily cooking needs.</w:t>
      </w:r>
      <w:r w:rsidR="001158F8" w:rsidRPr="001158F8">
        <w:t xml:space="preserve"> </w:t>
      </w:r>
      <w:r w:rsidR="001158F8" w:rsidRPr="001158F8">
        <w:rPr>
          <w:color w:val="auto"/>
          <w:lang w:eastAsia="de-DE"/>
        </w:rPr>
        <w:t xml:space="preserve">In the project scenario, end users switch from using traditionally collected </w:t>
      </w:r>
      <w:r w:rsidR="001158F8" w:rsidRPr="001158F8">
        <w:rPr>
          <w:color w:val="auto"/>
          <w:lang w:eastAsia="de-DE"/>
        </w:rPr>
        <w:lastRenderedPageBreak/>
        <w:t xml:space="preserve">firewood to using wood pellets in improved cookstoves (ICS), leading to reduced time spent on fuel collection, improved cooking efficiency, and lower emissions. The pellets are produced locally from sustainably sourced wood and are widely available in nearby shops, ensuring easy access for users. Their quality is maintained through basic production standards, regular oversight, and ongoing training provided to local </w:t>
      </w:r>
      <w:r w:rsidR="001158F8">
        <w:rPr>
          <w:color w:val="auto"/>
          <w:lang w:eastAsia="de-DE"/>
        </w:rPr>
        <w:t>stakeholders</w:t>
      </w:r>
      <w:r w:rsidR="001158F8" w:rsidRPr="001158F8">
        <w:rPr>
          <w:color w:val="auto"/>
          <w:lang w:eastAsia="de-DE"/>
        </w:rPr>
        <w:t xml:space="preserve">. </w:t>
      </w:r>
    </w:p>
    <w:p w14:paraId="29D6B04F" w14:textId="2DD8B39D" w:rsidR="00931642" w:rsidRPr="00EC3802" w:rsidRDefault="00931642" w:rsidP="00931642">
      <w:pPr>
        <w:rPr>
          <w:color w:val="auto"/>
          <w:lang w:eastAsia="de-DE"/>
        </w:rPr>
      </w:pPr>
    </w:p>
    <w:p w14:paraId="08FDBC75" w14:textId="77777777" w:rsidR="009823F5" w:rsidRDefault="009823F5" w:rsidP="009823F5">
      <w:pPr>
        <w:pStyle w:val="SectionList2nd"/>
      </w:pPr>
      <w:r w:rsidRPr="008005A7">
        <w:t xml:space="preserve">Eligibility of the </w:t>
      </w:r>
      <w:r w:rsidR="00FB53B5">
        <w:t>VPA</w:t>
      </w:r>
      <w:r w:rsidR="00FB53B5" w:rsidRPr="008005A7">
        <w:t xml:space="preserve"> </w:t>
      </w:r>
      <w:r w:rsidRPr="008005A7">
        <w:t>under approved PoA</w:t>
      </w:r>
    </w:p>
    <w:p w14:paraId="1299C43A" w14:textId="13632F54" w:rsidR="006F3516" w:rsidRPr="003E2C7F" w:rsidRDefault="00ED5BA8" w:rsidP="00ED5BA8">
      <w:pPr>
        <w:pStyle w:val="SectionList2nd"/>
        <w:numPr>
          <w:ilvl w:val="0"/>
          <w:numId w:val="0"/>
        </w:numPr>
      </w:pPr>
      <w:r w:rsidRPr="003E2C7F">
        <w:t>&gt;&gt;</w:t>
      </w:r>
    </w:p>
    <w:p w14:paraId="35930093" w14:textId="77777777" w:rsidR="009C21FD" w:rsidRPr="005846D1" w:rsidRDefault="009C21FD" w:rsidP="009C21FD">
      <w:pPr>
        <w:pStyle w:val="SectionList2nd"/>
        <w:numPr>
          <w:ilvl w:val="0"/>
          <w:numId w:val="0"/>
        </w:numPr>
        <w:jc w:val="both"/>
        <w:rPr>
          <w:rFonts w:ascii="Verdana" w:eastAsiaTheme="minorHAnsi" w:hAnsi="Verdana" w:cs="Verdana"/>
          <w:bCs w:val="0"/>
          <w:color w:val="323232" w:themeColor="text2"/>
        </w:rPr>
      </w:pPr>
      <w:r w:rsidRPr="005846D1">
        <w:rPr>
          <w:rFonts w:ascii="Verdana" w:eastAsiaTheme="minorHAnsi" w:hAnsi="Verdana" w:cs="Verdana"/>
          <w:bCs w:val="0"/>
          <w:color w:val="323232" w:themeColor="text2"/>
        </w:rPr>
        <w:t xml:space="preserve">The general eligibility of the project under Gold Standard pursuant to clause 3.1.1 of the GS4GG Principles and Requirements v1.2 is as demonstrated below: </w:t>
      </w:r>
    </w:p>
    <w:p w14:paraId="6389C537" w14:textId="77777777" w:rsidR="009C21FD" w:rsidRPr="005846D1" w:rsidRDefault="009C21FD" w:rsidP="009C21FD">
      <w:pPr>
        <w:pStyle w:val="SectionList2nd"/>
        <w:numPr>
          <w:ilvl w:val="0"/>
          <w:numId w:val="30"/>
        </w:numPr>
        <w:jc w:val="both"/>
        <w:rPr>
          <w:rFonts w:ascii="Verdana" w:eastAsiaTheme="minorHAnsi" w:hAnsi="Verdana" w:cs="Verdana"/>
          <w:bCs w:val="0"/>
          <w:color w:val="323232" w:themeColor="text2"/>
        </w:rPr>
      </w:pPr>
      <w:r w:rsidRPr="005846D1">
        <w:rPr>
          <w:rFonts w:ascii="Verdana" w:eastAsiaTheme="minorHAnsi" w:hAnsi="Verdana" w:cs="Verdana"/>
          <w:bCs w:val="0"/>
          <w:color w:val="323232" w:themeColor="text2"/>
        </w:rPr>
        <w:t>Project type: The project is automatically eligible as per clause 4.1.3 of “Principles and Requirements v2.0</w:t>
      </w:r>
      <w:r w:rsidRPr="005846D1">
        <w:rPr>
          <w:rStyle w:val="FootnoteReference"/>
          <w:rFonts w:ascii="Verdana" w:eastAsiaTheme="minorHAnsi" w:hAnsi="Verdana" w:cs="Verdana"/>
          <w:bCs w:val="0"/>
          <w:color w:val="323232" w:themeColor="text2"/>
        </w:rPr>
        <w:footnoteReference w:id="1"/>
      </w:r>
      <w:r w:rsidRPr="005846D1">
        <w:rPr>
          <w:rFonts w:ascii="Verdana" w:eastAsiaTheme="minorHAnsi" w:hAnsi="Verdana" w:cs="Verdana"/>
          <w:bCs w:val="0"/>
          <w:color w:val="323232" w:themeColor="text2"/>
        </w:rPr>
        <w:t>” as the project falls under eligible types of projects i.e. “</w:t>
      </w:r>
      <w:r w:rsidRPr="005846D1">
        <w:rPr>
          <w:rFonts w:ascii="Verdana" w:eastAsiaTheme="minorHAnsi" w:hAnsi="Verdana" w:cs="Verdana"/>
          <w:bCs w:val="0"/>
          <w:color w:val="323232" w:themeColor="text2"/>
          <w:lang w:val="en-US"/>
        </w:rPr>
        <w:t>(b) End-use energy efficiency</w:t>
      </w:r>
      <w:r w:rsidRPr="005846D1">
        <w:rPr>
          <w:rFonts w:ascii="Verdana" w:eastAsiaTheme="minorHAnsi" w:hAnsi="Verdana" w:cs="Verdana"/>
          <w:color w:val="323232" w:themeColor="text2"/>
          <w:lang w:val="en-US"/>
        </w:rPr>
        <w:t xml:space="preserve">” as per para 3.1.1 of </w:t>
      </w:r>
      <w:r w:rsidRPr="005846D1">
        <w:rPr>
          <w:rFonts w:ascii="Verdana" w:eastAsiaTheme="minorHAnsi" w:hAnsi="Verdana" w:cs="Verdana"/>
          <w:bCs w:val="0"/>
          <w:color w:val="323232" w:themeColor="text2"/>
          <w:lang w:val="en-US"/>
        </w:rPr>
        <w:t>COMMUNITY SERVICES ACTIVITY REQUIREMENTS</w:t>
      </w:r>
      <w:r w:rsidRPr="005846D1">
        <w:rPr>
          <w:rStyle w:val="FootnoteReference"/>
          <w:rFonts w:ascii="Verdana" w:eastAsiaTheme="minorHAnsi" w:hAnsi="Verdana" w:cs="Verdana"/>
          <w:bCs w:val="0"/>
          <w:color w:val="323232" w:themeColor="text2"/>
          <w:lang w:val="en-US"/>
        </w:rPr>
        <w:footnoteReference w:id="2"/>
      </w:r>
      <w:r w:rsidRPr="005846D1">
        <w:rPr>
          <w:rFonts w:ascii="Verdana" w:eastAsiaTheme="minorHAnsi" w:hAnsi="Verdana" w:cs="Verdana"/>
          <w:bCs w:val="0"/>
          <w:color w:val="323232" w:themeColor="text2"/>
          <w:lang w:val="en-US"/>
        </w:rPr>
        <w:t>. Additionally, the associated methodology i.e. TPDDTEC v4.0</w:t>
      </w:r>
      <w:r w:rsidRPr="005846D1">
        <w:rPr>
          <w:rStyle w:val="FootnoteReference"/>
          <w:rFonts w:ascii="Verdana" w:eastAsiaTheme="minorHAnsi" w:hAnsi="Verdana" w:cs="Verdana"/>
          <w:bCs w:val="0"/>
          <w:color w:val="323232" w:themeColor="text2"/>
          <w:lang w:val="en-US"/>
        </w:rPr>
        <w:footnoteReference w:id="3"/>
      </w:r>
      <w:r w:rsidRPr="005846D1">
        <w:rPr>
          <w:rFonts w:ascii="Verdana" w:eastAsiaTheme="minorHAnsi" w:hAnsi="Verdana" w:cs="Verdana"/>
          <w:bCs w:val="0"/>
          <w:color w:val="323232" w:themeColor="text2"/>
          <w:lang w:val="en-US"/>
        </w:rPr>
        <w:t xml:space="preserve"> is a GS approved impact quantification methodology</w:t>
      </w:r>
    </w:p>
    <w:p w14:paraId="375FC990" w14:textId="77777777" w:rsidR="009C21FD" w:rsidRPr="005846D1" w:rsidRDefault="009C21FD" w:rsidP="009C21FD">
      <w:pPr>
        <w:pStyle w:val="SectionList2nd"/>
        <w:numPr>
          <w:ilvl w:val="0"/>
          <w:numId w:val="30"/>
        </w:numPr>
        <w:jc w:val="both"/>
        <w:rPr>
          <w:rFonts w:ascii="Verdana" w:eastAsiaTheme="minorHAnsi" w:hAnsi="Verdana" w:cs="Verdana"/>
          <w:bCs w:val="0"/>
          <w:color w:val="323232" w:themeColor="text2"/>
        </w:rPr>
      </w:pPr>
      <w:r w:rsidRPr="005846D1">
        <w:rPr>
          <w:rFonts w:ascii="Verdana" w:eastAsiaTheme="minorHAnsi" w:hAnsi="Verdana" w:cs="Verdana"/>
          <w:bCs w:val="0"/>
          <w:color w:val="323232" w:themeColor="text2"/>
          <w:lang w:val="en-US"/>
        </w:rPr>
        <w:t xml:space="preserve">Location: The project is located in the host country of Nigeria, consistent with the project location set out the PoA-DD. Please refer section A.2 of VPA-DD for more details on project location. </w:t>
      </w:r>
    </w:p>
    <w:p w14:paraId="70C47971" w14:textId="77777777" w:rsidR="009C21FD" w:rsidRPr="005846D1" w:rsidRDefault="009C21FD" w:rsidP="009C21FD">
      <w:pPr>
        <w:pStyle w:val="SectionList2nd"/>
        <w:numPr>
          <w:ilvl w:val="0"/>
          <w:numId w:val="30"/>
        </w:numPr>
        <w:jc w:val="both"/>
        <w:rPr>
          <w:rFonts w:ascii="Verdana" w:eastAsiaTheme="minorHAnsi" w:hAnsi="Verdana" w:cs="Verdana"/>
          <w:bCs w:val="0"/>
          <w:color w:val="323232" w:themeColor="text2"/>
          <w:lang w:val="en-US"/>
        </w:rPr>
      </w:pPr>
      <w:r w:rsidRPr="005846D1">
        <w:rPr>
          <w:rFonts w:ascii="Verdana" w:eastAsiaTheme="minorHAnsi" w:hAnsi="Verdana" w:cs="Verdana"/>
          <w:bCs w:val="0"/>
          <w:color w:val="323232" w:themeColor="text2"/>
          <w:lang w:val="en-US"/>
        </w:rPr>
        <w:t>Project Area, Project Boundary and Scale: The Project Area, Project Boundary and project scale are defined in section A.2, section B.3 &amp; section A.4 respectively, in this VPA – DD.</w:t>
      </w:r>
    </w:p>
    <w:p w14:paraId="3C73E5FA" w14:textId="77777777" w:rsidR="009C21FD" w:rsidRPr="005846D1" w:rsidRDefault="009C21FD" w:rsidP="009C21FD">
      <w:pPr>
        <w:pStyle w:val="SectionList2nd"/>
        <w:numPr>
          <w:ilvl w:val="0"/>
          <w:numId w:val="30"/>
        </w:numPr>
        <w:jc w:val="both"/>
        <w:rPr>
          <w:rFonts w:ascii="Verdana" w:eastAsiaTheme="minorHAnsi" w:hAnsi="Verdana" w:cs="Verdana"/>
          <w:bCs w:val="0"/>
          <w:color w:val="323232" w:themeColor="text2"/>
          <w:lang w:val="en-US"/>
        </w:rPr>
      </w:pPr>
      <w:r w:rsidRPr="005846D1">
        <w:rPr>
          <w:rFonts w:ascii="Verdana" w:eastAsiaTheme="minorHAnsi" w:hAnsi="Verdana" w:cs="Verdana"/>
          <w:bCs w:val="0"/>
          <w:color w:val="323232" w:themeColor="text2"/>
          <w:lang w:val="en-US"/>
        </w:rPr>
        <w:t>Host Country Requirements: The project activity does not undermine nor conflict with any regulation or guidance relating to thermal energy supply/devices or fuel supply or use. Please refer to elaborate details provided in parameter table ICS 7 in section B.6.2 of VPA – DD.</w:t>
      </w:r>
    </w:p>
    <w:p w14:paraId="454A8076" w14:textId="77777777" w:rsidR="009C21FD" w:rsidRPr="005846D1" w:rsidRDefault="009C21FD" w:rsidP="009C21FD">
      <w:pPr>
        <w:pStyle w:val="SectionList2nd"/>
        <w:numPr>
          <w:ilvl w:val="0"/>
          <w:numId w:val="30"/>
        </w:numPr>
        <w:jc w:val="both"/>
        <w:rPr>
          <w:rFonts w:ascii="Verdana" w:eastAsiaTheme="minorHAnsi" w:hAnsi="Verdana" w:cs="Verdana"/>
          <w:bCs w:val="0"/>
          <w:color w:val="323232" w:themeColor="text2"/>
          <w:lang w:val="en-US"/>
        </w:rPr>
      </w:pPr>
      <w:r w:rsidRPr="005846D1">
        <w:rPr>
          <w:rFonts w:ascii="Verdana" w:eastAsiaTheme="minorHAnsi" w:hAnsi="Verdana" w:cs="Verdana"/>
          <w:bCs w:val="0"/>
          <w:color w:val="323232" w:themeColor="text2"/>
          <w:lang w:val="en-US"/>
        </w:rPr>
        <w:t>Contact details: Contact details are provided in section E.2 as well as appendix 2 of VPA-DD. The details are also provided during local stakeholder consultations during consultation meets in the project area.</w:t>
      </w:r>
    </w:p>
    <w:p w14:paraId="562F0422" w14:textId="77777777" w:rsidR="009C21FD" w:rsidRPr="005846D1" w:rsidRDefault="009C21FD" w:rsidP="009C21FD">
      <w:pPr>
        <w:pStyle w:val="SectionList2nd"/>
        <w:numPr>
          <w:ilvl w:val="0"/>
          <w:numId w:val="30"/>
        </w:numPr>
        <w:jc w:val="both"/>
        <w:rPr>
          <w:rFonts w:ascii="Verdana" w:eastAsiaTheme="minorHAnsi" w:hAnsi="Verdana" w:cs="Verdana"/>
          <w:bCs w:val="0"/>
          <w:color w:val="323232" w:themeColor="text2"/>
        </w:rPr>
      </w:pPr>
      <w:r w:rsidRPr="005846D1">
        <w:rPr>
          <w:rFonts w:ascii="Verdana" w:eastAsiaTheme="minorHAnsi" w:hAnsi="Verdana" w:cs="Verdana"/>
          <w:bCs w:val="0"/>
          <w:color w:val="323232" w:themeColor="text2"/>
          <w:lang w:val="en-US"/>
        </w:rPr>
        <w:t>Legal Ownership: Legal ownership is defined in section A.1.2 of VPA – DD</w:t>
      </w:r>
    </w:p>
    <w:p w14:paraId="64BE8150" w14:textId="77777777" w:rsidR="009C21FD" w:rsidRPr="0065481E" w:rsidRDefault="009C21FD" w:rsidP="009C21FD">
      <w:pPr>
        <w:pStyle w:val="SectionList2nd"/>
        <w:numPr>
          <w:ilvl w:val="0"/>
          <w:numId w:val="30"/>
        </w:numPr>
        <w:jc w:val="both"/>
        <w:rPr>
          <w:rFonts w:ascii="Verdana" w:eastAsiaTheme="minorHAnsi" w:hAnsi="Verdana" w:cs="Verdana"/>
          <w:bCs w:val="0"/>
          <w:color w:val="515151" w:themeColor="text1"/>
        </w:rPr>
      </w:pPr>
      <w:r w:rsidRPr="005846D1">
        <w:rPr>
          <w:rFonts w:ascii="Verdana" w:eastAsiaTheme="minorHAnsi" w:hAnsi="Verdana" w:cs="Verdana"/>
          <w:bCs w:val="0"/>
          <w:color w:val="323232" w:themeColor="text2"/>
          <w:lang w:val="en-US"/>
        </w:rPr>
        <w:t>Other Rights: All rights are reserved with the project developer as per section A.1.2 of VPA-DD.</w:t>
      </w:r>
      <w:r>
        <w:rPr>
          <w:rFonts w:ascii="Verdana" w:eastAsiaTheme="minorHAnsi" w:hAnsi="Verdana" w:cs="Verdana"/>
          <w:bCs w:val="0"/>
          <w:color w:val="515151" w:themeColor="text1"/>
          <w:lang w:val="en-US"/>
        </w:rPr>
        <w:t xml:space="preserve"> </w:t>
      </w:r>
    </w:p>
    <w:p w14:paraId="7B73C8A7" w14:textId="77777777" w:rsidR="009C21FD" w:rsidRPr="005846D1" w:rsidRDefault="009C21FD" w:rsidP="009C21FD">
      <w:pPr>
        <w:pStyle w:val="SectionList2nd"/>
        <w:numPr>
          <w:ilvl w:val="0"/>
          <w:numId w:val="30"/>
        </w:numPr>
        <w:jc w:val="both"/>
        <w:rPr>
          <w:rFonts w:ascii="Verdana" w:eastAsiaTheme="minorHAnsi" w:hAnsi="Verdana" w:cs="Verdana"/>
          <w:bCs w:val="0"/>
          <w:color w:val="323232" w:themeColor="text2"/>
        </w:rPr>
      </w:pPr>
      <w:r w:rsidRPr="005846D1">
        <w:rPr>
          <w:rFonts w:ascii="Verdana" w:eastAsiaTheme="minorHAnsi" w:hAnsi="Verdana" w:cs="Verdana"/>
          <w:bCs w:val="0"/>
          <w:color w:val="323232" w:themeColor="text2"/>
          <w:lang w:val="en-US"/>
        </w:rPr>
        <w:lastRenderedPageBreak/>
        <w:t>Official Development Assistance (ODA) Declaration: Signed ODA declaration by the project developer is submitted to Gold standard.</w:t>
      </w:r>
    </w:p>
    <w:p w14:paraId="23E5B2C5" w14:textId="77777777" w:rsidR="009C21FD" w:rsidRPr="005846D1" w:rsidRDefault="009C21FD" w:rsidP="009C21FD">
      <w:pPr>
        <w:pStyle w:val="SectionList2nd"/>
        <w:numPr>
          <w:ilvl w:val="0"/>
          <w:numId w:val="0"/>
        </w:numPr>
        <w:rPr>
          <w:rFonts w:ascii="Verdana" w:eastAsiaTheme="minorHAnsi" w:hAnsi="Verdana" w:cs="Verdana"/>
          <w:bCs w:val="0"/>
          <w:color w:val="323232" w:themeColor="text2"/>
        </w:rPr>
      </w:pPr>
      <w:r w:rsidRPr="005846D1">
        <w:rPr>
          <w:rFonts w:ascii="Verdana" w:eastAsiaTheme="minorHAnsi" w:hAnsi="Verdana" w:cs="Verdana"/>
          <w:bCs w:val="0"/>
          <w:color w:val="323232" w:themeColor="text2"/>
        </w:rPr>
        <w:t>Further, The description of eligibility of respective VPA under approved PoA as per template filling instructions v2.2 is demonstrated in the table below:</w:t>
      </w:r>
    </w:p>
    <w:p w14:paraId="0C09C6A1" w14:textId="17F5AB2B" w:rsidR="00A8178F" w:rsidRPr="009842EE" w:rsidRDefault="009C21FD" w:rsidP="009C21FD">
      <w:pPr>
        <w:pStyle w:val="SectionList2nd"/>
        <w:numPr>
          <w:ilvl w:val="0"/>
          <w:numId w:val="0"/>
        </w:numPr>
      </w:pPr>
      <w:r w:rsidRPr="007E5822">
        <w:t>In – line with sub para 4.12.1 of “Programme of Activity Requirements and Procedures v</w:t>
      </w:r>
      <w:r w:rsidR="007E5822" w:rsidRPr="007E5822">
        <w:t>3.0</w:t>
      </w:r>
      <w:r w:rsidRPr="007E5822">
        <w:t>” and</w:t>
      </w:r>
      <w:r w:rsidRPr="007C4540">
        <w:t xml:space="preserve"> guidance provided in the GS approved template for PoA – DD; </w:t>
      </w:r>
      <w:r w:rsidRPr="007C4540">
        <w:rPr>
          <w:lang w:val="en-US"/>
        </w:rPr>
        <w:t>the eligibility criteria for inclusion of real case and its regular VPAs in the proposed PoA are defined as follows:</w:t>
      </w:r>
    </w:p>
    <w:p w14:paraId="3F115B0B" w14:textId="77777777" w:rsidR="009823F5" w:rsidRDefault="7C5ADAEB" w:rsidP="009823F5">
      <w:pPr>
        <w:rPr>
          <w:b/>
          <w:bCs/>
          <w:color w:val="auto"/>
          <w:lang w:val="en-GB"/>
        </w:rPr>
      </w:pPr>
      <w:r w:rsidRPr="7C5ADAEB">
        <w:rPr>
          <w:b/>
          <w:bCs/>
          <w:color w:val="auto"/>
          <w:lang w:val="en-GB"/>
        </w:rPr>
        <w:t xml:space="preserve">Table </w:t>
      </w:r>
      <w:r w:rsidR="0011166F" w:rsidRPr="7C5ADAEB">
        <w:rPr>
          <w:b/>
          <w:bCs/>
          <w:color w:val="auto"/>
          <w:lang w:val="en-GB"/>
        </w:rPr>
        <w:fldChar w:fldCharType="begin"/>
      </w:r>
      <w:r w:rsidR="0011166F" w:rsidRPr="7C5ADAEB">
        <w:rPr>
          <w:b/>
          <w:bCs/>
          <w:color w:val="auto"/>
          <w:lang w:val="en-GB"/>
        </w:rPr>
        <w:instrText xml:space="preserve"> SEQ Table \* ARABIC </w:instrText>
      </w:r>
      <w:r w:rsidR="0011166F" w:rsidRPr="7C5ADAEB">
        <w:rPr>
          <w:b/>
          <w:bCs/>
          <w:color w:val="auto"/>
          <w:lang w:val="en-GB"/>
        </w:rPr>
        <w:fldChar w:fldCharType="separate"/>
      </w:r>
      <w:r w:rsidRPr="7C5ADAEB">
        <w:rPr>
          <w:b/>
          <w:bCs/>
          <w:color w:val="auto"/>
          <w:lang w:val="en-GB"/>
        </w:rPr>
        <w:t>1</w:t>
      </w:r>
      <w:r w:rsidR="0011166F" w:rsidRPr="7C5ADAEB">
        <w:rPr>
          <w:b/>
          <w:bCs/>
          <w:color w:val="auto"/>
          <w:lang w:val="en-GB"/>
        </w:rPr>
        <w:fldChar w:fldCharType="end"/>
      </w:r>
      <w:r w:rsidRPr="7C5ADAEB">
        <w:rPr>
          <w:b/>
          <w:bCs/>
          <w:color w:val="auto"/>
          <w:lang w:val="en-GB"/>
        </w:rPr>
        <w:t xml:space="preserve"> Eligibility for VPA inclusion as per PoA requirements  </w:t>
      </w:r>
    </w:p>
    <w:p w14:paraId="34A0F6E0" w14:textId="77777777" w:rsidR="008D74AB" w:rsidRDefault="008D74AB" w:rsidP="009823F5">
      <w:pPr>
        <w:rPr>
          <w:b/>
          <w:bCs/>
          <w:color w:val="auto"/>
          <w:lang w:val="en-GB"/>
        </w:rPr>
      </w:pPr>
    </w:p>
    <w:tbl>
      <w:tblPr>
        <w:tblStyle w:val="GSTableSimple"/>
        <w:tblW w:w="9828" w:type="dxa"/>
        <w:tblLayout w:type="fixed"/>
        <w:tblLook w:val="0160" w:firstRow="1" w:lastRow="1" w:firstColumn="0" w:lastColumn="1" w:noHBand="0" w:noVBand="0"/>
      </w:tblPr>
      <w:tblGrid>
        <w:gridCol w:w="561"/>
        <w:gridCol w:w="3125"/>
        <w:gridCol w:w="3118"/>
        <w:gridCol w:w="3024"/>
      </w:tblGrid>
      <w:tr w:rsidR="004E00A5" w:rsidRPr="00A9089E" w14:paraId="52D56579" w14:textId="77777777" w:rsidTr="00423967">
        <w:trPr>
          <w:cnfStyle w:val="100000000000" w:firstRow="1" w:lastRow="0" w:firstColumn="0" w:lastColumn="0" w:oddVBand="0" w:evenVBand="0" w:oddHBand="0" w:evenHBand="0" w:firstRowFirstColumn="0" w:firstRowLastColumn="0" w:lastRowFirstColumn="0" w:lastRowLastColumn="0"/>
        </w:trPr>
        <w:tc>
          <w:tcPr>
            <w:tcW w:w="561" w:type="dxa"/>
          </w:tcPr>
          <w:p w14:paraId="214C9A70" w14:textId="77777777" w:rsidR="004E00A5" w:rsidRPr="00D07FA0" w:rsidRDefault="004E00A5" w:rsidP="00025894">
            <w:pPr>
              <w:spacing w:line="276" w:lineRule="auto"/>
              <w:jc w:val="center"/>
              <w:rPr>
                <w:color w:val="FFFFFF" w:themeColor="background1"/>
              </w:rPr>
            </w:pPr>
            <w:r w:rsidRPr="00D07FA0">
              <w:rPr>
                <w:color w:val="FFFFFF" w:themeColor="background1"/>
              </w:rPr>
              <w:t>No.</w:t>
            </w:r>
          </w:p>
        </w:tc>
        <w:tc>
          <w:tcPr>
            <w:tcW w:w="3125" w:type="dxa"/>
          </w:tcPr>
          <w:p w14:paraId="12CD7B21" w14:textId="77777777" w:rsidR="004E00A5" w:rsidRPr="004617F7" w:rsidRDefault="004E00A5" w:rsidP="00025894">
            <w:pPr>
              <w:spacing w:line="276" w:lineRule="auto"/>
              <w:ind w:right="142"/>
              <w:jc w:val="center"/>
              <w:rPr>
                <w:color w:val="00BABE"/>
                <w:lang w:eastAsia="de-DE"/>
              </w:rPr>
            </w:pPr>
            <w:r w:rsidRPr="004617F7">
              <w:rPr>
                <w:color w:val="00BABE"/>
                <w:lang w:eastAsia="de-DE"/>
              </w:rPr>
              <w:t>ELIGIBILITY CRITERION</w:t>
            </w:r>
          </w:p>
          <w:p w14:paraId="6FF95C8E" w14:textId="77777777" w:rsidR="004E00A5" w:rsidRPr="004617F7" w:rsidRDefault="004E00A5" w:rsidP="00025894">
            <w:pPr>
              <w:spacing w:line="276" w:lineRule="auto"/>
              <w:ind w:right="142"/>
              <w:jc w:val="center"/>
              <w:rPr>
                <w:color w:val="00BABE"/>
              </w:rPr>
            </w:pPr>
          </w:p>
        </w:tc>
        <w:tc>
          <w:tcPr>
            <w:tcW w:w="3118" w:type="dxa"/>
          </w:tcPr>
          <w:p w14:paraId="4C609CEF" w14:textId="77777777" w:rsidR="004E00A5" w:rsidRPr="004617F7" w:rsidRDefault="004E00A5" w:rsidP="00025894">
            <w:pPr>
              <w:spacing w:line="276" w:lineRule="auto"/>
              <w:ind w:left="169"/>
              <w:jc w:val="center"/>
              <w:rPr>
                <w:color w:val="00BABE"/>
              </w:rPr>
            </w:pPr>
            <w:r w:rsidRPr="004617F7">
              <w:rPr>
                <w:color w:val="00BABE"/>
              </w:rPr>
              <w:t>DESCRIPTION/</w:t>
            </w:r>
          </w:p>
          <w:p w14:paraId="317165A6" w14:textId="77777777" w:rsidR="004E00A5" w:rsidRPr="004617F7" w:rsidRDefault="004E00A5" w:rsidP="00025894">
            <w:pPr>
              <w:spacing w:line="276" w:lineRule="auto"/>
              <w:ind w:left="169"/>
              <w:jc w:val="center"/>
              <w:rPr>
                <w:color w:val="00BABE"/>
              </w:rPr>
            </w:pPr>
            <w:r w:rsidRPr="004617F7">
              <w:rPr>
                <w:color w:val="00BABE"/>
              </w:rPr>
              <w:t>REQUIRED CONDITION</w:t>
            </w:r>
          </w:p>
        </w:tc>
        <w:tc>
          <w:tcPr>
            <w:tcW w:w="3024" w:type="dxa"/>
          </w:tcPr>
          <w:p w14:paraId="66556F90" w14:textId="77777777" w:rsidR="004E00A5" w:rsidRPr="004617F7" w:rsidRDefault="004E00A5" w:rsidP="00025894">
            <w:pPr>
              <w:spacing w:line="276" w:lineRule="auto"/>
              <w:ind w:left="284"/>
              <w:jc w:val="center"/>
              <w:rPr>
                <w:color w:val="00BABE"/>
              </w:rPr>
            </w:pPr>
            <w:r w:rsidRPr="004617F7">
              <w:rPr>
                <w:color w:val="00BABE"/>
              </w:rPr>
              <w:t>MEANS OF VERIFICATION/SUPPORTING EVIDENCE</w:t>
            </w:r>
          </w:p>
          <w:p w14:paraId="76A5D47B" w14:textId="77777777" w:rsidR="004E00A5" w:rsidRPr="004617F7" w:rsidRDefault="004E00A5" w:rsidP="00025894">
            <w:pPr>
              <w:spacing w:line="276" w:lineRule="auto"/>
              <w:ind w:left="284"/>
              <w:jc w:val="center"/>
              <w:rPr>
                <w:color w:val="00BABE"/>
              </w:rPr>
            </w:pPr>
            <w:r w:rsidRPr="004617F7">
              <w:rPr>
                <w:color w:val="00BABE"/>
              </w:rPr>
              <w:t>FOR INCLUSION</w:t>
            </w:r>
          </w:p>
        </w:tc>
      </w:tr>
      <w:tr w:rsidR="004E00A5" w:rsidRPr="00A9089E" w14:paraId="671F4B4A" w14:textId="77777777" w:rsidTr="00423967">
        <w:trPr>
          <w:cnfStyle w:val="000000100000" w:firstRow="0" w:lastRow="0" w:firstColumn="0" w:lastColumn="0" w:oddVBand="0" w:evenVBand="0" w:oddHBand="1" w:evenHBand="0" w:firstRowFirstColumn="0" w:firstRowLastColumn="0" w:lastRowFirstColumn="0" w:lastRowLastColumn="0"/>
        </w:trPr>
        <w:tc>
          <w:tcPr>
            <w:tcW w:w="561" w:type="dxa"/>
          </w:tcPr>
          <w:p w14:paraId="5FA2B749"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005E4DAE" w14:textId="77777777" w:rsidR="004E00A5" w:rsidRPr="004617F7" w:rsidRDefault="004E00A5" w:rsidP="00025894">
            <w:pPr>
              <w:spacing w:line="276" w:lineRule="auto"/>
              <w:ind w:right="142"/>
              <w:rPr>
                <w:color w:val="00BABE"/>
                <w:lang w:eastAsia="de-DE"/>
              </w:rPr>
            </w:pPr>
            <w:r w:rsidRPr="00515378">
              <w:rPr>
                <w:color w:val="00BABE"/>
                <w:lang w:eastAsia="de-DE"/>
              </w:rPr>
              <w:t>Geographical boundaries of the VPA consistent with that of the PoA</w:t>
            </w:r>
          </w:p>
        </w:tc>
        <w:tc>
          <w:tcPr>
            <w:tcW w:w="3118" w:type="dxa"/>
          </w:tcPr>
          <w:p w14:paraId="3CD6BDBD" w14:textId="77777777" w:rsidR="004E00A5" w:rsidRPr="004617F7" w:rsidRDefault="004E00A5" w:rsidP="00025894">
            <w:pPr>
              <w:spacing w:line="276" w:lineRule="auto"/>
              <w:ind w:left="169"/>
              <w:rPr>
                <w:color w:val="00BABE"/>
              </w:rPr>
            </w:pPr>
            <w:r>
              <w:rPr>
                <w:color w:val="515151" w:themeColor="text1"/>
                <w:szCs w:val="22"/>
              </w:rPr>
              <w:t>VPAs to be included in the PoA shall carry the geographical boundary within the country of Nigeria</w:t>
            </w:r>
          </w:p>
        </w:tc>
        <w:tc>
          <w:tcPr>
            <w:tcW w:w="3024" w:type="dxa"/>
          </w:tcPr>
          <w:p w14:paraId="1539D7FA" w14:textId="12D6C03A" w:rsidR="004E00A5" w:rsidRPr="004617F7" w:rsidRDefault="004E00A5" w:rsidP="00025894">
            <w:pPr>
              <w:spacing w:line="276" w:lineRule="auto"/>
              <w:ind w:left="284"/>
              <w:rPr>
                <w:color w:val="00BABE"/>
              </w:rPr>
            </w:pPr>
            <w:r w:rsidRPr="009D3114">
              <w:rPr>
                <w:color w:val="auto"/>
              </w:rPr>
              <w:t xml:space="preserve">Location and boundary is specified in the respective VPA – DD, limited to </w:t>
            </w:r>
            <w:r w:rsidRPr="009D3114">
              <w:rPr>
                <w:color w:val="auto"/>
                <w:szCs w:val="22"/>
              </w:rPr>
              <w:t>Nigeria</w:t>
            </w:r>
            <w:r w:rsidRPr="009D3114">
              <w:rPr>
                <w:color w:val="auto"/>
              </w:rPr>
              <w:t xml:space="preserve"> and supported with GPS coordinates</w:t>
            </w:r>
            <w:r w:rsidR="00BE10BA" w:rsidRPr="009D3114">
              <w:rPr>
                <w:color w:val="auto"/>
              </w:rPr>
              <w:t xml:space="preserve"> specified in section A.2</w:t>
            </w:r>
            <w:r w:rsidRPr="009D3114">
              <w:rPr>
                <w:color w:val="auto"/>
              </w:rPr>
              <w:t>.</w:t>
            </w:r>
            <w:r>
              <w:rPr>
                <w:color w:val="00BABE"/>
              </w:rPr>
              <w:br/>
            </w:r>
            <w:r>
              <w:rPr>
                <w:color w:val="00BABE"/>
              </w:rPr>
              <w:br/>
            </w:r>
            <w:r w:rsidRPr="004D77B6">
              <w:rPr>
                <w:rFonts w:asciiTheme="minorHAnsi" w:hAnsiTheme="minorHAnsi"/>
                <w:color w:val="515151" w:themeColor="text1"/>
                <w:szCs w:val="22"/>
              </w:rPr>
              <w:t xml:space="preserve">Document: Statement of CME that the location and boundary is </w:t>
            </w:r>
            <w:r>
              <w:rPr>
                <w:color w:val="515151" w:themeColor="text1"/>
                <w:szCs w:val="22"/>
              </w:rPr>
              <w:t>Nigeria</w:t>
            </w:r>
            <w:r w:rsidR="00BE10BA">
              <w:rPr>
                <w:color w:val="515151" w:themeColor="text1"/>
                <w:szCs w:val="22"/>
              </w:rPr>
              <w:t xml:space="preserve"> in section A.2 of VPA-DD</w:t>
            </w:r>
          </w:p>
        </w:tc>
      </w:tr>
      <w:tr w:rsidR="004E00A5" w:rsidRPr="00A9089E" w14:paraId="51CFD4F4" w14:textId="77777777" w:rsidTr="00423967">
        <w:tc>
          <w:tcPr>
            <w:tcW w:w="561" w:type="dxa"/>
          </w:tcPr>
          <w:p w14:paraId="36983BF0"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094028CD" w14:textId="77777777" w:rsidR="004E00A5" w:rsidRPr="00515378" w:rsidRDefault="004E00A5" w:rsidP="00025894">
            <w:pPr>
              <w:spacing w:line="276" w:lineRule="auto"/>
              <w:ind w:right="142"/>
              <w:rPr>
                <w:color w:val="00BABE"/>
                <w:lang w:eastAsia="de-DE"/>
              </w:rPr>
            </w:pPr>
            <w:r w:rsidRPr="00615B1D">
              <w:rPr>
                <w:color w:val="515151" w:themeColor="text1"/>
                <w:szCs w:val="22"/>
              </w:rPr>
              <w:t>Conditions to avoid double counting of GHG emission reductions or net anthropogenic GHG removals, such as unique identifications of product and end user locations</w:t>
            </w:r>
          </w:p>
        </w:tc>
        <w:tc>
          <w:tcPr>
            <w:tcW w:w="3118" w:type="dxa"/>
          </w:tcPr>
          <w:p w14:paraId="7D6A064D" w14:textId="77777777" w:rsidR="004E00A5" w:rsidRDefault="004E00A5" w:rsidP="00025894">
            <w:pPr>
              <w:spacing w:line="276" w:lineRule="auto"/>
              <w:ind w:left="169"/>
              <w:rPr>
                <w:color w:val="515151" w:themeColor="text1"/>
                <w:szCs w:val="22"/>
              </w:rPr>
            </w:pPr>
            <w:r>
              <w:t xml:space="preserve">Carbon emission reductions claimed by the VPA should be unique and not counted more than once. </w:t>
            </w:r>
            <w:r>
              <w:br/>
            </w:r>
            <w:r>
              <w:br/>
            </w:r>
            <w:r w:rsidRPr="005F6E86">
              <w:t>End users receiving ICS under the specific VPA contractually transfer their rights to claim and own emission reductions to the CME of the PoA.</w:t>
            </w:r>
            <w:r>
              <w:br/>
            </w:r>
            <w:r>
              <w:br/>
            </w:r>
            <w:r w:rsidRPr="005F6E86">
              <w:t>The VPA is exclusively bound to the PoA. Confirmation that the programme activity has not been and will not be registered either as a single project activity or as a VPA under another registered PoA in other offset schemes nor the project activities that have been deregistered.</w:t>
            </w:r>
            <w:r>
              <w:br/>
            </w:r>
          </w:p>
        </w:tc>
        <w:tc>
          <w:tcPr>
            <w:tcW w:w="3024" w:type="dxa"/>
          </w:tcPr>
          <w:p w14:paraId="6780C343" w14:textId="77777777" w:rsidR="004E00A5" w:rsidRDefault="004E00A5" w:rsidP="00025894">
            <w:pPr>
              <w:spacing w:line="276" w:lineRule="auto"/>
              <w:ind w:left="284"/>
              <w:rPr>
                <w:color w:val="00BABE"/>
              </w:rPr>
            </w:pPr>
            <w:r w:rsidRPr="009D3114">
              <w:rPr>
                <w:color w:val="auto"/>
              </w:rPr>
              <w:t>Each cookstove included in the VPAs added to the PoA is assigned a unique serial number which gives a distinction on the end-users to ensure there is no double counting.</w:t>
            </w:r>
            <w:r w:rsidRPr="009D3114">
              <w:rPr>
                <w:color w:val="auto"/>
              </w:rPr>
              <w:br/>
            </w:r>
            <w:r w:rsidRPr="009D3114">
              <w:rPr>
                <w:color w:val="auto"/>
              </w:rPr>
              <w:br/>
            </w:r>
            <w:r w:rsidRPr="009D3114">
              <w:rPr>
                <w:rFonts w:asciiTheme="minorHAnsi" w:hAnsiTheme="minorHAnsi"/>
                <w:color w:val="auto"/>
                <w:szCs w:val="22"/>
              </w:rPr>
              <w:t xml:space="preserve">Document: </w:t>
            </w:r>
            <w:r w:rsidRPr="009D3114">
              <w:rPr>
                <w:rFonts w:asciiTheme="minorHAnsi" w:hAnsiTheme="minorHAnsi"/>
                <w:color w:val="auto"/>
                <w:szCs w:val="22"/>
              </w:rPr>
              <w:br/>
              <w:t xml:space="preserve">1. A declaration </w:t>
            </w:r>
            <w:r w:rsidRPr="004D77B6">
              <w:rPr>
                <w:rFonts w:asciiTheme="minorHAnsi" w:hAnsiTheme="minorHAnsi"/>
                <w:color w:val="515151" w:themeColor="text1"/>
                <w:szCs w:val="22"/>
              </w:rPr>
              <w:t>statement provided by the CME indicating that the specific VPA-DD will not be part of another single CDM project activity or VPA under another PoA.</w:t>
            </w:r>
            <w:r>
              <w:rPr>
                <w:rFonts w:asciiTheme="minorHAnsi" w:hAnsiTheme="minorHAnsi"/>
                <w:color w:val="515151" w:themeColor="text1"/>
                <w:szCs w:val="22"/>
              </w:rPr>
              <w:br/>
            </w:r>
            <w:r>
              <w:rPr>
                <w:rFonts w:asciiTheme="minorHAnsi" w:hAnsiTheme="minorHAnsi"/>
                <w:color w:val="515151" w:themeColor="text1"/>
                <w:szCs w:val="22"/>
              </w:rPr>
              <w:br/>
            </w:r>
            <w:r>
              <w:t>2. The owners of an ICS signed a consent by transferring all legal rights, interests, credits, entitlements, benefits or allowances arising from or in connection with any greenhouse gas emissions reductions arising from the operation of the ICS to project developer. So, the ownership of the products that are generated under Gold Standard Certification is under the project developer as stated in d</w:t>
            </w:r>
            <w:r w:rsidRPr="004D77B6">
              <w:rPr>
                <w:rFonts w:asciiTheme="minorHAnsi" w:hAnsiTheme="minorHAnsi"/>
                <w:color w:val="515151" w:themeColor="text1"/>
                <w:szCs w:val="22"/>
              </w:rPr>
              <w:t xml:space="preserve">ocument: </w:t>
            </w:r>
            <w:r>
              <w:rPr>
                <w:rFonts w:asciiTheme="minorHAnsi" w:hAnsiTheme="minorHAnsi"/>
                <w:color w:val="515151" w:themeColor="text1"/>
                <w:szCs w:val="22"/>
              </w:rPr>
              <w:t>User A</w:t>
            </w:r>
            <w:r w:rsidRPr="004D77B6">
              <w:rPr>
                <w:rFonts w:asciiTheme="minorHAnsi" w:hAnsiTheme="minorHAnsi"/>
                <w:color w:val="515151" w:themeColor="text1"/>
                <w:szCs w:val="22"/>
              </w:rPr>
              <w:t>greement</w:t>
            </w:r>
          </w:p>
        </w:tc>
      </w:tr>
      <w:tr w:rsidR="004E00A5" w:rsidRPr="00A9089E" w14:paraId="58CFEE68" w14:textId="77777777" w:rsidTr="00423967">
        <w:trPr>
          <w:cnfStyle w:val="000000100000" w:firstRow="0" w:lastRow="0" w:firstColumn="0" w:lastColumn="0" w:oddVBand="0" w:evenVBand="0" w:oddHBand="1" w:evenHBand="0" w:firstRowFirstColumn="0" w:firstRowLastColumn="0" w:lastRowFirstColumn="0" w:lastRowLastColumn="0"/>
        </w:trPr>
        <w:tc>
          <w:tcPr>
            <w:tcW w:w="561" w:type="dxa"/>
          </w:tcPr>
          <w:p w14:paraId="2D2978E5"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2B0FC461" w14:textId="77777777" w:rsidR="004E00A5" w:rsidRPr="00615B1D" w:rsidRDefault="004E00A5" w:rsidP="00025894">
            <w:pPr>
              <w:spacing w:line="276" w:lineRule="auto"/>
              <w:ind w:right="142"/>
              <w:rPr>
                <w:color w:val="515151" w:themeColor="text1"/>
                <w:szCs w:val="22"/>
              </w:rPr>
            </w:pPr>
            <w:r w:rsidRPr="00B5553F">
              <w:rPr>
                <w:color w:val="515151" w:themeColor="text1"/>
                <w:szCs w:val="22"/>
              </w:rPr>
              <w:t>Conditions to check the start dates of VPA through documentary evidence</w:t>
            </w:r>
          </w:p>
        </w:tc>
        <w:tc>
          <w:tcPr>
            <w:tcW w:w="3118" w:type="dxa"/>
          </w:tcPr>
          <w:p w14:paraId="16ED9941" w14:textId="77777777" w:rsidR="004E00A5" w:rsidRDefault="004E00A5" w:rsidP="00025894">
            <w:pPr>
              <w:spacing w:line="276" w:lineRule="auto"/>
              <w:ind w:left="169"/>
            </w:pPr>
            <w:r>
              <w:t>Date of start of project activities of the VPA should be on or after start date of PoA</w:t>
            </w:r>
          </w:p>
        </w:tc>
        <w:tc>
          <w:tcPr>
            <w:tcW w:w="3024" w:type="dxa"/>
          </w:tcPr>
          <w:p w14:paraId="341D0830" w14:textId="77777777" w:rsidR="004E00A5" w:rsidRPr="004A3EE2" w:rsidRDefault="004E00A5" w:rsidP="00025894">
            <w:pPr>
              <w:spacing w:line="276" w:lineRule="auto"/>
              <w:ind w:left="284"/>
              <w:rPr>
                <w:color w:val="00BABE"/>
              </w:rPr>
            </w:pPr>
            <w:r w:rsidRPr="00A6757B">
              <w:t xml:space="preserve">The VPAs start date is based on the distribution of the first improved cookstove that </w:t>
            </w:r>
            <w:r w:rsidRPr="009D3114">
              <w:rPr>
                <w:color w:val="auto"/>
              </w:rPr>
              <w:t xml:space="preserve">is included as part of the respective VPA instance.  </w:t>
            </w:r>
            <w:r w:rsidRPr="009D3114">
              <w:rPr>
                <w:color w:val="auto"/>
              </w:rPr>
              <w:br/>
              <w:t xml:space="preserve">User agreement of the first beneficiaries is signed on the first date of distribution. </w:t>
            </w:r>
            <w:r w:rsidRPr="009D3114">
              <w:rPr>
                <w:color w:val="auto"/>
              </w:rPr>
              <w:br/>
            </w:r>
            <w:r w:rsidRPr="009D3114">
              <w:rPr>
                <w:color w:val="auto"/>
              </w:rPr>
              <w:br/>
            </w:r>
            <w:r w:rsidRPr="004D77B6">
              <w:rPr>
                <w:rFonts w:asciiTheme="minorHAnsi" w:hAnsiTheme="minorHAnsi"/>
                <w:color w:val="515151" w:themeColor="text1"/>
                <w:szCs w:val="22"/>
              </w:rPr>
              <w:t xml:space="preserve">Document: </w:t>
            </w:r>
            <w:r>
              <w:rPr>
                <w:rFonts w:asciiTheme="minorHAnsi" w:hAnsiTheme="minorHAnsi"/>
                <w:color w:val="515151" w:themeColor="text1"/>
                <w:szCs w:val="22"/>
              </w:rPr>
              <w:t xml:space="preserve">User </w:t>
            </w:r>
            <w:r w:rsidRPr="004D77B6">
              <w:rPr>
                <w:rFonts w:asciiTheme="minorHAnsi" w:hAnsiTheme="minorHAnsi"/>
                <w:color w:val="515151" w:themeColor="text1"/>
                <w:szCs w:val="22"/>
              </w:rPr>
              <w:t>agreement of the first beneficiary included in respective VPAs</w:t>
            </w:r>
          </w:p>
        </w:tc>
      </w:tr>
      <w:tr w:rsidR="004E00A5" w:rsidRPr="00A9089E" w14:paraId="4BD634B0" w14:textId="77777777" w:rsidTr="00423967">
        <w:tc>
          <w:tcPr>
            <w:tcW w:w="561" w:type="dxa"/>
          </w:tcPr>
          <w:p w14:paraId="3BF9E4DF"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7CCE17B9" w14:textId="77777777" w:rsidR="004E00A5" w:rsidRPr="00B5553F" w:rsidRDefault="004E00A5" w:rsidP="00025894">
            <w:pPr>
              <w:spacing w:line="276" w:lineRule="auto"/>
              <w:ind w:right="142"/>
              <w:rPr>
                <w:color w:val="515151" w:themeColor="text1"/>
                <w:szCs w:val="22"/>
              </w:rPr>
            </w:pPr>
            <w:r w:rsidRPr="0079409D">
              <w:rPr>
                <w:color w:val="515151" w:themeColor="text1"/>
                <w:szCs w:val="22"/>
              </w:rPr>
              <w:t>Conditions to ensure compliance with the applicability of the applied methodologies, the applied standardised baselines and the other applied methodological regulatory documents</w:t>
            </w:r>
          </w:p>
        </w:tc>
        <w:tc>
          <w:tcPr>
            <w:tcW w:w="3118" w:type="dxa"/>
          </w:tcPr>
          <w:p w14:paraId="097116D0" w14:textId="77777777" w:rsidR="004E00A5" w:rsidRDefault="004E00A5" w:rsidP="00025894">
            <w:pPr>
              <w:spacing w:line="276" w:lineRule="auto"/>
              <w:ind w:left="169"/>
            </w:pPr>
            <w:r w:rsidRPr="004D77B6">
              <w:rPr>
                <w:rFonts w:asciiTheme="minorHAnsi" w:hAnsiTheme="minorHAnsi"/>
                <w:color w:val="515151" w:themeColor="text1"/>
                <w:szCs w:val="22"/>
              </w:rPr>
              <w:t>The VPA s</w:t>
            </w:r>
            <w:r>
              <w:rPr>
                <w:rFonts w:asciiTheme="minorHAnsi" w:hAnsiTheme="minorHAnsi"/>
                <w:color w:val="515151" w:themeColor="text1"/>
                <w:szCs w:val="22"/>
              </w:rPr>
              <w:t>hall</w:t>
            </w:r>
            <w:r w:rsidRPr="004D77B6">
              <w:rPr>
                <w:rFonts w:asciiTheme="minorHAnsi" w:hAnsiTheme="minorHAnsi"/>
                <w:color w:val="515151" w:themeColor="text1"/>
                <w:szCs w:val="22"/>
              </w:rPr>
              <w:t xml:space="preserve"> meet all the applicability conditions of the applied methodology, TPDDTEC ver 4.0 and each condition should be described and justified in the VPA-DD</w:t>
            </w:r>
            <w:r w:rsidRPr="004D77B6">
              <w:rPr>
                <w:rFonts w:asciiTheme="minorHAnsi" w:hAnsiTheme="minorHAnsi"/>
                <w:color w:val="515151" w:themeColor="text1"/>
                <w:szCs w:val="22"/>
              </w:rPr>
              <w:br/>
            </w:r>
            <w:r w:rsidRPr="004D77B6">
              <w:rPr>
                <w:rFonts w:asciiTheme="minorHAnsi" w:hAnsiTheme="minorHAnsi"/>
                <w:color w:val="515151" w:themeColor="text1"/>
                <w:szCs w:val="22"/>
              </w:rPr>
              <w:br/>
              <w:t>In case of application of other methodologies for example for different scale of project or project type, the VPA shall ensure applicability of the same in the project activity</w:t>
            </w:r>
            <w:r>
              <w:rPr>
                <w:rFonts w:asciiTheme="minorHAnsi" w:hAnsiTheme="minorHAnsi"/>
                <w:color w:val="515151" w:themeColor="text1"/>
                <w:szCs w:val="22"/>
              </w:rPr>
              <w:t>.</w:t>
            </w:r>
          </w:p>
        </w:tc>
        <w:tc>
          <w:tcPr>
            <w:tcW w:w="3024" w:type="dxa"/>
          </w:tcPr>
          <w:p w14:paraId="5284CDC1" w14:textId="77777777" w:rsidR="004E00A5" w:rsidRPr="001E591C" w:rsidRDefault="004E00A5" w:rsidP="00025894">
            <w:pPr>
              <w:spacing w:line="276" w:lineRule="auto"/>
              <w:ind w:left="284"/>
              <w:rPr>
                <w:color w:val="00BABE"/>
              </w:rPr>
            </w:pPr>
            <w:r w:rsidRPr="004D77B6">
              <w:rPr>
                <w:rFonts w:asciiTheme="minorHAnsi" w:hAnsiTheme="minorHAnsi"/>
                <w:color w:val="515151" w:themeColor="text1"/>
                <w:szCs w:val="22"/>
              </w:rPr>
              <w:t>The VPA-DD sh</w:t>
            </w:r>
            <w:r>
              <w:rPr>
                <w:rFonts w:asciiTheme="minorHAnsi" w:hAnsiTheme="minorHAnsi"/>
                <w:color w:val="515151" w:themeColor="text1"/>
                <w:szCs w:val="22"/>
              </w:rPr>
              <w:t xml:space="preserve">all </w:t>
            </w:r>
            <w:r w:rsidRPr="004D77B6">
              <w:rPr>
                <w:rFonts w:asciiTheme="minorHAnsi" w:hAnsiTheme="minorHAnsi"/>
                <w:color w:val="515151" w:themeColor="text1"/>
                <w:szCs w:val="22"/>
              </w:rPr>
              <w:t xml:space="preserve">meet all the applicability conditions of the methodology, </w:t>
            </w:r>
            <w:r w:rsidRPr="009D3114">
              <w:rPr>
                <w:rFonts w:asciiTheme="minorHAnsi" w:hAnsiTheme="minorHAnsi"/>
                <w:color w:val="auto"/>
                <w:szCs w:val="22"/>
              </w:rPr>
              <w:t xml:space="preserve">TPDDTEC ver 4.0 as applicable for large-scale project activity. </w:t>
            </w:r>
            <w:r w:rsidRPr="009D3114">
              <w:rPr>
                <w:rFonts w:asciiTheme="minorHAnsi" w:hAnsiTheme="minorHAnsi"/>
                <w:color w:val="auto"/>
                <w:szCs w:val="22"/>
              </w:rPr>
              <w:br/>
            </w:r>
            <w:r w:rsidRPr="009D3114">
              <w:rPr>
                <w:rFonts w:asciiTheme="minorHAnsi" w:hAnsiTheme="minorHAnsi"/>
                <w:color w:val="auto"/>
                <w:szCs w:val="22"/>
              </w:rPr>
              <w:br/>
              <w:t xml:space="preserve">Document: </w:t>
            </w:r>
            <w:r w:rsidRPr="009D3114">
              <w:rPr>
                <w:rFonts w:asciiTheme="minorHAnsi" w:hAnsiTheme="minorHAnsi"/>
                <w:color w:val="auto"/>
                <w:szCs w:val="22"/>
              </w:rPr>
              <w:br/>
            </w:r>
            <w:r w:rsidRPr="009D3114">
              <w:rPr>
                <w:color w:val="auto"/>
              </w:rPr>
              <w:t>Justification and applicability of applied methodology is demonstrated in section B.2 of respective VPA – DD</w:t>
            </w:r>
            <w:r>
              <w:rPr>
                <w:color w:val="00BABE"/>
              </w:rPr>
              <w:t xml:space="preserve">. </w:t>
            </w:r>
          </w:p>
        </w:tc>
      </w:tr>
      <w:tr w:rsidR="004E00A5" w:rsidRPr="00A9089E" w14:paraId="680D9EB6" w14:textId="77777777" w:rsidTr="00423967">
        <w:trPr>
          <w:cnfStyle w:val="000000100000" w:firstRow="0" w:lastRow="0" w:firstColumn="0" w:lastColumn="0" w:oddVBand="0" w:evenVBand="0" w:oddHBand="1" w:evenHBand="0" w:firstRowFirstColumn="0" w:firstRowLastColumn="0" w:lastRowFirstColumn="0" w:lastRowLastColumn="0"/>
        </w:trPr>
        <w:tc>
          <w:tcPr>
            <w:tcW w:w="561" w:type="dxa"/>
          </w:tcPr>
          <w:p w14:paraId="73B01A07"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45E3736E" w14:textId="77777777" w:rsidR="004E00A5" w:rsidRPr="0079409D" w:rsidRDefault="004E00A5" w:rsidP="00025894">
            <w:pPr>
              <w:spacing w:line="276" w:lineRule="auto"/>
              <w:ind w:right="142"/>
              <w:rPr>
                <w:color w:val="515151" w:themeColor="text1"/>
                <w:szCs w:val="22"/>
              </w:rPr>
            </w:pPr>
            <w:r w:rsidRPr="00033EDE">
              <w:rPr>
                <w:color w:val="515151" w:themeColor="text1"/>
                <w:szCs w:val="22"/>
              </w:rPr>
              <w:t>Conditions to ensure that VPA meet the requirements for demonstration of additionality</w:t>
            </w:r>
          </w:p>
        </w:tc>
        <w:tc>
          <w:tcPr>
            <w:tcW w:w="3118" w:type="dxa"/>
          </w:tcPr>
          <w:p w14:paraId="41D02A96" w14:textId="77777777" w:rsidR="004E00A5" w:rsidRPr="00233A09" w:rsidRDefault="004E00A5" w:rsidP="00025894">
            <w:pPr>
              <w:spacing w:line="276" w:lineRule="auto"/>
              <w:ind w:left="169"/>
            </w:pPr>
            <w:r w:rsidRPr="00ED4656">
              <w:rPr>
                <w:rFonts w:asciiTheme="minorHAnsi" w:hAnsiTheme="minorHAnsi"/>
                <w:color w:val="515151" w:themeColor="text1"/>
                <w:szCs w:val="22"/>
              </w:rPr>
              <w:t>VPAs to be included under the PoA will be in compliance with item 1.1.3 of Annex B – positive list mentioned in the ‘Community Services Activity Requirements’. All VPAs will be solely composed of isolated units (efficient cookstoves) where the users of the technology/measure are household/SMEs/ institutions and where each unit results in &lt;= 600 MWh of energy savings per year. Hence, according to paragraph 4.1.9 of the ‘Community Services Activity Requirements’, each of the VPAs, regardless of the host country in which the project activity is being implemented, is deemed additional and therefore is not required to prove financial additionality at the time of Design Certification.</w:t>
            </w:r>
          </w:p>
        </w:tc>
        <w:tc>
          <w:tcPr>
            <w:tcW w:w="3024" w:type="dxa"/>
          </w:tcPr>
          <w:p w14:paraId="69FE9E59" w14:textId="77777777" w:rsidR="004E00A5" w:rsidRDefault="004E00A5" w:rsidP="00025894">
            <w:pPr>
              <w:spacing w:line="276" w:lineRule="auto"/>
              <w:ind w:left="284"/>
              <w:rPr>
                <w:color w:val="00BABE"/>
              </w:rPr>
            </w:pPr>
            <w:r>
              <w:rPr>
                <w:color w:val="515151" w:themeColor="text1"/>
                <w:szCs w:val="22"/>
              </w:rPr>
              <w:t>Additionality is demonstrated in Section C of the respective document and Section B.5 of the related VPA-DD</w:t>
            </w:r>
            <w:r>
              <w:rPr>
                <w:color w:val="515151" w:themeColor="text1"/>
                <w:szCs w:val="22"/>
              </w:rPr>
              <w:br/>
            </w:r>
            <w:r>
              <w:rPr>
                <w:color w:val="515151" w:themeColor="text1"/>
                <w:szCs w:val="22"/>
              </w:rPr>
              <w:br/>
              <w:t xml:space="preserve">Document: </w:t>
            </w:r>
            <w:r>
              <w:rPr>
                <w:color w:val="515151" w:themeColor="text1"/>
                <w:szCs w:val="22"/>
              </w:rPr>
              <w:br/>
              <w:t>Emission Reduction calculation sheet</w:t>
            </w:r>
          </w:p>
        </w:tc>
      </w:tr>
      <w:tr w:rsidR="004E00A5" w:rsidRPr="00A9089E" w14:paraId="15F080F8" w14:textId="77777777" w:rsidTr="00423967">
        <w:tc>
          <w:tcPr>
            <w:tcW w:w="561" w:type="dxa"/>
          </w:tcPr>
          <w:p w14:paraId="6D8E98E9"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128D18F6" w14:textId="77777777" w:rsidR="004E00A5" w:rsidRPr="00033EDE" w:rsidRDefault="004E00A5" w:rsidP="00025894">
            <w:pPr>
              <w:spacing w:line="276" w:lineRule="auto"/>
              <w:ind w:right="142"/>
              <w:rPr>
                <w:color w:val="515151" w:themeColor="text1"/>
                <w:szCs w:val="22"/>
              </w:rPr>
            </w:pPr>
            <w:r w:rsidRPr="00CE53AF">
              <w:rPr>
                <w:color w:val="515151" w:themeColor="text1"/>
                <w:szCs w:val="22"/>
              </w:rPr>
              <w:t>Condition to ensure that the real case VPA and its regular VPAs meet the applicability criteria of selected methodology of combination of methodologies</w:t>
            </w:r>
          </w:p>
        </w:tc>
        <w:tc>
          <w:tcPr>
            <w:tcW w:w="3118" w:type="dxa"/>
          </w:tcPr>
          <w:p w14:paraId="4A0341A6" w14:textId="77777777" w:rsidR="004E00A5" w:rsidRDefault="004E00A5" w:rsidP="00025894">
            <w:pPr>
              <w:spacing w:line="276" w:lineRule="auto"/>
              <w:ind w:left="169"/>
            </w:pPr>
            <w:r w:rsidRPr="00233A09">
              <w:t xml:space="preserve">The </w:t>
            </w:r>
            <w:r>
              <w:t xml:space="preserve">respective </w:t>
            </w:r>
            <w:r w:rsidRPr="00233A09">
              <w:t xml:space="preserve">VPA </w:t>
            </w:r>
            <w:r>
              <w:t xml:space="preserve">shall </w:t>
            </w:r>
            <w:r w:rsidRPr="00233A09">
              <w:t>meet</w:t>
            </w:r>
            <w:r>
              <w:t xml:space="preserve"> all</w:t>
            </w:r>
            <w:r w:rsidRPr="00233A09">
              <w:t xml:space="preserve"> the applicability conditions as described in the applied methodologies </w:t>
            </w:r>
            <w:r>
              <w:t>relevant to the VPA</w:t>
            </w:r>
          </w:p>
        </w:tc>
        <w:tc>
          <w:tcPr>
            <w:tcW w:w="3024" w:type="dxa"/>
          </w:tcPr>
          <w:p w14:paraId="79FA648D" w14:textId="77777777" w:rsidR="004E00A5" w:rsidRDefault="004E00A5" w:rsidP="00025894">
            <w:pPr>
              <w:spacing w:line="276" w:lineRule="auto"/>
              <w:ind w:left="284"/>
              <w:rPr>
                <w:color w:val="515151" w:themeColor="text1"/>
                <w:szCs w:val="22"/>
              </w:rPr>
            </w:pPr>
            <w:r>
              <w:rPr>
                <w:color w:val="515151" w:themeColor="text1"/>
                <w:szCs w:val="22"/>
              </w:rPr>
              <w:t xml:space="preserve">Section A.1.1 and Section F in the real case VPA carries the eligibility criterion of inclusion of both real and regular case VPAs respectively. </w:t>
            </w:r>
            <w:r>
              <w:rPr>
                <w:color w:val="515151" w:themeColor="text1"/>
                <w:szCs w:val="22"/>
              </w:rPr>
              <w:br/>
            </w:r>
            <w:r>
              <w:rPr>
                <w:color w:val="515151" w:themeColor="text1"/>
                <w:szCs w:val="22"/>
              </w:rPr>
              <w:br/>
              <w:t xml:space="preserve">The respective VPA shall be in accordance with all the eligibility criterion. </w:t>
            </w:r>
          </w:p>
        </w:tc>
      </w:tr>
      <w:tr w:rsidR="004E00A5" w:rsidRPr="00A9089E" w14:paraId="546FCE06" w14:textId="77777777" w:rsidTr="00423967">
        <w:trPr>
          <w:cnfStyle w:val="000000100000" w:firstRow="0" w:lastRow="0" w:firstColumn="0" w:lastColumn="0" w:oddVBand="0" w:evenVBand="0" w:oddHBand="1" w:evenHBand="0" w:firstRowFirstColumn="0" w:firstRowLastColumn="0" w:lastRowFirstColumn="0" w:lastRowLastColumn="0"/>
        </w:trPr>
        <w:tc>
          <w:tcPr>
            <w:tcW w:w="561" w:type="dxa"/>
          </w:tcPr>
          <w:p w14:paraId="4690546E"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2A03CB7E" w14:textId="77777777" w:rsidR="004E00A5" w:rsidRPr="00CE53AF" w:rsidRDefault="004E00A5" w:rsidP="00025894">
            <w:pPr>
              <w:spacing w:line="276" w:lineRule="auto"/>
              <w:ind w:right="142"/>
              <w:rPr>
                <w:color w:val="515151" w:themeColor="text1"/>
                <w:szCs w:val="22"/>
              </w:rPr>
            </w:pPr>
            <w:r w:rsidRPr="009A2F53">
              <w:rPr>
                <w:color w:val="515151" w:themeColor="text1"/>
                <w:szCs w:val="22"/>
              </w:rPr>
              <w:t>Conditions to ensure that real case and its regular VPAs systematically demonstrate additionality in accordance with Principles &amp; Requirements</w:t>
            </w:r>
          </w:p>
        </w:tc>
        <w:tc>
          <w:tcPr>
            <w:tcW w:w="3118" w:type="dxa"/>
          </w:tcPr>
          <w:p w14:paraId="6EA257D8" w14:textId="77777777" w:rsidR="004E00A5" w:rsidRPr="00233A09" w:rsidRDefault="004E00A5" w:rsidP="00025894">
            <w:pPr>
              <w:spacing w:line="276" w:lineRule="auto"/>
              <w:ind w:left="169"/>
            </w:pPr>
            <w:r w:rsidRPr="004D77B6">
              <w:rPr>
                <w:rFonts w:asciiTheme="minorHAnsi" w:hAnsiTheme="minorHAnsi"/>
                <w:color w:val="515151" w:themeColor="text1"/>
                <w:szCs w:val="22"/>
              </w:rPr>
              <w:t>VPAs to be included under the PoA will be in compliance with item 1.1.3 of Annex B – positive list mentioned in the ‘Community Services Activity Requirements’.</w:t>
            </w:r>
          </w:p>
        </w:tc>
        <w:tc>
          <w:tcPr>
            <w:tcW w:w="3024" w:type="dxa"/>
          </w:tcPr>
          <w:p w14:paraId="6510E6B6" w14:textId="77777777" w:rsidR="004E00A5" w:rsidRDefault="004E00A5" w:rsidP="00025894">
            <w:pPr>
              <w:spacing w:line="276" w:lineRule="auto"/>
              <w:ind w:left="284"/>
              <w:rPr>
                <w:color w:val="515151" w:themeColor="text1"/>
                <w:szCs w:val="22"/>
              </w:rPr>
            </w:pPr>
            <w:r>
              <w:rPr>
                <w:color w:val="515151" w:themeColor="text1"/>
                <w:szCs w:val="22"/>
              </w:rPr>
              <w:t>No regular case VPA is applicable as of now and additionality is demonstrated in the Section C of the respective document</w:t>
            </w:r>
          </w:p>
        </w:tc>
      </w:tr>
      <w:tr w:rsidR="004E00A5" w:rsidRPr="00A9089E" w14:paraId="08FDC8C8" w14:textId="77777777" w:rsidTr="00423967">
        <w:tc>
          <w:tcPr>
            <w:tcW w:w="561" w:type="dxa"/>
          </w:tcPr>
          <w:p w14:paraId="603FAA53"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05760C72" w14:textId="77777777" w:rsidR="004E00A5" w:rsidRPr="009A2F53" w:rsidRDefault="004E00A5" w:rsidP="00025894">
            <w:pPr>
              <w:spacing w:line="276" w:lineRule="auto"/>
              <w:ind w:right="142"/>
              <w:rPr>
                <w:color w:val="515151" w:themeColor="text1"/>
                <w:szCs w:val="22"/>
              </w:rPr>
            </w:pPr>
            <w:r w:rsidRPr="004D77B6">
              <w:rPr>
                <w:rFonts w:asciiTheme="minorHAnsi" w:hAnsiTheme="minorHAnsi"/>
                <w:color w:val="515151" w:themeColor="text1"/>
                <w:szCs w:val="22"/>
              </w:rPr>
              <w:t>Awareness and Agreement of those operating a VPA on PoA subscription</w:t>
            </w:r>
          </w:p>
        </w:tc>
        <w:tc>
          <w:tcPr>
            <w:tcW w:w="3118" w:type="dxa"/>
          </w:tcPr>
          <w:p w14:paraId="1CC8202C" w14:textId="77777777" w:rsidR="004E00A5" w:rsidRPr="004D77B6" w:rsidRDefault="004E00A5"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CME is responsible for implementing all the VPAs under the respective PoA and is aware of the inclusions.</w:t>
            </w:r>
          </w:p>
        </w:tc>
        <w:tc>
          <w:tcPr>
            <w:tcW w:w="3024" w:type="dxa"/>
          </w:tcPr>
          <w:p w14:paraId="4486F8A6" w14:textId="77777777" w:rsidR="004E00A5" w:rsidRDefault="004E00A5" w:rsidP="00025894">
            <w:pPr>
              <w:spacing w:line="276" w:lineRule="auto"/>
              <w:ind w:left="284"/>
              <w:rPr>
                <w:color w:val="515151" w:themeColor="text1"/>
                <w:szCs w:val="22"/>
              </w:rPr>
            </w:pPr>
            <w:r w:rsidRPr="004D77B6">
              <w:rPr>
                <w:rFonts w:asciiTheme="minorHAnsi" w:hAnsiTheme="minorHAnsi"/>
                <w:color w:val="515151" w:themeColor="text1"/>
                <w:szCs w:val="22"/>
              </w:rPr>
              <w:t>N/A</w:t>
            </w:r>
            <w:r>
              <w:rPr>
                <w:rFonts w:asciiTheme="minorHAnsi" w:hAnsiTheme="minorHAnsi"/>
                <w:color w:val="515151" w:themeColor="text1"/>
                <w:szCs w:val="22"/>
              </w:rPr>
              <w:t xml:space="preserve"> </w:t>
            </w:r>
            <w:r>
              <w:rPr>
                <w:color w:val="auto"/>
              </w:rPr>
              <w:t xml:space="preserve">as CME is responsible </w:t>
            </w:r>
            <w:r w:rsidRPr="007C6044">
              <w:rPr>
                <w:color w:val="auto"/>
              </w:rPr>
              <w:t>for implementing all the VPAs under the respective PoA and is aware of the inclusions.</w:t>
            </w:r>
          </w:p>
        </w:tc>
      </w:tr>
      <w:tr w:rsidR="004E00A5" w:rsidRPr="00A9089E" w14:paraId="76E4E1D2" w14:textId="77777777" w:rsidTr="00423967">
        <w:trPr>
          <w:cnfStyle w:val="000000100000" w:firstRow="0" w:lastRow="0" w:firstColumn="0" w:lastColumn="0" w:oddVBand="0" w:evenVBand="0" w:oddHBand="1" w:evenHBand="0" w:firstRowFirstColumn="0" w:firstRowLastColumn="0" w:lastRowFirstColumn="0" w:lastRowLastColumn="0"/>
        </w:trPr>
        <w:tc>
          <w:tcPr>
            <w:tcW w:w="561" w:type="dxa"/>
          </w:tcPr>
          <w:p w14:paraId="0B0C5748"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737D2897" w14:textId="77777777" w:rsidR="004E00A5" w:rsidRPr="004D77B6" w:rsidRDefault="004E00A5"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Non-diversion of ODA in case of public funding</w:t>
            </w:r>
          </w:p>
        </w:tc>
        <w:tc>
          <w:tcPr>
            <w:tcW w:w="3118" w:type="dxa"/>
          </w:tcPr>
          <w:p w14:paraId="238B14FB" w14:textId="77777777" w:rsidR="004E00A5" w:rsidRPr="004D77B6" w:rsidRDefault="004E00A5"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The CME confirms that there is no public funding</w:t>
            </w:r>
          </w:p>
        </w:tc>
        <w:tc>
          <w:tcPr>
            <w:tcW w:w="3024" w:type="dxa"/>
          </w:tcPr>
          <w:p w14:paraId="29B098DB" w14:textId="77777777" w:rsidR="004E00A5" w:rsidRPr="004D77B6" w:rsidRDefault="004E00A5" w:rsidP="00025894">
            <w:pPr>
              <w:spacing w:line="276" w:lineRule="auto"/>
              <w:ind w:left="284"/>
              <w:rPr>
                <w:rFonts w:asciiTheme="minorHAnsi" w:hAnsiTheme="minorHAnsi"/>
                <w:color w:val="515151" w:themeColor="text1"/>
                <w:szCs w:val="22"/>
              </w:rPr>
            </w:pPr>
            <w:r>
              <w:t>The project will be solely financed by the project developers. No public funding will be received to implement the project and no any ODA shall be applied for project implementation as stated in d</w:t>
            </w:r>
            <w:r w:rsidRPr="004D77B6">
              <w:rPr>
                <w:rFonts w:asciiTheme="minorHAnsi" w:hAnsiTheme="minorHAnsi"/>
                <w:color w:val="515151" w:themeColor="text1"/>
                <w:szCs w:val="22"/>
              </w:rPr>
              <w:t xml:space="preserve">ocument: </w:t>
            </w:r>
            <w:r w:rsidRPr="000F0E7D">
              <w:rPr>
                <w:rFonts w:asciiTheme="minorHAnsi" w:hAnsiTheme="minorHAnsi"/>
                <w:color w:val="515151" w:themeColor="text1"/>
                <w:szCs w:val="22"/>
              </w:rPr>
              <w:t>ODA Declaration form</w:t>
            </w:r>
          </w:p>
        </w:tc>
      </w:tr>
      <w:tr w:rsidR="004E00A5" w:rsidRPr="00A9089E" w14:paraId="0E7E359B" w14:textId="77777777" w:rsidTr="00423967">
        <w:tc>
          <w:tcPr>
            <w:tcW w:w="561" w:type="dxa"/>
          </w:tcPr>
          <w:p w14:paraId="45B83471"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46C0B655" w14:textId="77777777" w:rsidR="004E00A5" w:rsidRPr="004D77B6" w:rsidRDefault="004E00A5"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VPA Crediting Period</w:t>
            </w:r>
          </w:p>
        </w:tc>
        <w:tc>
          <w:tcPr>
            <w:tcW w:w="3118" w:type="dxa"/>
          </w:tcPr>
          <w:p w14:paraId="6A1FA834" w14:textId="77777777" w:rsidR="004E00A5" w:rsidRPr="004D77B6" w:rsidRDefault="004E00A5"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 xml:space="preserve">VPA starting date of the crediting period is date of inclusion into registered PoA or any date thereafter and crediting period shall not exceed the PoA end date. The final date for which ERs can be credited shall be no later </w:t>
            </w:r>
            <w:r w:rsidRPr="00D07FA0">
              <w:rPr>
                <w:rFonts w:asciiTheme="minorHAnsi" w:hAnsiTheme="minorHAnsi"/>
                <w:color w:val="515151" w:themeColor="text1"/>
                <w:szCs w:val="22"/>
              </w:rPr>
              <w:t xml:space="preserve">than 15 years </w:t>
            </w:r>
            <w:r w:rsidRPr="004D77B6">
              <w:rPr>
                <w:rFonts w:asciiTheme="minorHAnsi" w:hAnsiTheme="minorHAnsi"/>
                <w:color w:val="515151" w:themeColor="text1"/>
                <w:szCs w:val="22"/>
              </w:rPr>
              <w:t>after the start date of the PoA. Each VPA shall provide verifiable evidence.</w:t>
            </w:r>
          </w:p>
        </w:tc>
        <w:tc>
          <w:tcPr>
            <w:tcW w:w="3024" w:type="dxa"/>
          </w:tcPr>
          <w:p w14:paraId="5B84BE1D" w14:textId="77777777" w:rsidR="004E00A5" w:rsidRDefault="004E00A5" w:rsidP="00025894">
            <w:pPr>
              <w:spacing w:line="276" w:lineRule="auto"/>
              <w:ind w:left="284"/>
            </w:pPr>
            <w:r w:rsidRPr="004D77B6">
              <w:rPr>
                <w:rFonts w:asciiTheme="minorHAnsi" w:hAnsiTheme="minorHAnsi"/>
                <w:color w:val="515151" w:themeColor="text1"/>
                <w:szCs w:val="22"/>
              </w:rPr>
              <w:t xml:space="preserve">Document: </w:t>
            </w:r>
            <w:r>
              <w:rPr>
                <w:rFonts w:asciiTheme="minorHAnsi" w:hAnsiTheme="minorHAnsi"/>
                <w:color w:val="515151" w:themeColor="text1"/>
                <w:szCs w:val="22"/>
              </w:rPr>
              <w:t>User</w:t>
            </w:r>
            <w:r w:rsidRPr="004D77B6">
              <w:rPr>
                <w:rFonts w:asciiTheme="minorHAnsi" w:hAnsiTheme="minorHAnsi"/>
                <w:color w:val="515151" w:themeColor="text1"/>
                <w:szCs w:val="22"/>
              </w:rPr>
              <w:t xml:space="preserve"> agreement of the first beneficiary included in respective VPAs</w:t>
            </w:r>
          </w:p>
        </w:tc>
      </w:tr>
      <w:tr w:rsidR="004E00A5" w:rsidRPr="00A9089E" w14:paraId="3414FA58" w14:textId="77777777" w:rsidTr="00423967">
        <w:trPr>
          <w:cnfStyle w:val="000000100000" w:firstRow="0" w:lastRow="0" w:firstColumn="0" w:lastColumn="0" w:oddVBand="0" w:evenVBand="0" w:oddHBand="1" w:evenHBand="0" w:firstRowFirstColumn="0" w:firstRowLastColumn="0" w:lastRowFirstColumn="0" w:lastRowLastColumn="0"/>
        </w:trPr>
        <w:tc>
          <w:tcPr>
            <w:tcW w:w="561" w:type="dxa"/>
          </w:tcPr>
          <w:p w14:paraId="1ADB3156"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6600624B" w14:textId="77777777" w:rsidR="004E00A5" w:rsidRPr="004D77B6" w:rsidRDefault="004E00A5"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Approval of VPA by CME</w:t>
            </w:r>
          </w:p>
        </w:tc>
        <w:tc>
          <w:tcPr>
            <w:tcW w:w="3118" w:type="dxa"/>
          </w:tcPr>
          <w:p w14:paraId="37C7BDF9" w14:textId="77777777" w:rsidR="004E00A5" w:rsidRPr="004D77B6" w:rsidRDefault="004E00A5"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CME approved each VPA to be included into its registered PoA.</w:t>
            </w:r>
          </w:p>
        </w:tc>
        <w:tc>
          <w:tcPr>
            <w:tcW w:w="3024" w:type="dxa"/>
          </w:tcPr>
          <w:p w14:paraId="04CFD46D" w14:textId="77777777" w:rsidR="004E00A5" w:rsidRPr="004D77B6" w:rsidRDefault="004E00A5"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N/A</w:t>
            </w:r>
            <w:r>
              <w:rPr>
                <w:rFonts w:asciiTheme="minorHAnsi" w:hAnsiTheme="minorHAnsi"/>
                <w:color w:val="515151" w:themeColor="text1"/>
                <w:szCs w:val="22"/>
              </w:rPr>
              <w:t xml:space="preserve"> </w:t>
            </w:r>
            <w:r>
              <w:rPr>
                <w:color w:val="auto"/>
              </w:rPr>
              <w:t xml:space="preserve">as CME is responsible </w:t>
            </w:r>
            <w:r w:rsidRPr="007C6044">
              <w:rPr>
                <w:color w:val="auto"/>
              </w:rPr>
              <w:t>for implementing all the VPAs under the respective PoA</w:t>
            </w:r>
            <w:r>
              <w:rPr>
                <w:color w:val="auto"/>
              </w:rPr>
              <w:t xml:space="preserve"> and approves each VPA before inclusion</w:t>
            </w:r>
          </w:p>
        </w:tc>
      </w:tr>
      <w:tr w:rsidR="004E00A5" w:rsidRPr="00A9089E" w14:paraId="191C187D" w14:textId="77777777" w:rsidTr="00423967">
        <w:tc>
          <w:tcPr>
            <w:tcW w:w="561" w:type="dxa"/>
          </w:tcPr>
          <w:p w14:paraId="23D4C3E8"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346C6F21" w14:textId="77777777" w:rsidR="004E00A5" w:rsidRPr="004D77B6" w:rsidRDefault="004E00A5"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SSC Limit for VPAs</w:t>
            </w:r>
          </w:p>
        </w:tc>
        <w:tc>
          <w:tcPr>
            <w:tcW w:w="3118" w:type="dxa"/>
          </w:tcPr>
          <w:p w14:paraId="3EF00248" w14:textId="77777777" w:rsidR="004E00A5" w:rsidRPr="004D77B6" w:rsidRDefault="004E00A5"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The SSC-VPA shall exceed energy savings of 60 GWh per year or 180 GWh</w:t>
            </w:r>
            <w:r w:rsidRPr="004D77B6">
              <w:rPr>
                <w:rFonts w:asciiTheme="minorHAnsi" w:hAnsiTheme="minorHAnsi"/>
                <w:color w:val="515151" w:themeColor="text1"/>
                <w:szCs w:val="22"/>
                <w:vertAlign w:val="subscript"/>
              </w:rPr>
              <w:t>thermal</w:t>
            </w:r>
            <w:r w:rsidRPr="004D77B6">
              <w:rPr>
                <w:rFonts w:asciiTheme="minorHAnsi" w:hAnsiTheme="minorHAnsi"/>
                <w:color w:val="515151" w:themeColor="text1"/>
                <w:szCs w:val="22"/>
              </w:rPr>
              <w:t xml:space="preserve"> per year in fuel input throughout the crediting period of the SSC-VPA (for large scale)</w:t>
            </w:r>
            <w:r w:rsidRPr="004D77B6">
              <w:rPr>
                <w:rFonts w:asciiTheme="minorHAnsi" w:hAnsiTheme="minorHAnsi"/>
                <w:color w:val="515151" w:themeColor="text1"/>
                <w:szCs w:val="22"/>
              </w:rPr>
              <w:br/>
            </w:r>
            <w:r w:rsidRPr="004D77B6">
              <w:rPr>
                <w:rFonts w:asciiTheme="minorHAnsi" w:hAnsiTheme="minorHAnsi"/>
                <w:color w:val="515151" w:themeColor="text1"/>
                <w:szCs w:val="22"/>
              </w:rPr>
              <w:br/>
              <w:t>For other scales of project activit</w:t>
            </w:r>
            <w:r>
              <w:rPr>
                <w:rFonts w:asciiTheme="minorHAnsi" w:hAnsiTheme="minorHAnsi"/>
                <w:color w:val="515151" w:themeColor="text1"/>
                <w:szCs w:val="22"/>
              </w:rPr>
              <w:t>ies</w:t>
            </w:r>
            <w:r w:rsidRPr="004D77B6">
              <w:rPr>
                <w:rFonts w:asciiTheme="minorHAnsi" w:hAnsiTheme="minorHAnsi"/>
                <w:color w:val="515151" w:themeColor="text1"/>
                <w:szCs w:val="22"/>
              </w:rPr>
              <w:t xml:space="preserve"> the VPA shall follow the requirements as per GS </w:t>
            </w:r>
            <w:r>
              <w:rPr>
                <w:rFonts w:asciiTheme="minorHAnsi" w:hAnsiTheme="minorHAnsi"/>
                <w:color w:val="515151" w:themeColor="text1"/>
                <w:szCs w:val="22"/>
              </w:rPr>
              <w:t xml:space="preserve">Standards </w:t>
            </w:r>
            <w:r w:rsidRPr="004D77B6">
              <w:rPr>
                <w:rFonts w:asciiTheme="minorHAnsi" w:hAnsiTheme="minorHAnsi"/>
                <w:color w:val="515151" w:themeColor="text1"/>
                <w:szCs w:val="22"/>
              </w:rPr>
              <w:t>(Small, Micro)</w:t>
            </w:r>
          </w:p>
        </w:tc>
        <w:tc>
          <w:tcPr>
            <w:tcW w:w="3024" w:type="dxa"/>
          </w:tcPr>
          <w:p w14:paraId="18944DF7" w14:textId="77777777" w:rsidR="004E00A5" w:rsidRDefault="004E00A5"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The energy savings threshold for large scale projects exceeds 60 GWh per year or 180 GWh</w:t>
            </w:r>
            <w:r w:rsidRPr="004D77B6">
              <w:rPr>
                <w:rFonts w:asciiTheme="minorHAnsi" w:hAnsiTheme="minorHAnsi"/>
                <w:color w:val="515151" w:themeColor="text1"/>
                <w:szCs w:val="22"/>
                <w:vertAlign w:val="subscript"/>
              </w:rPr>
              <w:t>thermal</w:t>
            </w:r>
            <w:r w:rsidRPr="004D77B6">
              <w:rPr>
                <w:rFonts w:asciiTheme="minorHAnsi" w:hAnsiTheme="minorHAnsi"/>
                <w:color w:val="515151" w:themeColor="text1"/>
                <w:szCs w:val="22"/>
              </w:rPr>
              <w:t xml:space="preserve"> per year in fuel input for SSC-VPA</w:t>
            </w:r>
          </w:p>
          <w:p w14:paraId="0C7FACFD" w14:textId="77777777" w:rsidR="004E00A5" w:rsidRPr="004D77B6" w:rsidRDefault="004E00A5" w:rsidP="00025894">
            <w:pPr>
              <w:spacing w:line="276" w:lineRule="auto"/>
              <w:rPr>
                <w:rFonts w:asciiTheme="minorHAnsi" w:hAnsiTheme="minorHAnsi"/>
                <w:color w:val="515151" w:themeColor="text1"/>
                <w:szCs w:val="22"/>
              </w:rPr>
            </w:pPr>
          </w:p>
        </w:tc>
      </w:tr>
      <w:tr w:rsidR="004E00A5" w:rsidRPr="00A9089E" w14:paraId="3E83152B" w14:textId="77777777" w:rsidTr="00423967">
        <w:trPr>
          <w:cnfStyle w:val="000000100000" w:firstRow="0" w:lastRow="0" w:firstColumn="0" w:lastColumn="0" w:oddVBand="0" w:evenVBand="0" w:oddHBand="1" w:evenHBand="0" w:firstRowFirstColumn="0" w:firstRowLastColumn="0" w:lastRowFirstColumn="0" w:lastRowLastColumn="0"/>
        </w:trPr>
        <w:tc>
          <w:tcPr>
            <w:tcW w:w="561" w:type="dxa"/>
          </w:tcPr>
          <w:p w14:paraId="65E43E30"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00329BEC" w14:textId="77777777" w:rsidR="004E00A5" w:rsidRPr="004D77B6" w:rsidRDefault="004E00A5"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Technological requirements</w:t>
            </w:r>
          </w:p>
        </w:tc>
        <w:tc>
          <w:tcPr>
            <w:tcW w:w="3118" w:type="dxa"/>
          </w:tcPr>
          <w:p w14:paraId="3094501A" w14:textId="77777777" w:rsidR="004E00A5" w:rsidRPr="004D77B6" w:rsidRDefault="004E00A5"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Each VPA will employ Efficient Improved Cookstoves</w:t>
            </w:r>
          </w:p>
        </w:tc>
        <w:tc>
          <w:tcPr>
            <w:tcW w:w="3024" w:type="dxa"/>
          </w:tcPr>
          <w:p w14:paraId="44D1C518" w14:textId="77777777" w:rsidR="004E00A5" w:rsidRPr="004D77B6" w:rsidRDefault="004E00A5"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Documentation: Manufacturer specifications</w:t>
            </w:r>
          </w:p>
        </w:tc>
      </w:tr>
      <w:tr w:rsidR="004E00A5" w:rsidRPr="00A9089E" w14:paraId="2354AF68" w14:textId="77777777" w:rsidTr="00423967">
        <w:tc>
          <w:tcPr>
            <w:tcW w:w="561" w:type="dxa"/>
          </w:tcPr>
          <w:p w14:paraId="45CFD83B"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51A71F75" w14:textId="77777777" w:rsidR="004E00A5" w:rsidRPr="004D77B6" w:rsidRDefault="004E00A5"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Sampling Requirement for the VPA</w:t>
            </w:r>
          </w:p>
        </w:tc>
        <w:tc>
          <w:tcPr>
            <w:tcW w:w="3118" w:type="dxa"/>
          </w:tcPr>
          <w:p w14:paraId="136EA50C" w14:textId="77777777" w:rsidR="004E00A5" w:rsidRPr="004D77B6" w:rsidRDefault="004E00A5"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Sampling approaches are set out in each VPA and will follow the</w:t>
            </w:r>
            <w:r>
              <w:rPr>
                <w:rFonts w:asciiTheme="minorHAnsi" w:hAnsiTheme="minorHAnsi"/>
                <w:color w:val="515151" w:themeColor="text1"/>
                <w:szCs w:val="22"/>
              </w:rPr>
              <w:t xml:space="preserve"> methodology</w:t>
            </w:r>
            <w:r w:rsidRPr="004D77B6">
              <w:rPr>
                <w:rFonts w:asciiTheme="minorHAnsi" w:hAnsiTheme="minorHAnsi"/>
                <w:color w:val="515151" w:themeColor="text1"/>
                <w:szCs w:val="22"/>
              </w:rPr>
              <w:t xml:space="preserve"> Reduced Emissions from cooking and heating TPDDTEC version 4.0</w:t>
            </w:r>
            <w:r>
              <w:rPr>
                <w:rFonts w:asciiTheme="minorHAnsi" w:hAnsiTheme="minorHAnsi"/>
                <w:color w:val="515151" w:themeColor="text1"/>
                <w:szCs w:val="22"/>
              </w:rPr>
              <w:br/>
            </w:r>
            <w:r>
              <w:rPr>
                <w:rFonts w:asciiTheme="minorHAnsi" w:hAnsiTheme="minorHAnsi"/>
                <w:color w:val="515151" w:themeColor="text1"/>
                <w:szCs w:val="22"/>
              </w:rPr>
              <w:br/>
              <w:t>For other methodologies applied the CME shall ensure that the VPAs follow applicability of the same</w:t>
            </w:r>
          </w:p>
        </w:tc>
        <w:tc>
          <w:tcPr>
            <w:tcW w:w="3024" w:type="dxa"/>
          </w:tcPr>
          <w:p w14:paraId="16BE7329" w14:textId="77777777" w:rsidR="004E00A5" w:rsidRPr="004D77B6" w:rsidRDefault="004E00A5"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 xml:space="preserve">Documentation: </w:t>
            </w:r>
            <w:r w:rsidRPr="004D77B6">
              <w:rPr>
                <w:rFonts w:asciiTheme="minorHAnsi" w:hAnsiTheme="minorHAnsi"/>
                <w:color w:val="515151" w:themeColor="text1"/>
                <w:szCs w:val="22"/>
              </w:rPr>
              <w:br/>
              <w:t xml:space="preserve">VPA Sampling Plan (in VPA-DD) </w:t>
            </w:r>
          </w:p>
        </w:tc>
      </w:tr>
      <w:tr w:rsidR="004E00A5" w:rsidRPr="00A9089E" w14:paraId="32408A1A" w14:textId="77777777" w:rsidTr="00423967">
        <w:trPr>
          <w:cnfStyle w:val="000000100000" w:firstRow="0" w:lastRow="0" w:firstColumn="0" w:lastColumn="0" w:oddVBand="0" w:evenVBand="0" w:oddHBand="1" w:evenHBand="0" w:firstRowFirstColumn="0" w:firstRowLastColumn="0" w:lastRowFirstColumn="0" w:lastRowLastColumn="0"/>
        </w:trPr>
        <w:tc>
          <w:tcPr>
            <w:tcW w:w="561" w:type="dxa"/>
          </w:tcPr>
          <w:p w14:paraId="02D9F583"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7EAC5610" w14:textId="77777777" w:rsidR="004E00A5" w:rsidRPr="004D77B6" w:rsidRDefault="004E00A5"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SDG Outcomes</w:t>
            </w:r>
          </w:p>
        </w:tc>
        <w:tc>
          <w:tcPr>
            <w:tcW w:w="3118" w:type="dxa"/>
          </w:tcPr>
          <w:p w14:paraId="346E9BDA" w14:textId="77777777" w:rsidR="004E00A5" w:rsidRPr="004D77B6" w:rsidRDefault="004E00A5"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The PoA, by way of implementing its VPAs, shall demonstrate contribution towards the SDGs listed in section A.4</w:t>
            </w:r>
          </w:p>
        </w:tc>
        <w:tc>
          <w:tcPr>
            <w:tcW w:w="3024" w:type="dxa"/>
          </w:tcPr>
          <w:p w14:paraId="125DC44D" w14:textId="77777777" w:rsidR="004E00A5" w:rsidRPr="004D77B6" w:rsidRDefault="004E00A5"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The SDG monitoring plan and related details provided in the VPA-DD.</w:t>
            </w:r>
          </w:p>
        </w:tc>
      </w:tr>
      <w:tr w:rsidR="004E00A5" w:rsidRPr="00A9089E" w14:paraId="6D7B2057" w14:textId="77777777" w:rsidTr="00423967">
        <w:tc>
          <w:tcPr>
            <w:tcW w:w="561" w:type="dxa"/>
          </w:tcPr>
          <w:p w14:paraId="70FECFE6"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7A7A9D31" w14:textId="77777777" w:rsidR="004E00A5" w:rsidRPr="004D77B6" w:rsidRDefault="004E00A5"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Safeguarding principles and assessment</w:t>
            </w:r>
          </w:p>
        </w:tc>
        <w:tc>
          <w:tcPr>
            <w:tcW w:w="3118" w:type="dxa"/>
          </w:tcPr>
          <w:p w14:paraId="4CED5DB5" w14:textId="77777777" w:rsidR="004E00A5" w:rsidRPr="004D77B6" w:rsidRDefault="004E00A5"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Projects shall conduct a Safeguarding Principles Assessment and conform to Gold Standard Safeguarding Principles and Requirements. The safeguarding principles assessment shall be carried out at the VPA level.</w:t>
            </w:r>
          </w:p>
        </w:tc>
        <w:tc>
          <w:tcPr>
            <w:tcW w:w="3024" w:type="dxa"/>
          </w:tcPr>
          <w:p w14:paraId="4930BACD" w14:textId="77777777" w:rsidR="004E00A5" w:rsidRPr="004D77B6" w:rsidRDefault="004E00A5"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Safeguarding principles assessment and related details provided in the VPA-DD.</w:t>
            </w:r>
          </w:p>
        </w:tc>
      </w:tr>
      <w:tr w:rsidR="004E00A5" w:rsidRPr="00A9089E" w14:paraId="2B87C93B" w14:textId="77777777" w:rsidTr="00423967">
        <w:trPr>
          <w:cnfStyle w:val="000000100000" w:firstRow="0" w:lastRow="0" w:firstColumn="0" w:lastColumn="0" w:oddVBand="0" w:evenVBand="0" w:oddHBand="1" w:evenHBand="0" w:firstRowFirstColumn="0" w:firstRowLastColumn="0" w:lastRowFirstColumn="0" w:lastRowLastColumn="0"/>
        </w:trPr>
        <w:tc>
          <w:tcPr>
            <w:tcW w:w="561" w:type="dxa"/>
          </w:tcPr>
          <w:p w14:paraId="27948997"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086F338F" w14:textId="77777777" w:rsidR="004E00A5" w:rsidRPr="004D77B6" w:rsidRDefault="004E00A5"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Stakeholder inclusivity</w:t>
            </w:r>
          </w:p>
        </w:tc>
        <w:tc>
          <w:tcPr>
            <w:tcW w:w="3118" w:type="dxa"/>
          </w:tcPr>
          <w:p w14:paraId="2D19B64A" w14:textId="77777777" w:rsidR="004E00A5" w:rsidRPr="004D77B6" w:rsidRDefault="004E00A5"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Local stakeholder consultation for VPA is conducted as per GS Guidelines</w:t>
            </w:r>
          </w:p>
        </w:tc>
        <w:tc>
          <w:tcPr>
            <w:tcW w:w="3024" w:type="dxa"/>
          </w:tcPr>
          <w:p w14:paraId="4E72F758" w14:textId="77777777" w:rsidR="004E00A5" w:rsidRPr="004D77B6" w:rsidRDefault="004E00A5"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Document: Stakeholder Consultation Report</w:t>
            </w:r>
          </w:p>
        </w:tc>
      </w:tr>
      <w:tr w:rsidR="004E00A5" w:rsidRPr="00A9089E" w14:paraId="61D89845" w14:textId="77777777" w:rsidTr="00423967">
        <w:tc>
          <w:tcPr>
            <w:tcW w:w="561" w:type="dxa"/>
          </w:tcPr>
          <w:p w14:paraId="133FA33E"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0B664DF4" w14:textId="77777777" w:rsidR="004E00A5" w:rsidRPr="004D77B6" w:rsidRDefault="004E00A5"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Applicability of Community services Activity requirements</w:t>
            </w:r>
            <w:r>
              <w:rPr>
                <w:rFonts w:asciiTheme="minorHAnsi" w:hAnsiTheme="minorHAnsi"/>
                <w:color w:val="515151" w:themeColor="text1"/>
                <w:szCs w:val="22"/>
              </w:rPr>
              <w:t xml:space="preserve"> </w:t>
            </w:r>
            <w:r w:rsidRPr="004D77B6">
              <w:rPr>
                <w:rFonts w:asciiTheme="minorHAnsi" w:hAnsiTheme="minorHAnsi"/>
                <w:color w:val="515151" w:themeColor="text1"/>
                <w:szCs w:val="22"/>
              </w:rPr>
              <w:t>(CSA)</w:t>
            </w:r>
          </w:p>
        </w:tc>
        <w:tc>
          <w:tcPr>
            <w:tcW w:w="3118" w:type="dxa"/>
          </w:tcPr>
          <w:p w14:paraId="6EC9479B" w14:textId="77777777" w:rsidR="004E00A5" w:rsidRPr="004D77B6" w:rsidRDefault="004E00A5"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The VPA sh</w:t>
            </w:r>
            <w:r>
              <w:rPr>
                <w:rFonts w:asciiTheme="minorHAnsi" w:hAnsiTheme="minorHAnsi"/>
                <w:color w:val="515151" w:themeColor="text1"/>
                <w:szCs w:val="22"/>
              </w:rPr>
              <w:t>all</w:t>
            </w:r>
            <w:r w:rsidRPr="004D77B6">
              <w:rPr>
                <w:rFonts w:asciiTheme="minorHAnsi" w:hAnsiTheme="minorHAnsi"/>
                <w:color w:val="515151" w:themeColor="text1"/>
                <w:szCs w:val="22"/>
              </w:rPr>
              <w:t xml:space="preserve"> meet all the applicability conditions of the Community Services Activity requirements </w:t>
            </w:r>
          </w:p>
        </w:tc>
        <w:tc>
          <w:tcPr>
            <w:tcW w:w="3024" w:type="dxa"/>
          </w:tcPr>
          <w:p w14:paraId="3ACCE777" w14:textId="77777777" w:rsidR="004E00A5" w:rsidRPr="004D77B6" w:rsidRDefault="004E00A5"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The VPA-DD sh</w:t>
            </w:r>
            <w:r>
              <w:rPr>
                <w:rFonts w:asciiTheme="minorHAnsi" w:hAnsiTheme="minorHAnsi"/>
                <w:color w:val="515151" w:themeColor="text1"/>
                <w:szCs w:val="22"/>
              </w:rPr>
              <w:t>all</w:t>
            </w:r>
            <w:r w:rsidRPr="004D77B6">
              <w:rPr>
                <w:rFonts w:asciiTheme="minorHAnsi" w:hAnsiTheme="minorHAnsi"/>
                <w:color w:val="515151" w:themeColor="text1"/>
                <w:szCs w:val="22"/>
              </w:rPr>
              <w:t xml:space="preserve"> </w:t>
            </w:r>
            <w:r>
              <w:rPr>
                <w:rFonts w:asciiTheme="minorHAnsi" w:hAnsiTheme="minorHAnsi"/>
                <w:color w:val="515151" w:themeColor="text1"/>
                <w:szCs w:val="22"/>
              </w:rPr>
              <w:t xml:space="preserve">justify </w:t>
            </w:r>
            <w:r w:rsidRPr="004D77B6">
              <w:rPr>
                <w:rFonts w:asciiTheme="minorHAnsi" w:hAnsiTheme="minorHAnsi"/>
                <w:color w:val="515151" w:themeColor="text1"/>
                <w:szCs w:val="22"/>
              </w:rPr>
              <w:t xml:space="preserve">applicability conditions of CSA </w:t>
            </w:r>
          </w:p>
        </w:tc>
      </w:tr>
      <w:tr w:rsidR="004E00A5" w:rsidRPr="00A9089E" w14:paraId="04AD89FE" w14:textId="77777777" w:rsidTr="00423967">
        <w:trPr>
          <w:cnfStyle w:val="000000100000" w:firstRow="0" w:lastRow="0" w:firstColumn="0" w:lastColumn="0" w:oddVBand="0" w:evenVBand="0" w:oddHBand="1" w:evenHBand="0" w:firstRowFirstColumn="0" w:firstRowLastColumn="0" w:lastRowFirstColumn="0" w:lastRowLastColumn="0"/>
        </w:trPr>
        <w:tc>
          <w:tcPr>
            <w:tcW w:w="561" w:type="dxa"/>
          </w:tcPr>
          <w:p w14:paraId="4D567950" w14:textId="77777777" w:rsidR="004E00A5" w:rsidRPr="00AA2877" w:rsidRDefault="004E00A5" w:rsidP="00025894">
            <w:pPr>
              <w:pStyle w:val="ListParagraph"/>
              <w:spacing w:line="276" w:lineRule="auto"/>
              <w:ind w:left="0"/>
              <w:jc w:val="center"/>
              <w:rPr>
                <w:color w:val="FFFFFF" w:themeColor="background1"/>
              </w:rPr>
            </w:pPr>
          </w:p>
        </w:tc>
        <w:tc>
          <w:tcPr>
            <w:tcW w:w="3125" w:type="dxa"/>
          </w:tcPr>
          <w:p w14:paraId="0978E1A2" w14:textId="77777777" w:rsidR="004E00A5" w:rsidRPr="004D77B6" w:rsidRDefault="004E00A5"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Conditions to be met for retroactive VPAs</w:t>
            </w:r>
          </w:p>
        </w:tc>
        <w:tc>
          <w:tcPr>
            <w:tcW w:w="3118" w:type="dxa"/>
          </w:tcPr>
          <w:p w14:paraId="7D74C915" w14:textId="77777777" w:rsidR="004E00A5" w:rsidRPr="004D77B6" w:rsidRDefault="004E00A5"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Retroactive projects shall submit for preliminary review within one year of the project start date</w:t>
            </w:r>
          </w:p>
        </w:tc>
        <w:tc>
          <w:tcPr>
            <w:tcW w:w="3024" w:type="dxa"/>
          </w:tcPr>
          <w:p w14:paraId="513BB163" w14:textId="1D39497D" w:rsidR="004E00A5" w:rsidRDefault="004E00A5"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The VPA</w:t>
            </w:r>
            <w:r w:rsidR="000C446C">
              <w:rPr>
                <w:rFonts w:asciiTheme="minorHAnsi" w:hAnsiTheme="minorHAnsi"/>
                <w:color w:val="515151" w:themeColor="text1"/>
                <w:szCs w:val="22"/>
              </w:rPr>
              <w:t xml:space="preserve"> is retroactive </w:t>
            </w:r>
            <w:r w:rsidR="00361D7F">
              <w:rPr>
                <w:rFonts w:asciiTheme="minorHAnsi" w:hAnsiTheme="minorHAnsi"/>
                <w:color w:val="515151" w:themeColor="text1"/>
                <w:szCs w:val="22"/>
              </w:rPr>
              <w:t xml:space="preserve">and it fulfills the criteria laid out </w:t>
            </w:r>
            <w:r w:rsidR="007946CE">
              <w:rPr>
                <w:rFonts w:asciiTheme="minorHAnsi" w:hAnsiTheme="minorHAnsi"/>
                <w:color w:val="515151" w:themeColor="text1"/>
                <w:szCs w:val="22"/>
              </w:rPr>
              <w:t>by GS as follows</w:t>
            </w:r>
            <w:r w:rsidR="00361D7F">
              <w:rPr>
                <w:rFonts w:asciiTheme="minorHAnsi" w:hAnsiTheme="minorHAnsi"/>
                <w:color w:val="515151" w:themeColor="text1"/>
                <w:szCs w:val="22"/>
              </w:rPr>
              <w:t>:</w:t>
            </w:r>
          </w:p>
          <w:p w14:paraId="54B02D5E" w14:textId="77777777" w:rsidR="007946CE" w:rsidRDefault="007946CE" w:rsidP="007946CE">
            <w:pPr>
              <w:pStyle w:val="ListParagraph"/>
              <w:numPr>
                <w:ilvl w:val="0"/>
                <w:numId w:val="31"/>
              </w:numPr>
              <w:spacing w:line="276" w:lineRule="auto"/>
              <w:rPr>
                <w:rFonts w:asciiTheme="minorHAnsi" w:hAnsiTheme="minorHAnsi"/>
                <w:color w:val="515151" w:themeColor="text1"/>
                <w:szCs w:val="22"/>
              </w:rPr>
            </w:pPr>
            <w:r>
              <w:rPr>
                <w:rFonts w:asciiTheme="minorHAnsi" w:hAnsiTheme="minorHAnsi"/>
                <w:color w:val="515151" w:themeColor="text1"/>
                <w:szCs w:val="22"/>
              </w:rPr>
              <w:t>Project is submitted for preliminary review within one – year of start date</w:t>
            </w:r>
          </w:p>
          <w:p w14:paraId="0453248B" w14:textId="7A78BB5D" w:rsidR="007946CE" w:rsidRPr="007946CE" w:rsidRDefault="007946CE" w:rsidP="007946CE">
            <w:pPr>
              <w:pStyle w:val="ListParagraph"/>
              <w:numPr>
                <w:ilvl w:val="0"/>
                <w:numId w:val="31"/>
              </w:numPr>
              <w:spacing w:line="276" w:lineRule="auto"/>
              <w:rPr>
                <w:rFonts w:asciiTheme="minorHAnsi" w:hAnsiTheme="minorHAnsi"/>
                <w:color w:val="515151" w:themeColor="text1"/>
                <w:szCs w:val="22"/>
              </w:rPr>
            </w:pPr>
            <w:r>
              <w:rPr>
                <w:rFonts w:asciiTheme="minorHAnsi" w:hAnsiTheme="minorHAnsi"/>
                <w:color w:val="515151" w:themeColor="text1"/>
                <w:szCs w:val="22"/>
              </w:rPr>
              <w:t xml:space="preserve">Local stakeholder consultation </w:t>
            </w:r>
            <w:r w:rsidR="00A14CFD">
              <w:rPr>
                <w:rFonts w:asciiTheme="minorHAnsi" w:hAnsiTheme="minorHAnsi"/>
                <w:color w:val="515151" w:themeColor="text1"/>
                <w:szCs w:val="22"/>
              </w:rPr>
              <w:t>meeting was conducted on 25/07/2024 i.e. within one year of project start date</w:t>
            </w:r>
          </w:p>
        </w:tc>
      </w:tr>
    </w:tbl>
    <w:p w14:paraId="1D1E64AF" w14:textId="77777777" w:rsidR="004E00A5" w:rsidRDefault="004E00A5" w:rsidP="009823F5">
      <w:pPr>
        <w:rPr>
          <w:b/>
          <w:bCs/>
          <w:color w:val="auto"/>
          <w:lang w:val="en-GB"/>
        </w:rPr>
      </w:pPr>
    </w:p>
    <w:p w14:paraId="537D4860" w14:textId="77777777" w:rsidR="008D74AB" w:rsidRPr="00425CF5" w:rsidRDefault="008D74AB" w:rsidP="009823F5">
      <w:pPr>
        <w:rPr>
          <w:b/>
          <w:bCs/>
          <w:color w:val="auto"/>
        </w:rPr>
      </w:pPr>
    </w:p>
    <w:p w14:paraId="6956C3C5" w14:textId="236369DF" w:rsidR="6C8819C1" w:rsidRDefault="6C8819C1" w:rsidP="6C8819C1"/>
    <w:p w14:paraId="0E04C30F" w14:textId="77777777" w:rsidR="009823F5" w:rsidRPr="007C1D64" w:rsidRDefault="009823F5" w:rsidP="009823F5">
      <w:pPr>
        <w:pStyle w:val="SectionList2nd"/>
      </w:pPr>
      <w:r w:rsidRPr="007C1D64">
        <w:t xml:space="preserve">Legal ownership of products generated by the </w:t>
      </w:r>
      <w:r w:rsidR="005D6E4E">
        <w:t>VPA</w:t>
      </w:r>
      <w:r w:rsidR="005D6E4E" w:rsidRPr="007C1D64">
        <w:t xml:space="preserve"> </w:t>
      </w:r>
      <w:r w:rsidRPr="007C1D64">
        <w:t>and legal rights to alter use of resources required to service the project</w:t>
      </w:r>
    </w:p>
    <w:p w14:paraId="3C2714B2" w14:textId="77777777" w:rsidR="009823F5" w:rsidRDefault="009823F5" w:rsidP="004E361A">
      <w:r w:rsidRPr="009E261A">
        <w:t>&gt;&gt;</w:t>
      </w:r>
    </w:p>
    <w:p w14:paraId="006FB0A9" w14:textId="6FBD2D8F" w:rsidR="00E45792" w:rsidRPr="00102C50" w:rsidRDefault="00102C50" w:rsidP="004E361A">
      <w:pPr>
        <w:rPr>
          <w:color w:val="auto"/>
        </w:rPr>
      </w:pPr>
      <w:r w:rsidRPr="00102C50">
        <w:rPr>
          <w:color w:val="auto"/>
        </w:rPr>
        <w:lastRenderedPageBreak/>
        <w:t>The CME implements a clear and transparent mechanism to demonstrate full and uncontested legal ownership of carbon credits generated under Gold Standard Certification. End users receiving the improved cookstoves under the specific VPA transfer their rights to claim and own emission reductions under the Gold Standard to the CME of the PoA</w:t>
      </w:r>
      <w:r w:rsidR="00F87286">
        <w:rPr>
          <w:color w:val="auto"/>
        </w:rPr>
        <w:t xml:space="preserve"> by signing the user agreement</w:t>
      </w:r>
      <w:r w:rsidRPr="00102C50">
        <w:rPr>
          <w:color w:val="auto"/>
        </w:rPr>
        <w:t>. This agreement was discussed and confirmed during stakeholder consultations.</w:t>
      </w:r>
    </w:p>
    <w:p w14:paraId="42228D5A" w14:textId="77777777" w:rsidR="004E361A" w:rsidRDefault="004E361A" w:rsidP="004E361A">
      <w:pPr>
        <w:pStyle w:val="SectionList"/>
      </w:pPr>
      <w:r>
        <w:t xml:space="preserve">Location of </w:t>
      </w:r>
      <w:r w:rsidR="00940656">
        <w:t>VPA</w:t>
      </w:r>
    </w:p>
    <w:p w14:paraId="438CF809" w14:textId="77777777" w:rsidR="004E361A" w:rsidRDefault="004E361A" w:rsidP="004E361A">
      <w:pPr>
        <w:rPr>
          <w:lang w:eastAsia="de-DE"/>
        </w:rPr>
      </w:pPr>
      <w:r>
        <w:rPr>
          <w:lang w:eastAsia="de-DE"/>
        </w:rPr>
        <w:t>&gt;&gt;</w:t>
      </w:r>
    </w:p>
    <w:p w14:paraId="111AF45C" w14:textId="77777777" w:rsidR="00AB5EE5" w:rsidRDefault="00AB5EE5" w:rsidP="00AB5EE5">
      <w:pPr>
        <w:rPr>
          <w:color w:val="auto"/>
          <w:lang w:val="en-IN" w:eastAsia="en-IN"/>
        </w:rPr>
      </w:pPr>
      <w:r w:rsidRPr="0094338A">
        <w:rPr>
          <w:color w:val="auto"/>
          <w:lang w:val="en-IN" w:eastAsia="en-IN"/>
        </w:rPr>
        <w:t xml:space="preserve">The geographical boundary </w:t>
      </w:r>
      <w:r>
        <w:rPr>
          <w:color w:val="auto"/>
          <w:lang w:val="en-IN" w:eastAsia="en-IN"/>
        </w:rPr>
        <w:t>for the project located in Nigeria</w:t>
      </w:r>
      <w:r w:rsidRPr="0094338A">
        <w:rPr>
          <w:color w:val="auto"/>
          <w:lang w:val="en-IN" w:eastAsia="en-IN"/>
        </w:rPr>
        <w:t xml:space="preserve"> is mentioned in the form of extreme</w:t>
      </w:r>
      <w:r>
        <w:rPr>
          <w:color w:val="auto"/>
          <w:lang w:val="en-IN" w:eastAsia="en-IN"/>
        </w:rPr>
        <w:t xml:space="preserve"> geographic coordinates of Nigeria</w:t>
      </w:r>
      <w:r w:rsidRPr="0094338A">
        <w:rPr>
          <w:color w:val="auto"/>
          <w:lang w:val="en-IN" w:eastAsia="en-IN"/>
        </w:rPr>
        <w:t xml:space="preserve"> as follows:</w:t>
      </w:r>
    </w:p>
    <w:p w14:paraId="521D2BD6" w14:textId="77777777" w:rsidR="00AB5EE5" w:rsidRPr="00023978" w:rsidRDefault="00AB5EE5" w:rsidP="00AB5EE5">
      <w:pPr>
        <w:rPr>
          <w:color w:val="auto"/>
          <w:lang w:val="pt-BR" w:eastAsia="en-IN"/>
        </w:rPr>
      </w:pPr>
      <w:r w:rsidRPr="00023978">
        <w:rPr>
          <w:color w:val="auto"/>
          <w:lang w:val="pt-BR" w:eastAsia="en-IN"/>
        </w:rPr>
        <w:t xml:space="preserve">Latitude - </w:t>
      </w:r>
      <w:r w:rsidRPr="00023978">
        <w:rPr>
          <w:rFonts w:asciiTheme="minorHAnsi" w:hAnsiTheme="minorHAnsi" w:cs="Arial"/>
          <w:color w:val="auto"/>
          <w:shd w:val="clear" w:color="auto" w:fill="FFFFFF"/>
          <w:lang w:val="pt-BR"/>
        </w:rPr>
        <w:t>10° 00' N</w:t>
      </w:r>
    </w:p>
    <w:p w14:paraId="44279658" w14:textId="77777777" w:rsidR="00AB5EE5" w:rsidRPr="00023978" w:rsidRDefault="00AB5EE5" w:rsidP="00AB5EE5">
      <w:pPr>
        <w:rPr>
          <w:color w:val="auto"/>
          <w:lang w:val="pt-BR" w:eastAsia="en-IN"/>
        </w:rPr>
      </w:pPr>
      <w:r w:rsidRPr="00023978">
        <w:rPr>
          <w:color w:val="auto"/>
          <w:lang w:val="pt-BR" w:eastAsia="en-IN"/>
        </w:rPr>
        <w:t>Longitude - 8° 00' E</w:t>
      </w:r>
      <w:r>
        <w:rPr>
          <w:rStyle w:val="FootnoteReference"/>
          <w:color w:val="auto"/>
          <w:lang w:val="en-IN" w:eastAsia="en-IN"/>
        </w:rPr>
        <w:footnoteReference w:id="4"/>
      </w:r>
    </w:p>
    <w:p w14:paraId="40AEE4CF" w14:textId="77777777" w:rsidR="00140E42" w:rsidRDefault="00140E42" w:rsidP="00140E42">
      <w:pPr>
        <w:keepNext/>
        <w:spacing w:before="100" w:beforeAutospacing="1" w:after="100" w:afterAutospacing="1" w:line="240" w:lineRule="auto"/>
        <w:contextualSpacing w:val="0"/>
        <w:jc w:val="center"/>
      </w:pPr>
      <w:r>
        <w:rPr>
          <w:rFonts w:ascii="Times New Roman" w:eastAsia="Times New Roman" w:hAnsi="Times New Roman" w:cs="Times New Roman"/>
          <w:noProof/>
          <w:color w:val="auto"/>
          <w:sz w:val="24"/>
          <w:lang w:val="en-IN" w:eastAsia="en-IN"/>
          <w14:cntxtAlts w14:val="0"/>
        </w:rPr>
        <w:drawing>
          <wp:inline distT="0" distB="0" distL="0" distR="0" wp14:anchorId="49269ED6" wp14:editId="571A539B">
            <wp:extent cx="3954624" cy="3795932"/>
            <wp:effectExtent l="0" t="0" r="8255" b="0"/>
            <wp:docPr id="406457486" name="Picture 406457486" descr="C:\Users\DELL\Downloads\Program Nigeria\Ma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ownloads\Program Nigeria\Map.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9710" cy="3800814"/>
                    </a:xfrm>
                    <a:prstGeom prst="rect">
                      <a:avLst/>
                    </a:prstGeom>
                    <a:noFill/>
                    <a:ln>
                      <a:noFill/>
                    </a:ln>
                  </pic:spPr>
                </pic:pic>
              </a:graphicData>
            </a:graphic>
          </wp:inline>
        </w:drawing>
      </w:r>
    </w:p>
    <w:p w14:paraId="7E02D7BA" w14:textId="7FDC1165" w:rsidR="00140E42" w:rsidRDefault="00140E42" w:rsidP="00140E42">
      <w:pPr>
        <w:pStyle w:val="Caption"/>
        <w:jc w:val="center"/>
      </w:pPr>
      <w:r>
        <w:t xml:space="preserve">Figure </w:t>
      </w:r>
      <w:r>
        <w:fldChar w:fldCharType="begin"/>
      </w:r>
      <w:r>
        <w:instrText>SEQ Figure \* ARABIC</w:instrText>
      </w:r>
      <w:r>
        <w:fldChar w:fldCharType="separate"/>
      </w:r>
      <w:r>
        <w:rPr>
          <w:noProof/>
        </w:rPr>
        <w:t>1</w:t>
      </w:r>
      <w:r>
        <w:fldChar w:fldCharType="end"/>
      </w:r>
      <w:r>
        <w:t xml:space="preserve"> Map of Nigeria</w:t>
      </w:r>
      <w:r>
        <w:rPr>
          <w:rStyle w:val="FootnoteReference"/>
        </w:rPr>
        <w:footnoteReference w:id="5"/>
      </w:r>
    </w:p>
    <w:p w14:paraId="0525E75C" w14:textId="77777777" w:rsidR="005758B4" w:rsidRDefault="005758B4" w:rsidP="005758B4">
      <w:pPr>
        <w:rPr>
          <w:lang w:val="en-IN" w:eastAsia="en-IN"/>
        </w:rPr>
      </w:pPr>
      <w:r>
        <w:rPr>
          <w:lang w:val="en-IN" w:eastAsia="en-IN"/>
        </w:rPr>
        <w:lastRenderedPageBreak/>
        <w:t xml:space="preserve">District-wise distribution details of different stove types are as follows: </w:t>
      </w:r>
    </w:p>
    <w:tbl>
      <w:tblPr>
        <w:tblW w:w="9597" w:type="dxa"/>
        <w:tblLook w:val="04A0" w:firstRow="1" w:lastRow="0" w:firstColumn="1" w:lastColumn="0" w:noHBand="0" w:noVBand="1"/>
      </w:tblPr>
      <w:tblGrid>
        <w:gridCol w:w="3397"/>
        <w:gridCol w:w="1242"/>
        <w:gridCol w:w="1238"/>
        <w:gridCol w:w="1238"/>
        <w:gridCol w:w="1242"/>
        <w:gridCol w:w="1240"/>
      </w:tblGrid>
      <w:tr w:rsidR="005758B4" w:rsidRPr="00722E7A" w14:paraId="42E20D0C" w14:textId="77777777" w:rsidTr="001E65BA">
        <w:trPr>
          <w:trHeight w:val="113"/>
        </w:trPr>
        <w:tc>
          <w:tcPr>
            <w:tcW w:w="3397" w:type="dxa"/>
            <w:vMerge w:val="restart"/>
            <w:tcBorders>
              <w:top w:val="single" w:sz="4" w:space="0" w:color="auto"/>
              <w:left w:val="single" w:sz="4" w:space="0" w:color="auto"/>
              <w:bottom w:val="single" w:sz="4" w:space="0" w:color="000000"/>
              <w:right w:val="single" w:sz="4" w:space="0" w:color="auto"/>
            </w:tcBorders>
            <w:shd w:val="clear" w:color="D9E1F2" w:fill="D9E1F2"/>
            <w:noWrap/>
            <w:vAlign w:val="center"/>
            <w:hideMark/>
          </w:tcPr>
          <w:p w14:paraId="1A29717E" w14:textId="77777777" w:rsidR="005758B4" w:rsidRPr="00722E7A" w:rsidRDefault="005758B4" w:rsidP="001E65BA">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722E7A">
              <w:rPr>
                <w:rFonts w:ascii="Calibri" w:eastAsia="Times New Roman" w:hAnsi="Calibri" w:cs="Calibri"/>
                <w:b/>
                <w:bCs/>
                <w:color w:val="000000"/>
                <w:szCs w:val="22"/>
                <w:lang w:val="en-IN" w:eastAsia="en-IN" w:bidi="hi-IN"/>
                <w14:cntxtAlts w14:val="0"/>
              </w:rPr>
              <w:t>Name of Districts</w:t>
            </w:r>
          </w:p>
        </w:tc>
        <w:tc>
          <w:tcPr>
            <w:tcW w:w="4960" w:type="dxa"/>
            <w:gridSpan w:val="4"/>
            <w:tcBorders>
              <w:top w:val="single" w:sz="4" w:space="0" w:color="auto"/>
              <w:left w:val="nil"/>
              <w:bottom w:val="single" w:sz="4" w:space="0" w:color="auto"/>
              <w:right w:val="single" w:sz="4" w:space="0" w:color="auto"/>
            </w:tcBorders>
            <w:shd w:val="clear" w:color="000000" w:fill="FCE4D6"/>
            <w:noWrap/>
            <w:vAlign w:val="bottom"/>
            <w:hideMark/>
          </w:tcPr>
          <w:p w14:paraId="42F3A3AC"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Stove type</w:t>
            </w:r>
          </w:p>
        </w:tc>
        <w:tc>
          <w:tcPr>
            <w:tcW w:w="1240" w:type="dxa"/>
            <w:vMerge w:val="restart"/>
            <w:tcBorders>
              <w:top w:val="single" w:sz="4" w:space="0" w:color="auto"/>
              <w:left w:val="single" w:sz="4" w:space="0" w:color="auto"/>
              <w:bottom w:val="single" w:sz="4" w:space="0" w:color="000000"/>
              <w:right w:val="single" w:sz="4" w:space="0" w:color="auto"/>
            </w:tcBorders>
            <w:shd w:val="clear" w:color="D9E1F2" w:fill="D9E1F2"/>
            <w:noWrap/>
            <w:vAlign w:val="center"/>
            <w:hideMark/>
          </w:tcPr>
          <w:p w14:paraId="17DAE078" w14:textId="77777777" w:rsidR="005758B4" w:rsidRPr="00722E7A" w:rsidRDefault="005758B4" w:rsidP="001E65BA">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722E7A">
              <w:rPr>
                <w:rFonts w:ascii="Calibri" w:eastAsia="Times New Roman" w:hAnsi="Calibri" w:cs="Calibri"/>
                <w:b/>
                <w:bCs/>
                <w:color w:val="000000"/>
                <w:szCs w:val="22"/>
                <w:lang w:val="en-IN" w:eastAsia="en-IN" w:bidi="hi-IN"/>
                <w14:cntxtAlts w14:val="0"/>
              </w:rPr>
              <w:t>Grand Total</w:t>
            </w:r>
          </w:p>
        </w:tc>
      </w:tr>
      <w:tr w:rsidR="005758B4" w:rsidRPr="00722E7A" w14:paraId="26BC69B3" w14:textId="77777777" w:rsidTr="001E65BA">
        <w:trPr>
          <w:trHeight w:val="113"/>
        </w:trPr>
        <w:tc>
          <w:tcPr>
            <w:tcW w:w="3397" w:type="dxa"/>
            <w:vMerge/>
            <w:tcBorders>
              <w:top w:val="single" w:sz="4" w:space="0" w:color="auto"/>
              <w:left w:val="single" w:sz="4" w:space="0" w:color="auto"/>
              <w:bottom w:val="single" w:sz="4" w:space="0" w:color="000000"/>
              <w:right w:val="single" w:sz="4" w:space="0" w:color="auto"/>
            </w:tcBorders>
            <w:vAlign w:val="center"/>
            <w:hideMark/>
          </w:tcPr>
          <w:p w14:paraId="751B5AB3" w14:textId="77777777" w:rsidR="005758B4" w:rsidRPr="00722E7A" w:rsidRDefault="005758B4" w:rsidP="001E65BA">
            <w:pPr>
              <w:spacing w:after="0" w:line="240" w:lineRule="auto"/>
              <w:contextualSpacing w:val="0"/>
              <w:rPr>
                <w:rFonts w:ascii="Calibri" w:eastAsia="Times New Roman" w:hAnsi="Calibri" w:cs="Calibri"/>
                <w:b/>
                <w:bCs/>
                <w:color w:val="000000"/>
                <w:szCs w:val="22"/>
                <w:lang w:val="en-IN" w:eastAsia="en-IN" w:bidi="hi-IN"/>
                <w14:cntxtAlts w14:val="0"/>
              </w:rPr>
            </w:pPr>
          </w:p>
        </w:tc>
        <w:tc>
          <w:tcPr>
            <w:tcW w:w="1242" w:type="dxa"/>
            <w:tcBorders>
              <w:top w:val="nil"/>
              <w:left w:val="nil"/>
              <w:bottom w:val="single" w:sz="4" w:space="0" w:color="auto"/>
              <w:right w:val="single" w:sz="4" w:space="0" w:color="auto"/>
            </w:tcBorders>
            <w:shd w:val="clear" w:color="D9E1F2" w:fill="D9E1F2"/>
            <w:noWrap/>
            <w:vAlign w:val="bottom"/>
            <w:hideMark/>
          </w:tcPr>
          <w:p w14:paraId="357380F6" w14:textId="77777777" w:rsidR="005758B4" w:rsidRPr="00722E7A" w:rsidRDefault="005758B4" w:rsidP="001E65BA">
            <w:pPr>
              <w:spacing w:after="0" w:line="240" w:lineRule="auto"/>
              <w:contextualSpacing w:val="0"/>
              <w:rPr>
                <w:rFonts w:ascii="Calibri" w:eastAsia="Times New Roman" w:hAnsi="Calibri" w:cs="Calibri"/>
                <w:b/>
                <w:bCs/>
                <w:color w:val="000000"/>
                <w:szCs w:val="22"/>
                <w:lang w:val="en-IN" w:eastAsia="en-IN" w:bidi="hi-IN"/>
                <w14:cntxtAlts w14:val="0"/>
              </w:rPr>
            </w:pPr>
            <w:r w:rsidRPr="00722E7A">
              <w:rPr>
                <w:rFonts w:ascii="Calibri" w:eastAsia="Times New Roman" w:hAnsi="Calibri" w:cs="Calibri"/>
                <w:b/>
                <w:bCs/>
                <w:color w:val="000000"/>
                <w:szCs w:val="22"/>
                <w:lang w:val="en-IN" w:eastAsia="en-IN" w:bidi="hi-IN"/>
                <w14:cntxtAlts w14:val="0"/>
              </w:rPr>
              <w:t>PC100</w:t>
            </w:r>
          </w:p>
        </w:tc>
        <w:tc>
          <w:tcPr>
            <w:tcW w:w="1238" w:type="dxa"/>
            <w:tcBorders>
              <w:top w:val="nil"/>
              <w:left w:val="nil"/>
              <w:bottom w:val="single" w:sz="4" w:space="0" w:color="auto"/>
              <w:right w:val="single" w:sz="4" w:space="0" w:color="auto"/>
            </w:tcBorders>
            <w:shd w:val="clear" w:color="D9E1F2" w:fill="D9E1F2"/>
            <w:noWrap/>
            <w:vAlign w:val="bottom"/>
            <w:hideMark/>
          </w:tcPr>
          <w:p w14:paraId="2B2721A1" w14:textId="77777777" w:rsidR="005758B4" w:rsidRPr="00722E7A" w:rsidRDefault="005758B4" w:rsidP="001E65BA">
            <w:pPr>
              <w:spacing w:after="0" w:line="240" w:lineRule="auto"/>
              <w:contextualSpacing w:val="0"/>
              <w:rPr>
                <w:rFonts w:ascii="Calibri" w:eastAsia="Times New Roman" w:hAnsi="Calibri" w:cs="Calibri"/>
                <w:b/>
                <w:bCs/>
                <w:color w:val="000000"/>
                <w:szCs w:val="22"/>
                <w:lang w:val="en-IN" w:eastAsia="en-IN" w:bidi="hi-IN"/>
                <w14:cntxtAlts w14:val="0"/>
              </w:rPr>
            </w:pPr>
            <w:r w:rsidRPr="00722E7A">
              <w:rPr>
                <w:rFonts w:ascii="Calibri" w:eastAsia="Times New Roman" w:hAnsi="Calibri" w:cs="Calibri"/>
                <w:b/>
                <w:bCs/>
                <w:color w:val="000000"/>
                <w:szCs w:val="22"/>
                <w:lang w:val="en-IN" w:eastAsia="en-IN" w:bidi="hi-IN"/>
                <w14:cntxtAlts w14:val="0"/>
              </w:rPr>
              <w:t>T100</w:t>
            </w:r>
          </w:p>
        </w:tc>
        <w:tc>
          <w:tcPr>
            <w:tcW w:w="1238" w:type="dxa"/>
            <w:tcBorders>
              <w:top w:val="nil"/>
              <w:left w:val="nil"/>
              <w:bottom w:val="single" w:sz="4" w:space="0" w:color="auto"/>
              <w:right w:val="single" w:sz="4" w:space="0" w:color="auto"/>
            </w:tcBorders>
            <w:shd w:val="clear" w:color="D9E1F2" w:fill="D9E1F2"/>
            <w:noWrap/>
            <w:vAlign w:val="bottom"/>
            <w:hideMark/>
          </w:tcPr>
          <w:p w14:paraId="1741E32D" w14:textId="77777777" w:rsidR="005758B4" w:rsidRPr="00722E7A" w:rsidRDefault="005758B4" w:rsidP="001E65BA">
            <w:pPr>
              <w:spacing w:after="0" w:line="240" w:lineRule="auto"/>
              <w:contextualSpacing w:val="0"/>
              <w:rPr>
                <w:rFonts w:ascii="Calibri" w:eastAsia="Times New Roman" w:hAnsi="Calibri" w:cs="Calibri"/>
                <w:b/>
                <w:bCs/>
                <w:color w:val="000000"/>
                <w:szCs w:val="22"/>
                <w:lang w:val="en-IN" w:eastAsia="en-IN" w:bidi="hi-IN"/>
                <w14:cntxtAlts w14:val="0"/>
              </w:rPr>
            </w:pPr>
            <w:r w:rsidRPr="00722E7A">
              <w:rPr>
                <w:rFonts w:ascii="Calibri" w:eastAsia="Times New Roman" w:hAnsi="Calibri" w:cs="Calibri"/>
                <w:b/>
                <w:bCs/>
                <w:color w:val="000000"/>
                <w:szCs w:val="22"/>
                <w:lang w:val="en-IN" w:eastAsia="en-IN" w:bidi="hi-IN"/>
                <w14:cntxtAlts w14:val="0"/>
              </w:rPr>
              <w:t>T500</w:t>
            </w:r>
          </w:p>
        </w:tc>
        <w:tc>
          <w:tcPr>
            <w:tcW w:w="1242" w:type="dxa"/>
            <w:tcBorders>
              <w:top w:val="nil"/>
              <w:left w:val="nil"/>
              <w:bottom w:val="single" w:sz="4" w:space="0" w:color="auto"/>
              <w:right w:val="single" w:sz="4" w:space="0" w:color="auto"/>
            </w:tcBorders>
            <w:shd w:val="clear" w:color="D9E1F2" w:fill="D9E1F2"/>
            <w:noWrap/>
            <w:vAlign w:val="bottom"/>
            <w:hideMark/>
          </w:tcPr>
          <w:p w14:paraId="55B4E5FA" w14:textId="77777777" w:rsidR="005758B4" w:rsidRPr="00722E7A" w:rsidRDefault="005758B4" w:rsidP="001E65BA">
            <w:pPr>
              <w:spacing w:after="0" w:line="240" w:lineRule="auto"/>
              <w:contextualSpacing w:val="0"/>
              <w:rPr>
                <w:rFonts w:ascii="Calibri" w:eastAsia="Times New Roman" w:hAnsi="Calibri" w:cs="Calibri"/>
                <w:b/>
                <w:bCs/>
                <w:color w:val="000000"/>
                <w:szCs w:val="22"/>
                <w:lang w:val="en-IN" w:eastAsia="en-IN" w:bidi="hi-IN"/>
                <w14:cntxtAlts w14:val="0"/>
              </w:rPr>
            </w:pPr>
            <w:r w:rsidRPr="00722E7A">
              <w:rPr>
                <w:rFonts w:ascii="Calibri" w:eastAsia="Times New Roman" w:hAnsi="Calibri" w:cs="Calibri"/>
                <w:b/>
                <w:bCs/>
                <w:color w:val="000000"/>
                <w:szCs w:val="22"/>
                <w:lang w:val="en-IN" w:eastAsia="en-IN" w:bidi="hi-IN"/>
                <w14:cntxtAlts w14:val="0"/>
              </w:rPr>
              <w:t>U100</w:t>
            </w:r>
          </w:p>
        </w:tc>
        <w:tc>
          <w:tcPr>
            <w:tcW w:w="1240" w:type="dxa"/>
            <w:vMerge/>
            <w:tcBorders>
              <w:top w:val="single" w:sz="4" w:space="0" w:color="auto"/>
              <w:left w:val="single" w:sz="4" w:space="0" w:color="auto"/>
              <w:bottom w:val="single" w:sz="4" w:space="0" w:color="000000"/>
              <w:right w:val="single" w:sz="4" w:space="0" w:color="auto"/>
            </w:tcBorders>
            <w:vAlign w:val="center"/>
            <w:hideMark/>
          </w:tcPr>
          <w:p w14:paraId="17E77D3E" w14:textId="77777777" w:rsidR="005758B4" w:rsidRPr="00722E7A" w:rsidRDefault="005758B4" w:rsidP="001E65BA">
            <w:pPr>
              <w:spacing w:after="0" w:line="240" w:lineRule="auto"/>
              <w:contextualSpacing w:val="0"/>
              <w:rPr>
                <w:rFonts w:ascii="Calibri" w:eastAsia="Times New Roman" w:hAnsi="Calibri" w:cs="Calibri"/>
                <w:b/>
                <w:bCs/>
                <w:color w:val="000000"/>
                <w:szCs w:val="22"/>
                <w:lang w:val="en-IN" w:eastAsia="en-IN" w:bidi="hi-IN"/>
                <w14:cntxtAlts w14:val="0"/>
              </w:rPr>
            </w:pPr>
          </w:p>
        </w:tc>
      </w:tr>
      <w:tr w:rsidR="005758B4" w:rsidRPr="00722E7A" w14:paraId="3961F1A3"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252FB805"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Abakpa Ii</w:t>
            </w:r>
          </w:p>
        </w:tc>
        <w:tc>
          <w:tcPr>
            <w:tcW w:w="1242" w:type="dxa"/>
            <w:tcBorders>
              <w:top w:val="nil"/>
              <w:left w:val="nil"/>
              <w:bottom w:val="single" w:sz="4" w:space="0" w:color="auto"/>
              <w:right w:val="single" w:sz="4" w:space="0" w:color="auto"/>
            </w:tcBorders>
            <w:noWrap/>
            <w:vAlign w:val="center"/>
            <w:hideMark/>
          </w:tcPr>
          <w:p w14:paraId="32B34FF0"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240E85E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1,524</w:t>
            </w:r>
          </w:p>
        </w:tc>
        <w:tc>
          <w:tcPr>
            <w:tcW w:w="1238" w:type="dxa"/>
            <w:tcBorders>
              <w:top w:val="nil"/>
              <w:left w:val="nil"/>
              <w:bottom w:val="single" w:sz="4" w:space="0" w:color="auto"/>
              <w:right w:val="single" w:sz="4" w:space="0" w:color="auto"/>
            </w:tcBorders>
            <w:noWrap/>
            <w:vAlign w:val="center"/>
            <w:hideMark/>
          </w:tcPr>
          <w:p w14:paraId="5C33AEF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45CCB8A3"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11,679</w:t>
            </w:r>
          </w:p>
        </w:tc>
        <w:tc>
          <w:tcPr>
            <w:tcW w:w="1240" w:type="dxa"/>
            <w:tcBorders>
              <w:top w:val="nil"/>
              <w:left w:val="nil"/>
              <w:bottom w:val="single" w:sz="4" w:space="0" w:color="auto"/>
              <w:right w:val="single" w:sz="4" w:space="0" w:color="auto"/>
            </w:tcBorders>
            <w:noWrap/>
            <w:vAlign w:val="center"/>
            <w:hideMark/>
          </w:tcPr>
          <w:p w14:paraId="59D41CCE"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13,203</w:t>
            </w:r>
          </w:p>
        </w:tc>
      </w:tr>
      <w:tr w:rsidR="005758B4" w:rsidRPr="00722E7A" w14:paraId="16E5BCE8"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7D7FDC25"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Akko</w:t>
            </w:r>
          </w:p>
        </w:tc>
        <w:tc>
          <w:tcPr>
            <w:tcW w:w="1242" w:type="dxa"/>
            <w:tcBorders>
              <w:top w:val="nil"/>
              <w:left w:val="nil"/>
              <w:bottom w:val="single" w:sz="4" w:space="0" w:color="auto"/>
              <w:right w:val="single" w:sz="4" w:space="0" w:color="auto"/>
            </w:tcBorders>
            <w:noWrap/>
            <w:vAlign w:val="center"/>
            <w:hideMark/>
          </w:tcPr>
          <w:p w14:paraId="2D2D60C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w:t>
            </w:r>
          </w:p>
        </w:tc>
        <w:tc>
          <w:tcPr>
            <w:tcW w:w="1238" w:type="dxa"/>
            <w:tcBorders>
              <w:top w:val="nil"/>
              <w:left w:val="nil"/>
              <w:bottom w:val="single" w:sz="4" w:space="0" w:color="auto"/>
              <w:right w:val="single" w:sz="4" w:space="0" w:color="auto"/>
            </w:tcBorders>
            <w:noWrap/>
            <w:vAlign w:val="center"/>
            <w:hideMark/>
          </w:tcPr>
          <w:p w14:paraId="40E70E3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7B18E583"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0529BFC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w:t>
            </w:r>
          </w:p>
        </w:tc>
        <w:tc>
          <w:tcPr>
            <w:tcW w:w="1240" w:type="dxa"/>
            <w:tcBorders>
              <w:top w:val="nil"/>
              <w:left w:val="nil"/>
              <w:bottom w:val="single" w:sz="4" w:space="0" w:color="auto"/>
              <w:right w:val="single" w:sz="4" w:space="0" w:color="auto"/>
            </w:tcBorders>
            <w:noWrap/>
            <w:vAlign w:val="center"/>
            <w:hideMark/>
          </w:tcPr>
          <w:p w14:paraId="2DAE685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4</w:t>
            </w:r>
          </w:p>
        </w:tc>
      </w:tr>
      <w:tr w:rsidR="005758B4" w:rsidRPr="00722E7A" w14:paraId="66F3CED7"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068CC7F5"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Amorji</w:t>
            </w:r>
          </w:p>
        </w:tc>
        <w:tc>
          <w:tcPr>
            <w:tcW w:w="1242" w:type="dxa"/>
            <w:tcBorders>
              <w:top w:val="nil"/>
              <w:left w:val="nil"/>
              <w:bottom w:val="single" w:sz="4" w:space="0" w:color="auto"/>
              <w:right w:val="single" w:sz="4" w:space="0" w:color="auto"/>
            </w:tcBorders>
            <w:noWrap/>
            <w:vAlign w:val="center"/>
            <w:hideMark/>
          </w:tcPr>
          <w:p w14:paraId="61DFB3E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5E05A412"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737</w:t>
            </w:r>
          </w:p>
        </w:tc>
        <w:tc>
          <w:tcPr>
            <w:tcW w:w="1238" w:type="dxa"/>
            <w:tcBorders>
              <w:top w:val="nil"/>
              <w:left w:val="nil"/>
              <w:bottom w:val="single" w:sz="4" w:space="0" w:color="auto"/>
              <w:right w:val="single" w:sz="4" w:space="0" w:color="auto"/>
            </w:tcBorders>
            <w:noWrap/>
            <w:vAlign w:val="center"/>
            <w:hideMark/>
          </w:tcPr>
          <w:p w14:paraId="197429BF"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18724ABF"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0" w:type="dxa"/>
            <w:tcBorders>
              <w:top w:val="nil"/>
              <w:left w:val="nil"/>
              <w:bottom w:val="single" w:sz="4" w:space="0" w:color="auto"/>
              <w:right w:val="single" w:sz="4" w:space="0" w:color="auto"/>
            </w:tcBorders>
            <w:noWrap/>
            <w:vAlign w:val="center"/>
            <w:hideMark/>
          </w:tcPr>
          <w:p w14:paraId="73AA4A5D"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737</w:t>
            </w:r>
          </w:p>
        </w:tc>
      </w:tr>
      <w:tr w:rsidR="005758B4" w:rsidRPr="00722E7A" w14:paraId="37BFDB8B"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3252EE17"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Bagadaza</w:t>
            </w:r>
          </w:p>
        </w:tc>
        <w:tc>
          <w:tcPr>
            <w:tcW w:w="1242" w:type="dxa"/>
            <w:tcBorders>
              <w:top w:val="nil"/>
              <w:left w:val="nil"/>
              <w:bottom w:val="single" w:sz="4" w:space="0" w:color="auto"/>
              <w:right w:val="single" w:sz="4" w:space="0" w:color="auto"/>
            </w:tcBorders>
            <w:noWrap/>
            <w:vAlign w:val="center"/>
            <w:hideMark/>
          </w:tcPr>
          <w:p w14:paraId="3284B5F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28463EE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29E883F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581B0586"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w:t>
            </w:r>
          </w:p>
        </w:tc>
        <w:tc>
          <w:tcPr>
            <w:tcW w:w="1240" w:type="dxa"/>
            <w:tcBorders>
              <w:top w:val="nil"/>
              <w:left w:val="nil"/>
              <w:bottom w:val="single" w:sz="4" w:space="0" w:color="auto"/>
              <w:right w:val="single" w:sz="4" w:space="0" w:color="auto"/>
            </w:tcBorders>
            <w:noWrap/>
            <w:vAlign w:val="center"/>
            <w:hideMark/>
          </w:tcPr>
          <w:p w14:paraId="1FAFD660"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w:t>
            </w:r>
          </w:p>
        </w:tc>
      </w:tr>
      <w:tr w:rsidR="005758B4" w:rsidRPr="00722E7A" w14:paraId="5C1AF726"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565645F3"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BAJOGA</w:t>
            </w:r>
          </w:p>
        </w:tc>
        <w:tc>
          <w:tcPr>
            <w:tcW w:w="1242" w:type="dxa"/>
            <w:tcBorders>
              <w:top w:val="nil"/>
              <w:left w:val="nil"/>
              <w:bottom w:val="single" w:sz="4" w:space="0" w:color="auto"/>
              <w:right w:val="single" w:sz="4" w:space="0" w:color="auto"/>
            </w:tcBorders>
            <w:noWrap/>
            <w:vAlign w:val="center"/>
            <w:hideMark/>
          </w:tcPr>
          <w:p w14:paraId="46C66F0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w:t>
            </w:r>
          </w:p>
        </w:tc>
        <w:tc>
          <w:tcPr>
            <w:tcW w:w="1238" w:type="dxa"/>
            <w:tcBorders>
              <w:top w:val="nil"/>
              <w:left w:val="nil"/>
              <w:bottom w:val="single" w:sz="4" w:space="0" w:color="auto"/>
              <w:right w:val="single" w:sz="4" w:space="0" w:color="auto"/>
            </w:tcBorders>
            <w:noWrap/>
            <w:vAlign w:val="center"/>
            <w:hideMark/>
          </w:tcPr>
          <w:p w14:paraId="459EC4D3"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76F1A59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2F6ABB5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0" w:type="dxa"/>
            <w:tcBorders>
              <w:top w:val="nil"/>
              <w:left w:val="nil"/>
              <w:bottom w:val="single" w:sz="4" w:space="0" w:color="auto"/>
              <w:right w:val="single" w:sz="4" w:space="0" w:color="auto"/>
            </w:tcBorders>
            <w:noWrap/>
            <w:vAlign w:val="center"/>
            <w:hideMark/>
          </w:tcPr>
          <w:p w14:paraId="2CA1F40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w:t>
            </w:r>
          </w:p>
        </w:tc>
      </w:tr>
      <w:tr w:rsidR="005758B4" w:rsidRPr="00722E7A" w14:paraId="00214755"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11884167"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BOJUDE</w:t>
            </w:r>
          </w:p>
        </w:tc>
        <w:tc>
          <w:tcPr>
            <w:tcW w:w="1242" w:type="dxa"/>
            <w:tcBorders>
              <w:top w:val="nil"/>
              <w:left w:val="nil"/>
              <w:bottom w:val="single" w:sz="4" w:space="0" w:color="auto"/>
              <w:right w:val="single" w:sz="4" w:space="0" w:color="auto"/>
            </w:tcBorders>
            <w:noWrap/>
            <w:vAlign w:val="center"/>
            <w:hideMark/>
          </w:tcPr>
          <w:p w14:paraId="3341C2A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7CD5E113"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342896A1"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14277ABA"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1,356</w:t>
            </w:r>
          </w:p>
        </w:tc>
        <w:tc>
          <w:tcPr>
            <w:tcW w:w="1240" w:type="dxa"/>
            <w:tcBorders>
              <w:top w:val="nil"/>
              <w:left w:val="nil"/>
              <w:bottom w:val="single" w:sz="4" w:space="0" w:color="auto"/>
              <w:right w:val="single" w:sz="4" w:space="0" w:color="auto"/>
            </w:tcBorders>
            <w:noWrap/>
            <w:vAlign w:val="center"/>
            <w:hideMark/>
          </w:tcPr>
          <w:p w14:paraId="499BFC0C"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1,356</w:t>
            </w:r>
          </w:p>
        </w:tc>
      </w:tr>
      <w:tr w:rsidR="005758B4" w:rsidRPr="00722E7A" w14:paraId="66B7E9F5"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17BA3BBB"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BOLARI EAST</w:t>
            </w:r>
          </w:p>
        </w:tc>
        <w:tc>
          <w:tcPr>
            <w:tcW w:w="1242" w:type="dxa"/>
            <w:tcBorders>
              <w:top w:val="nil"/>
              <w:left w:val="nil"/>
              <w:bottom w:val="single" w:sz="4" w:space="0" w:color="auto"/>
              <w:right w:val="single" w:sz="4" w:space="0" w:color="auto"/>
            </w:tcBorders>
            <w:noWrap/>
            <w:vAlign w:val="center"/>
            <w:hideMark/>
          </w:tcPr>
          <w:p w14:paraId="5E92431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60</w:t>
            </w:r>
          </w:p>
        </w:tc>
        <w:tc>
          <w:tcPr>
            <w:tcW w:w="1238" w:type="dxa"/>
            <w:tcBorders>
              <w:top w:val="nil"/>
              <w:left w:val="nil"/>
              <w:bottom w:val="single" w:sz="4" w:space="0" w:color="auto"/>
              <w:right w:val="single" w:sz="4" w:space="0" w:color="auto"/>
            </w:tcBorders>
            <w:noWrap/>
            <w:vAlign w:val="center"/>
            <w:hideMark/>
          </w:tcPr>
          <w:p w14:paraId="2C24762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0DD53C9D"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48831E5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w:t>
            </w:r>
          </w:p>
        </w:tc>
        <w:tc>
          <w:tcPr>
            <w:tcW w:w="1240" w:type="dxa"/>
            <w:tcBorders>
              <w:top w:val="nil"/>
              <w:left w:val="nil"/>
              <w:bottom w:val="single" w:sz="4" w:space="0" w:color="auto"/>
              <w:right w:val="single" w:sz="4" w:space="0" w:color="auto"/>
            </w:tcBorders>
            <w:noWrap/>
            <w:vAlign w:val="center"/>
            <w:hideMark/>
          </w:tcPr>
          <w:p w14:paraId="692FB822"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62</w:t>
            </w:r>
          </w:p>
        </w:tc>
      </w:tr>
      <w:tr w:rsidR="005758B4" w:rsidRPr="00722E7A" w14:paraId="41DF49D2"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389754A4"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BOLARI WEST</w:t>
            </w:r>
          </w:p>
        </w:tc>
        <w:tc>
          <w:tcPr>
            <w:tcW w:w="1242" w:type="dxa"/>
            <w:tcBorders>
              <w:top w:val="nil"/>
              <w:left w:val="nil"/>
              <w:bottom w:val="single" w:sz="4" w:space="0" w:color="auto"/>
              <w:right w:val="single" w:sz="4" w:space="0" w:color="auto"/>
            </w:tcBorders>
            <w:noWrap/>
            <w:vAlign w:val="center"/>
            <w:hideMark/>
          </w:tcPr>
          <w:p w14:paraId="2096DBFD"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38</w:t>
            </w:r>
          </w:p>
        </w:tc>
        <w:tc>
          <w:tcPr>
            <w:tcW w:w="1238" w:type="dxa"/>
            <w:tcBorders>
              <w:top w:val="nil"/>
              <w:left w:val="nil"/>
              <w:bottom w:val="single" w:sz="4" w:space="0" w:color="auto"/>
              <w:right w:val="single" w:sz="4" w:space="0" w:color="auto"/>
            </w:tcBorders>
            <w:noWrap/>
            <w:vAlign w:val="center"/>
            <w:hideMark/>
          </w:tcPr>
          <w:p w14:paraId="56824C8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5FBECC2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35AAF0B3"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0" w:type="dxa"/>
            <w:tcBorders>
              <w:top w:val="nil"/>
              <w:left w:val="nil"/>
              <w:bottom w:val="single" w:sz="4" w:space="0" w:color="auto"/>
              <w:right w:val="single" w:sz="4" w:space="0" w:color="auto"/>
            </w:tcBorders>
            <w:noWrap/>
            <w:vAlign w:val="center"/>
            <w:hideMark/>
          </w:tcPr>
          <w:p w14:paraId="79E0D88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38</w:t>
            </w:r>
          </w:p>
        </w:tc>
      </w:tr>
      <w:tr w:rsidR="005758B4" w:rsidRPr="00722E7A" w14:paraId="74F2EBC4"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2E1FDF85"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Deba</w:t>
            </w:r>
          </w:p>
        </w:tc>
        <w:tc>
          <w:tcPr>
            <w:tcW w:w="1242" w:type="dxa"/>
            <w:tcBorders>
              <w:top w:val="nil"/>
              <w:left w:val="nil"/>
              <w:bottom w:val="single" w:sz="4" w:space="0" w:color="auto"/>
              <w:right w:val="single" w:sz="4" w:space="0" w:color="auto"/>
            </w:tcBorders>
            <w:noWrap/>
            <w:vAlign w:val="center"/>
            <w:hideMark/>
          </w:tcPr>
          <w:p w14:paraId="17CED02E"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74152689"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6A744DF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70</w:t>
            </w:r>
          </w:p>
        </w:tc>
        <w:tc>
          <w:tcPr>
            <w:tcW w:w="1242" w:type="dxa"/>
            <w:tcBorders>
              <w:top w:val="nil"/>
              <w:left w:val="nil"/>
              <w:bottom w:val="single" w:sz="4" w:space="0" w:color="auto"/>
              <w:right w:val="single" w:sz="4" w:space="0" w:color="auto"/>
            </w:tcBorders>
            <w:noWrap/>
            <w:vAlign w:val="center"/>
            <w:hideMark/>
          </w:tcPr>
          <w:p w14:paraId="0ADF70F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252</w:t>
            </w:r>
          </w:p>
        </w:tc>
        <w:tc>
          <w:tcPr>
            <w:tcW w:w="1240" w:type="dxa"/>
            <w:tcBorders>
              <w:top w:val="nil"/>
              <w:left w:val="nil"/>
              <w:bottom w:val="single" w:sz="4" w:space="0" w:color="auto"/>
              <w:right w:val="single" w:sz="4" w:space="0" w:color="auto"/>
            </w:tcBorders>
            <w:noWrap/>
            <w:vAlign w:val="center"/>
            <w:hideMark/>
          </w:tcPr>
          <w:p w14:paraId="38FDA01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322</w:t>
            </w:r>
          </w:p>
        </w:tc>
      </w:tr>
      <w:tr w:rsidR="005758B4" w:rsidRPr="00722E7A" w14:paraId="1C57B550"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264BA981"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Difa / Lubo / Kinafa</w:t>
            </w:r>
          </w:p>
        </w:tc>
        <w:tc>
          <w:tcPr>
            <w:tcW w:w="1242" w:type="dxa"/>
            <w:tcBorders>
              <w:top w:val="nil"/>
              <w:left w:val="nil"/>
              <w:bottom w:val="single" w:sz="4" w:space="0" w:color="auto"/>
              <w:right w:val="single" w:sz="4" w:space="0" w:color="auto"/>
            </w:tcBorders>
            <w:noWrap/>
            <w:vAlign w:val="center"/>
            <w:hideMark/>
          </w:tcPr>
          <w:p w14:paraId="3FB27189"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3BBA6D09"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79F5CB0E"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657BE1A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189</w:t>
            </w:r>
          </w:p>
        </w:tc>
        <w:tc>
          <w:tcPr>
            <w:tcW w:w="1240" w:type="dxa"/>
            <w:tcBorders>
              <w:top w:val="nil"/>
              <w:left w:val="nil"/>
              <w:bottom w:val="single" w:sz="4" w:space="0" w:color="auto"/>
              <w:right w:val="single" w:sz="4" w:space="0" w:color="auto"/>
            </w:tcBorders>
            <w:noWrap/>
            <w:vAlign w:val="center"/>
            <w:hideMark/>
          </w:tcPr>
          <w:p w14:paraId="5C8CB063"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189</w:t>
            </w:r>
          </w:p>
        </w:tc>
      </w:tr>
      <w:tr w:rsidR="005758B4" w:rsidRPr="00722E7A" w14:paraId="4303B83C"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6BD36E64"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DUKKU</w:t>
            </w:r>
          </w:p>
        </w:tc>
        <w:tc>
          <w:tcPr>
            <w:tcW w:w="1242" w:type="dxa"/>
            <w:tcBorders>
              <w:top w:val="nil"/>
              <w:left w:val="nil"/>
              <w:bottom w:val="single" w:sz="4" w:space="0" w:color="auto"/>
              <w:right w:val="single" w:sz="4" w:space="0" w:color="auto"/>
            </w:tcBorders>
            <w:noWrap/>
            <w:vAlign w:val="center"/>
            <w:hideMark/>
          </w:tcPr>
          <w:p w14:paraId="293ED23D"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6A1434D1"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243B1AC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0A7F30DE"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4,310</w:t>
            </w:r>
          </w:p>
        </w:tc>
        <w:tc>
          <w:tcPr>
            <w:tcW w:w="1240" w:type="dxa"/>
            <w:tcBorders>
              <w:top w:val="nil"/>
              <w:left w:val="nil"/>
              <w:bottom w:val="single" w:sz="4" w:space="0" w:color="auto"/>
              <w:right w:val="single" w:sz="4" w:space="0" w:color="auto"/>
            </w:tcBorders>
            <w:noWrap/>
            <w:vAlign w:val="center"/>
            <w:hideMark/>
          </w:tcPr>
          <w:p w14:paraId="4C826FB1"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4,310</w:t>
            </w:r>
          </w:p>
        </w:tc>
      </w:tr>
      <w:tr w:rsidR="005758B4" w:rsidRPr="00722E7A" w14:paraId="3C4EB906"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00BFB4F6"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Enugu</w:t>
            </w:r>
          </w:p>
        </w:tc>
        <w:tc>
          <w:tcPr>
            <w:tcW w:w="1242" w:type="dxa"/>
            <w:tcBorders>
              <w:top w:val="nil"/>
              <w:left w:val="nil"/>
              <w:bottom w:val="single" w:sz="4" w:space="0" w:color="auto"/>
              <w:right w:val="single" w:sz="4" w:space="0" w:color="auto"/>
            </w:tcBorders>
            <w:noWrap/>
            <w:vAlign w:val="center"/>
            <w:hideMark/>
          </w:tcPr>
          <w:p w14:paraId="558DE8B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4025291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6CA64BA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42B0CF2F"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44</w:t>
            </w:r>
          </w:p>
        </w:tc>
        <w:tc>
          <w:tcPr>
            <w:tcW w:w="1240" w:type="dxa"/>
            <w:tcBorders>
              <w:top w:val="nil"/>
              <w:left w:val="nil"/>
              <w:bottom w:val="single" w:sz="4" w:space="0" w:color="auto"/>
              <w:right w:val="single" w:sz="4" w:space="0" w:color="auto"/>
            </w:tcBorders>
            <w:noWrap/>
            <w:vAlign w:val="center"/>
            <w:hideMark/>
          </w:tcPr>
          <w:p w14:paraId="14091A9D"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44</w:t>
            </w:r>
          </w:p>
        </w:tc>
      </w:tr>
      <w:tr w:rsidR="005758B4" w:rsidRPr="00722E7A" w14:paraId="38F02946"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331CF9AA"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EZIAMA</w:t>
            </w:r>
          </w:p>
        </w:tc>
        <w:tc>
          <w:tcPr>
            <w:tcW w:w="1242" w:type="dxa"/>
            <w:tcBorders>
              <w:top w:val="nil"/>
              <w:left w:val="nil"/>
              <w:bottom w:val="single" w:sz="4" w:space="0" w:color="auto"/>
              <w:right w:val="single" w:sz="4" w:space="0" w:color="auto"/>
            </w:tcBorders>
            <w:noWrap/>
            <w:vAlign w:val="center"/>
            <w:hideMark/>
          </w:tcPr>
          <w:p w14:paraId="79A2CA7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753E440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70C4595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37A4639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44</w:t>
            </w:r>
          </w:p>
        </w:tc>
        <w:tc>
          <w:tcPr>
            <w:tcW w:w="1240" w:type="dxa"/>
            <w:tcBorders>
              <w:top w:val="nil"/>
              <w:left w:val="nil"/>
              <w:bottom w:val="single" w:sz="4" w:space="0" w:color="auto"/>
              <w:right w:val="single" w:sz="4" w:space="0" w:color="auto"/>
            </w:tcBorders>
            <w:noWrap/>
            <w:vAlign w:val="center"/>
            <w:hideMark/>
          </w:tcPr>
          <w:p w14:paraId="388DF4A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44</w:t>
            </w:r>
          </w:p>
        </w:tc>
      </w:tr>
      <w:tr w:rsidR="005758B4" w:rsidRPr="00722E7A" w14:paraId="46236BEB"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706C4482"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Gabukka</w:t>
            </w:r>
          </w:p>
        </w:tc>
        <w:tc>
          <w:tcPr>
            <w:tcW w:w="1242" w:type="dxa"/>
            <w:tcBorders>
              <w:top w:val="nil"/>
              <w:left w:val="nil"/>
              <w:bottom w:val="single" w:sz="4" w:space="0" w:color="auto"/>
              <w:right w:val="single" w:sz="4" w:space="0" w:color="auto"/>
            </w:tcBorders>
            <w:noWrap/>
            <w:vAlign w:val="center"/>
            <w:hideMark/>
          </w:tcPr>
          <w:p w14:paraId="048D268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w:t>
            </w:r>
          </w:p>
        </w:tc>
        <w:tc>
          <w:tcPr>
            <w:tcW w:w="1238" w:type="dxa"/>
            <w:tcBorders>
              <w:top w:val="nil"/>
              <w:left w:val="nil"/>
              <w:bottom w:val="single" w:sz="4" w:space="0" w:color="auto"/>
              <w:right w:val="single" w:sz="4" w:space="0" w:color="auto"/>
            </w:tcBorders>
            <w:noWrap/>
            <w:vAlign w:val="center"/>
            <w:hideMark/>
          </w:tcPr>
          <w:p w14:paraId="360B5006"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6B09C740"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712DD09E"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0" w:type="dxa"/>
            <w:tcBorders>
              <w:top w:val="nil"/>
              <w:left w:val="nil"/>
              <w:bottom w:val="single" w:sz="4" w:space="0" w:color="auto"/>
              <w:right w:val="single" w:sz="4" w:space="0" w:color="auto"/>
            </w:tcBorders>
            <w:noWrap/>
            <w:vAlign w:val="center"/>
            <w:hideMark/>
          </w:tcPr>
          <w:p w14:paraId="05A92CAC"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w:t>
            </w:r>
          </w:p>
        </w:tc>
      </w:tr>
      <w:tr w:rsidR="005758B4" w:rsidRPr="00722E7A" w14:paraId="11548AA7"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57F0015E"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GARKO</w:t>
            </w:r>
          </w:p>
        </w:tc>
        <w:tc>
          <w:tcPr>
            <w:tcW w:w="1242" w:type="dxa"/>
            <w:tcBorders>
              <w:top w:val="nil"/>
              <w:left w:val="nil"/>
              <w:bottom w:val="single" w:sz="4" w:space="0" w:color="auto"/>
              <w:right w:val="single" w:sz="4" w:space="0" w:color="auto"/>
            </w:tcBorders>
            <w:noWrap/>
            <w:vAlign w:val="center"/>
            <w:hideMark/>
          </w:tcPr>
          <w:p w14:paraId="2D715BAD"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12,316</w:t>
            </w:r>
          </w:p>
        </w:tc>
        <w:tc>
          <w:tcPr>
            <w:tcW w:w="1238" w:type="dxa"/>
            <w:tcBorders>
              <w:top w:val="nil"/>
              <w:left w:val="nil"/>
              <w:bottom w:val="single" w:sz="4" w:space="0" w:color="auto"/>
              <w:right w:val="single" w:sz="4" w:space="0" w:color="auto"/>
            </w:tcBorders>
            <w:noWrap/>
            <w:vAlign w:val="center"/>
            <w:hideMark/>
          </w:tcPr>
          <w:p w14:paraId="70D6BE3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794CDB16"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147DCC5D"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1,433</w:t>
            </w:r>
          </w:p>
        </w:tc>
        <w:tc>
          <w:tcPr>
            <w:tcW w:w="1240" w:type="dxa"/>
            <w:tcBorders>
              <w:top w:val="nil"/>
              <w:left w:val="nil"/>
              <w:bottom w:val="single" w:sz="4" w:space="0" w:color="auto"/>
              <w:right w:val="single" w:sz="4" w:space="0" w:color="auto"/>
            </w:tcBorders>
            <w:noWrap/>
            <w:vAlign w:val="center"/>
            <w:hideMark/>
          </w:tcPr>
          <w:p w14:paraId="3915B88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13,749</w:t>
            </w:r>
          </w:p>
        </w:tc>
      </w:tr>
      <w:tr w:rsidR="005758B4" w:rsidRPr="00722E7A" w14:paraId="22894E47"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7357F551"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Gombe</w:t>
            </w:r>
          </w:p>
        </w:tc>
        <w:tc>
          <w:tcPr>
            <w:tcW w:w="1242" w:type="dxa"/>
            <w:tcBorders>
              <w:top w:val="nil"/>
              <w:left w:val="nil"/>
              <w:bottom w:val="single" w:sz="4" w:space="0" w:color="auto"/>
              <w:right w:val="single" w:sz="4" w:space="0" w:color="auto"/>
            </w:tcBorders>
            <w:noWrap/>
            <w:vAlign w:val="center"/>
            <w:hideMark/>
          </w:tcPr>
          <w:p w14:paraId="106B1DAA"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17</w:t>
            </w:r>
          </w:p>
        </w:tc>
        <w:tc>
          <w:tcPr>
            <w:tcW w:w="1238" w:type="dxa"/>
            <w:tcBorders>
              <w:top w:val="nil"/>
              <w:left w:val="nil"/>
              <w:bottom w:val="single" w:sz="4" w:space="0" w:color="auto"/>
              <w:right w:val="single" w:sz="4" w:space="0" w:color="auto"/>
            </w:tcBorders>
            <w:noWrap/>
            <w:vAlign w:val="center"/>
            <w:hideMark/>
          </w:tcPr>
          <w:p w14:paraId="785DB256"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11</w:t>
            </w:r>
          </w:p>
        </w:tc>
        <w:tc>
          <w:tcPr>
            <w:tcW w:w="1238" w:type="dxa"/>
            <w:tcBorders>
              <w:top w:val="nil"/>
              <w:left w:val="nil"/>
              <w:bottom w:val="single" w:sz="4" w:space="0" w:color="auto"/>
              <w:right w:val="single" w:sz="4" w:space="0" w:color="auto"/>
            </w:tcBorders>
            <w:noWrap/>
            <w:vAlign w:val="center"/>
            <w:hideMark/>
          </w:tcPr>
          <w:p w14:paraId="3D8F7432"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w:t>
            </w:r>
          </w:p>
        </w:tc>
        <w:tc>
          <w:tcPr>
            <w:tcW w:w="1242" w:type="dxa"/>
            <w:tcBorders>
              <w:top w:val="nil"/>
              <w:left w:val="nil"/>
              <w:bottom w:val="single" w:sz="4" w:space="0" w:color="auto"/>
              <w:right w:val="single" w:sz="4" w:space="0" w:color="auto"/>
            </w:tcBorders>
            <w:noWrap/>
            <w:vAlign w:val="center"/>
            <w:hideMark/>
          </w:tcPr>
          <w:p w14:paraId="43696BD2"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60</w:t>
            </w:r>
          </w:p>
        </w:tc>
        <w:tc>
          <w:tcPr>
            <w:tcW w:w="1240" w:type="dxa"/>
            <w:tcBorders>
              <w:top w:val="nil"/>
              <w:left w:val="nil"/>
              <w:bottom w:val="single" w:sz="4" w:space="0" w:color="auto"/>
              <w:right w:val="single" w:sz="4" w:space="0" w:color="auto"/>
            </w:tcBorders>
            <w:noWrap/>
            <w:vAlign w:val="center"/>
            <w:hideMark/>
          </w:tcPr>
          <w:p w14:paraId="3E5A1FF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89</w:t>
            </w:r>
          </w:p>
        </w:tc>
      </w:tr>
      <w:tr w:rsidR="005758B4" w:rsidRPr="00722E7A" w14:paraId="0696F27B"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088CC3D3"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Gwani / Shinga / Wade</w:t>
            </w:r>
          </w:p>
        </w:tc>
        <w:tc>
          <w:tcPr>
            <w:tcW w:w="1242" w:type="dxa"/>
            <w:tcBorders>
              <w:top w:val="nil"/>
              <w:left w:val="nil"/>
              <w:bottom w:val="single" w:sz="4" w:space="0" w:color="auto"/>
              <w:right w:val="single" w:sz="4" w:space="0" w:color="auto"/>
            </w:tcBorders>
            <w:noWrap/>
            <w:vAlign w:val="center"/>
            <w:hideMark/>
          </w:tcPr>
          <w:p w14:paraId="1B413AD0"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307A0A2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781</w:t>
            </w:r>
          </w:p>
        </w:tc>
        <w:tc>
          <w:tcPr>
            <w:tcW w:w="1238" w:type="dxa"/>
            <w:tcBorders>
              <w:top w:val="nil"/>
              <w:left w:val="nil"/>
              <w:bottom w:val="single" w:sz="4" w:space="0" w:color="auto"/>
              <w:right w:val="single" w:sz="4" w:space="0" w:color="auto"/>
            </w:tcBorders>
            <w:noWrap/>
            <w:vAlign w:val="center"/>
            <w:hideMark/>
          </w:tcPr>
          <w:p w14:paraId="54E3D2F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30</w:t>
            </w:r>
          </w:p>
        </w:tc>
        <w:tc>
          <w:tcPr>
            <w:tcW w:w="1242" w:type="dxa"/>
            <w:tcBorders>
              <w:top w:val="nil"/>
              <w:left w:val="nil"/>
              <w:bottom w:val="single" w:sz="4" w:space="0" w:color="auto"/>
              <w:right w:val="single" w:sz="4" w:space="0" w:color="auto"/>
            </w:tcBorders>
            <w:noWrap/>
            <w:vAlign w:val="center"/>
            <w:hideMark/>
          </w:tcPr>
          <w:p w14:paraId="4321C119"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5,439</w:t>
            </w:r>
          </w:p>
        </w:tc>
        <w:tc>
          <w:tcPr>
            <w:tcW w:w="1240" w:type="dxa"/>
            <w:tcBorders>
              <w:top w:val="nil"/>
              <w:left w:val="nil"/>
              <w:bottom w:val="single" w:sz="4" w:space="0" w:color="auto"/>
              <w:right w:val="single" w:sz="4" w:space="0" w:color="auto"/>
            </w:tcBorders>
            <w:noWrap/>
            <w:vAlign w:val="center"/>
            <w:hideMark/>
          </w:tcPr>
          <w:p w14:paraId="00F9B4BA"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6,250</w:t>
            </w:r>
          </w:p>
        </w:tc>
      </w:tr>
      <w:tr w:rsidR="005758B4" w:rsidRPr="00722E7A" w14:paraId="10AFEE7E"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67E100EB"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Hinna</w:t>
            </w:r>
          </w:p>
        </w:tc>
        <w:tc>
          <w:tcPr>
            <w:tcW w:w="1242" w:type="dxa"/>
            <w:tcBorders>
              <w:top w:val="nil"/>
              <w:left w:val="nil"/>
              <w:bottom w:val="single" w:sz="4" w:space="0" w:color="auto"/>
              <w:right w:val="single" w:sz="4" w:space="0" w:color="auto"/>
            </w:tcBorders>
            <w:noWrap/>
            <w:vAlign w:val="center"/>
            <w:hideMark/>
          </w:tcPr>
          <w:p w14:paraId="3DED3176"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4F8F60A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911</w:t>
            </w:r>
          </w:p>
        </w:tc>
        <w:tc>
          <w:tcPr>
            <w:tcW w:w="1238" w:type="dxa"/>
            <w:tcBorders>
              <w:top w:val="nil"/>
              <w:left w:val="nil"/>
              <w:bottom w:val="single" w:sz="4" w:space="0" w:color="auto"/>
              <w:right w:val="single" w:sz="4" w:space="0" w:color="auto"/>
            </w:tcBorders>
            <w:noWrap/>
            <w:vAlign w:val="center"/>
            <w:hideMark/>
          </w:tcPr>
          <w:p w14:paraId="4A7B7F8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901</w:t>
            </w:r>
          </w:p>
        </w:tc>
        <w:tc>
          <w:tcPr>
            <w:tcW w:w="1242" w:type="dxa"/>
            <w:tcBorders>
              <w:top w:val="nil"/>
              <w:left w:val="nil"/>
              <w:bottom w:val="single" w:sz="4" w:space="0" w:color="auto"/>
              <w:right w:val="single" w:sz="4" w:space="0" w:color="auto"/>
            </w:tcBorders>
            <w:noWrap/>
            <w:vAlign w:val="center"/>
            <w:hideMark/>
          </w:tcPr>
          <w:p w14:paraId="7ED8DD0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9,509</w:t>
            </w:r>
          </w:p>
        </w:tc>
        <w:tc>
          <w:tcPr>
            <w:tcW w:w="1240" w:type="dxa"/>
            <w:tcBorders>
              <w:top w:val="nil"/>
              <w:left w:val="nil"/>
              <w:bottom w:val="single" w:sz="4" w:space="0" w:color="auto"/>
              <w:right w:val="single" w:sz="4" w:space="0" w:color="auto"/>
            </w:tcBorders>
            <w:noWrap/>
            <w:vAlign w:val="center"/>
            <w:hideMark/>
          </w:tcPr>
          <w:p w14:paraId="60A40DBD"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11,321</w:t>
            </w:r>
          </w:p>
        </w:tc>
      </w:tr>
      <w:tr w:rsidR="005758B4" w:rsidRPr="00722E7A" w14:paraId="6F898FAD"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485D21A7"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Jagali South</w:t>
            </w:r>
          </w:p>
        </w:tc>
        <w:tc>
          <w:tcPr>
            <w:tcW w:w="1242" w:type="dxa"/>
            <w:tcBorders>
              <w:top w:val="nil"/>
              <w:left w:val="nil"/>
              <w:bottom w:val="single" w:sz="4" w:space="0" w:color="auto"/>
              <w:right w:val="single" w:sz="4" w:space="0" w:color="auto"/>
            </w:tcBorders>
            <w:noWrap/>
            <w:vAlign w:val="center"/>
            <w:hideMark/>
          </w:tcPr>
          <w:p w14:paraId="37E0E141"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492E4F6F"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10AA207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69ACC946"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861</w:t>
            </w:r>
          </w:p>
        </w:tc>
        <w:tc>
          <w:tcPr>
            <w:tcW w:w="1240" w:type="dxa"/>
            <w:tcBorders>
              <w:top w:val="nil"/>
              <w:left w:val="nil"/>
              <w:bottom w:val="single" w:sz="4" w:space="0" w:color="auto"/>
              <w:right w:val="single" w:sz="4" w:space="0" w:color="auto"/>
            </w:tcBorders>
            <w:noWrap/>
            <w:vAlign w:val="center"/>
            <w:hideMark/>
          </w:tcPr>
          <w:p w14:paraId="24B2844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861</w:t>
            </w:r>
          </w:p>
        </w:tc>
      </w:tr>
      <w:tr w:rsidR="005758B4" w:rsidRPr="00722E7A" w14:paraId="093BB5C6"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0B59D1AB"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Kaltungo Area Court"</w:t>
            </w:r>
          </w:p>
        </w:tc>
        <w:tc>
          <w:tcPr>
            <w:tcW w:w="1242" w:type="dxa"/>
            <w:tcBorders>
              <w:top w:val="nil"/>
              <w:left w:val="nil"/>
              <w:bottom w:val="single" w:sz="4" w:space="0" w:color="auto"/>
              <w:right w:val="single" w:sz="4" w:space="0" w:color="auto"/>
            </w:tcBorders>
            <w:noWrap/>
            <w:vAlign w:val="center"/>
            <w:hideMark/>
          </w:tcPr>
          <w:p w14:paraId="0FCD3D4E"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4FB584F2"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01BA06D1"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58A43DAA"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8</w:t>
            </w:r>
          </w:p>
        </w:tc>
        <w:tc>
          <w:tcPr>
            <w:tcW w:w="1240" w:type="dxa"/>
            <w:tcBorders>
              <w:top w:val="nil"/>
              <w:left w:val="nil"/>
              <w:bottom w:val="single" w:sz="4" w:space="0" w:color="auto"/>
              <w:right w:val="single" w:sz="4" w:space="0" w:color="auto"/>
            </w:tcBorders>
            <w:noWrap/>
            <w:vAlign w:val="center"/>
            <w:hideMark/>
          </w:tcPr>
          <w:p w14:paraId="2FDE9660"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8</w:t>
            </w:r>
          </w:p>
        </w:tc>
      </w:tr>
      <w:tr w:rsidR="005758B4" w:rsidRPr="00722E7A" w14:paraId="5AEA6291"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52B918B0"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Kanawa / Wajari</w:t>
            </w:r>
          </w:p>
        </w:tc>
        <w:tc>
          <w:tcPr>
            <w:tcW w:w="1242" w:type="dxa"/>
            <w:tcBorders>
              <w:top w:val="nil"/>
              <w:left w:val="nil"/>
              <w:bottom w:val="single" w:sz="4" w:space="0" w:color="auto"/>
              <w:right w:val="single" w:sz="4" w:space="0" w:color="auto"/>
            </w:tcBorders>
            <w:noWrap/>
            <w:vAlign w:val="center"/>
            <w:hideMark/>
          </w:tcPr>
          <w:p w14:paraId="21F4F4C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4D5F2BC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491</w:t>
            </w:r>
          </w:p>
        </w:tc>
        <w:tc>
          <w:tcPr>
            <w:tcW w:w="1238" w:type="dxa"/>
            <w:tcBorders>
              <w:top w:val="nil"/>
              <w:left w:val="nil"/>
              <w:bottom w:val="single" w:sz="4" w:space="0" w:color="auto"/>
              <w:right w:val="single" w:sz="4" w:space="0" w:color="auto"/>
            </w:tcBorders>
            <w:noWrap/>
            <w:vAlign w:val="center"/>
            <w:hideMark/>
          </w:tcPr>
          <w:p w14:paraId="571FD8BF"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294</w:t>
            </w:r>
          </w:p>
        </w:tc>
        <w:tc>
          <w:tcPr>
            <w:tcW w:w="1242" w:type="dxa"/>
            <w:tcBorders>
              <w:top w:val="nil"/>
              <w:left w:val="nil"/>
              <w:bottom w:val="single" w:sz="4" w:space="0" w:color="auto"/>
              <w:right w:val="single" w:sz="4" w:space="0" w:color="auto"/>
            </w:tcBorders>
            <w:noWrap/>
            <w:vAlign w:val="center"/>
            <w:hideMark/>
          </w:tcPr>
          <w:p w14:paraId="7BCAF49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3,602</w:t>
            </w:r>
          </w:p>
        </w:tc>
        <w:tc>
          <w:tcPr>
            <w:tcW w:w="1240" w:type="dxa"/>
            <w:tcBorders>
              <w:top w:val="nil"/>
              <w:left w:val="nil"/>
              <w:bottom w:val="single" w:sz="4" w:space="0" w:color="auto"/>
              <w:right w:val="single" w:sz="4" w:space="0" w:color="auto"/>
            </w:tcBorders>
            <w:noWrap/>
            <w:vAlign w:val="center"/>
            <w:hideMark/>
          </w:tcPr>
          <w:p w14:paraId="341669EC"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4,387</w:t>
            </w:r>
          </w:p>
        </w:tc>
      </w:tr>
      <w:tr w:rsidR="005758B4" w:rsidRPr="00722E7A" w14:paraId="71C203D4"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6CD43ABA"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KASHERE</w:t>
            </w:r>
          </w:p>
        </w:tc>
        <w:tc>
          <w:tcPr>
            <w:tcW w:w="1242" w:type="dxa"/>
            <w:tcBorders>
              <w:top w:val="nil"/>
              <w:left w:val="nil"/>
              <w:bottom w:val="single" w:sz="4" w:space="0" w:color="auto"/>
              <w:right w:val="single" w:sz="4" w:space="0" w:color="auto"/>
            </w:tcBorders>
            <w:noWrap/>
            <w:vAlign w:val="center"/>
            <w:hideMark/>
          </w:tcPr>
          <w:p w14:paraId="24DDDA8C"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12,110</w:t>
            </w:r>
          </w:p>
        </w:tc>
        <w:tc>
          <w:tcPr>
            <w:tcW w:w="1238" w:type="dxa"/>
            <w:tcBorders>
              <w:top w:val="nil"/>
              <w:left w:val="nil"/>
              <w:bottom w:val="single" w:sz="4" w:space="0" w:color="auto"/>
              <w:right w:val="single" w:sz="4" w:space="0" w:color="auto"/>
            </w:tcBorders>
            <w:noWrap/>
            <w:vAlign w:val="center"/>
            <w:hideMark/>
          </w:tcPr>
          <w:p w14:paraId="6E15F2C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5B0F3519"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7174EF7F"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0" w:type="dxa"/>
            <w:tcBorders>
              <w:top w:val="nil"/>
              <w:left w:val="nil"/>
              <w:bottom w:val="single" w:sz="4" w:space="0" w:color="auto"/>
              <w:right w:val="single" w:sz="4" w:space="0" w:color="auto"/>
            </w:tcBorders>
            <w:noWrap/>
            <w:vAlign w:val="center"/>
            <w:hideMark/>
          </w:tcPr>
          <w:p w14:paraId="2E14DF29"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12,110</w:t>
            </w:r>
          </w:p>
        </w:tc>
      </w:tr>
      <w:tr w:rsidR="005758B4" w:rsidRPr="00722E7A" w14:paraId="4DE6C57D"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3B19D759"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KPAK</w:t>
            </w:r>
          </w:p>
        </w:tc>
        <w:tc>
          <w:tcPr>
            <w:tcW w:w="1242" w:type="dxa"/>
            <w:tcBorders>
              <w:top w:val="nil"/>
              <w:left w:val="nil"/>
              <w:bottom w:val="single" w:sz="4" w:space="0" w:color="auto"/>
              <w:right w:val="single" w:sz="4" w:space="0" w:color="auto"/>
            </w:tcBorders>
            <w:noWrap/>
            <w:vAlign w:val="center"/>
            <w:hideMark/>
          </w:tcPr>
          <w:p w14:paraId="69674A92"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w:t>
            </w:r>
          </w:p>
        </w:tc>
        <w:tc>
          <w:tcPr>
            <w:tcW w:w="1238" w:type="dxa"/>
            <w:tcBorders>
              <w:top w:val="nil"/>
              <w:left w:val="nil"/>
              <w:bottom w:val="single" w:sz="4" w:space="0" w:color="auto"/>
              <w:right w:val="single" w:sz="4" w:space="0" w:color="auto"/>
            </w:tcBorders>
            <w:noWrap/>
            <w:vAlign w:val="center"/>
            <w:hideMark/>
          </w:tcPr>
          <w:p w14:paraId="3AA4A9B1"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5A0EBF4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02CD91D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0" w:type="dxa"/>
            <w:tcBorders>
              <w:top w:val="nil"/>
              <w:left w:val="nil"/>
              <w:bottom w:val="single" w:sz="4" w:space="0" w:color="auto"/>
              <w:right w:val="single" w:sz="4" w:space="0" w:color="auto"/>
            </w:tcBorders>
            <w:noWrap/>
            <w:vAlign w:val="center"/>
            <w:hideMark/>
          </w:tcPr>
          <w:p w14:paraId="2360A6A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w:t>
            </w:r>
          </w:p>
        </w:tc>
      </w:tr>
      <w:tr w:rsidR="005758B4" w:rsidRPr="00722E7A" w14:paraId="4370A39E"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29333550"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Kumo</w:t>
            </w:r>
          </w:p>
        </w:tc>
        <w:tc>
          <w:tcPr>
            <w:tcW w:w="1242" w:type="dxa"/>
            <w:tcBorders>
              <w:top w:val="nil"/>
              <w:left w:val="nil"/>
              <w:bottom w:val="single" w:sz="4" w:space="0" w:color="auto"/>
              <w:right w:val="single" w:sz="4" w:space="0" w:color="auto"/>
            </w:tcBorders>
            <w:noWrap/>
            <w:vAlign w:val="center"/>
            <w:hideMark/>
          </w:tcPr>
          <w:p w14:paraId="2C90FCEE"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w:t>
            </w:r>
          </w:p>
        </w:tc>
        <w:tc>
          <w:tcPr>
            <w:tcW w:w="1238" w:type="dxa"/>
            <w:tcBorders>
              <w:top w:val="nil"/>
              <w:left w:val="nil"/>
              <w:bottom w:val="single" w:sz="4" w:space="0" w:color="auto"/>
              <w:right w:val="single" w:sz="4" w:space="0" w:color="auto"/>
            </w:tcBorders>
            <w:noWrap/>
            <w:vAlign w:val="center"/>
            <w:hideMark/>
          </w:tcPr>
          <w:p w14:paraId="5143F92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w:t>
            </w:r>
          </w:p>
        </w:tc>
        <w:tc>
          <w:tcPr>
            <w:tcW w:w="1238" w:type="dxa"/>
            <w:tcBorders>
              <w:top w:val="nil"/>
              <w:left w:val="nil"/>
              <w:bottom w:val="single" w:sz="4" w:space="0" w:color="auto"/>
              <w:right w:val="single" w:sz="4" w:space="0" w:color="auto"/>
            </w:tcBorders>
            <w:noWrap/>
            <w:vAlign w:val="center"/>
            <w:hideMark/>
          </w:tcPr>
          <w:p w14:paraId="37B9F39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73C3621D"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0" w:type="dxa"/>
            <w:tcBorders>
              <w:top w:val="nil"/>
              <w:left w:val="nil"/>
              <w:bottom w:val="single" w:sz="4" w:space="0" w:color="auto"/>
              <w:right w:val="single" w:sz="4" w:space="0" w:color="auto"/>
            </w:tcBorders>
            <w:noWrap/>
            <w:vAlign w:val="center"/>
            <w:hideMark/>
          </w:tcPr>
          <w:p w14:paraId="2997E673"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3</w:t>
            </w:r>
          </w:p>
        </w:tc>
      </w:tr>
      <w:tr w:rsidR="005758B4" w:rsidRPr="00722E7A" w14:paraId="41AB5B5E"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5341B612"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KUMO CENTRAL</w:t>
            </w:r>
          </w:p>
        </w:tc>
        <w:tc>
          <w:tcPr>
            <w:tcW w:w="1242" w:type="dxa"/>
            <w:tcBorders>
              <w:top w:val="nil"/>
              <w:left w:val="nil"/>
              <w:bottom w:val="single" w:sz="4" w:space="0" w:color="auto"/>
              <w:right w:val="single" w:sz="4" w:space="0" w:color="auto"/>
            </w:tcBorders>
            <w:noWrap/>
            <w:vAlign w:val="center"/>
            <w:hideMark/>
          </w:tcPr>
          <w:p w14:paraId="1AF2A9EE"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1,009</w:t>
            </w:r>
          </w:p>
        </w:tc>
        <w:tc>
          <w:tcPr>
            <w:tcW w:w="1238" w:type="dxa"/>
            <w:tcBorders>
              <w:top w:val="nil"/>
              <w:left w:val="nil"/>
              <w:bottom w:val="single" w:sz="4" w:space="0" w:color="auto"/>
              <w:right w:val="single" w:sz="4" w:space="0" w:color="auto"/>
            </w:tcBorders>
            <w:noWrap/>
            <w:vAlign w:val="center"/>
            <w:hideMark/>
          </w:tcPr>
          <w:p w14:paraId="6A6DDDAF"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13DE74B1"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582F764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0" w:type="dxa"/>
            <w:tcBorders>
              <w:top w:val="nil"/>
              <w:left w:val="nil"/>
              <w:bottom w:val="single" w:sz="4" w:space="0" w:color="auto"/>
              <w:right w:val="single" w:sz="4" w:space="0" w:color="auto"/>
            </w:tcBorders>
            <w:noWrap/>
            <w:vAlign w:val="center"/>
            <w:hideMark/>
          </w:tcPr>
          <w:p w14:paraId="2FD962AD"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1,009</w:t>
            </w:r>
          </w:p>
        </w:tc>
      </w:tr>
      <w:tr w:rsidR="005758B4" w:rsidRPr="00722E7A" w14:paraId="567C764D"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65DCFACA"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KUMO WEST</w:t>
            </w:r>
          </w:p>
        </w:tc>
        <w:tc>
          <w:tcPr>
            <w:tcW w:w="1242" w:type="dxa"/>
            <w:tcBorders>
              <w:top w:val="nil"/>
              <w:left w:val="nil"/>
              <w:bottom w:val="single" w:sz="4" w:space="0" w:color="auto"/>
              <w:right w:val="single" w:sz="4" w:space="0" w:color="auto"/>
            </w:tcBorders>
            <w:noWrap/>
            <w:vAlign w:val="center"/>
            <w:hideMark/>
          </w:tcPr>
          <w:p w14:paraId="698E08D2"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1,833</w:t>
            </w:r>
          </w:p>
        </w:tc>
        <w:tc>
          <w:tcPr>
            <w:tcW w:w="1238" w:type="dxa"/>
            <w:tcBorders>
              <w:top w:val="nil"/>
              <w:left w:val="nil"/>
              <w:bottom w:val="single" w:sz="4" w:space="0" w:color="auto"/>
              <w:right w:val="single" w:sz="4" w:space="0" w:color="auto"/>
            </w:tcBorders>
            <w:noWrap/>
            <w:vAlign w:val="center"/>
            <w:hideMark/>
          </w:tcPr>
          <w:p w14:paraId="08F560A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48895330"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5749299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0" w:type="dxa"/>
            <w:tcBorders>
              <w:top w:val="nil"/>
              <w:left w:val="nil"/>
              <w:bottom w:val="single" w:sz="4" w:space="0" w:color="auto"/>
              <w:right w:val="single" w:sz="4" w:space="0" w:color="auto"/>
            </w:tcBorders>
            <w:noWrap/>
            <w:vAlign w:val="center"/>
            <w:hideMark/>
          </w:tcPr>
          <w:p w14:paraId="2CCD2E7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1,833</w:t>
            </w:r>
          </w:p>
        </w:tc>
      </w:tr>
      <w:tr w:rsidR="005758B4" w:rsidRPr="00722E7A" w14:paraId="370B3991"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7FD35776"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Kuri /Lano / Lambam</w:t>
            </w:r>
          </w:p>
        </w:tc>
        <w:tc>
          <w:tcPr>
            <w:tcW w:w="1242" w:type="dxa"/>
            <w:tcBorders>
              <w:top w:val="nil"/>
              <w:left w:val="nil"/>
              <w:bottom w:val="single" w:sz="4" w:space="0" w:color="auto"/>
              <w:right w:val="single" w:sz="4" w:space="0" w:color="auto"/>
            </w:tcBorders>
            <w:noWrap/>
            <w:vAlign w:val="center"/>
            <w:hideMark/>
          </w:tcPr>
          <w:p w14:paraId="69CF54D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51F753AA"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18516F23"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0721450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1,486</w:t>
            </w:r>
          </w:p>
        </w:tc>
        <w:tc>
          <w:tcPr>
            <w:tcW w:w="1240" w:type="dxa"/>
            <w:tcBorders>
              <w:top w:val="nil"/>
              <w:left w:val="nil"/>
              <w:bottom w:val="single" w:sz="4" w:space="0" w:color="auto"/>
              <w:right w:val="single" w:sz="4" w:space="0" w:color="auto"/>
            </w:tcBorders>
            <w:noWrap/>
            <w:vAlign w:val="center"/>
            <w:hideMark/>
          </w:tcPr>
          <w:p w14:paraId="22627ABC"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1,486</w:t>
            </w:r>
          </w:p>
        </w:tc>
      </w:tr>
      <w:tr w:rsidR="005758B4" w:rsidRPr="00722E7A" w14:paraId="699B5C64"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44AC3D27"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Kwadon / Liji / Kurba</w:t>
            </w:r>
          </w:p>
        </w:tc>
        <w:tc>
          <w:tcPr>
            <w:tcW w:w="1242" w:type="dxa"/>
            <w:tcBorders>
              <w:top w:val="nil"/>
              <w:left w:val="nil"/>
              <w:bottom w:val="single" w:sz="4" w:space="0" w:color="auto"/>
              <w:right w:val="single" w:sz="4" w:space="0" w:color="auto"/>
            </w:tcBorders>
            <w:noWrap/>
            <w:vAlign w:val="center"/>
            <w:hideMark/>
          </w:tcPr>
          <w:p w14:paraId="1EB2D3F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4D7A798E"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6E9619B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0F659F9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356</w:t>
            </w:r>
          </w:p>
        </w:tc>
        <w:tc>
          <w:tcPr>
            <w:tcW w:w="1240" w:type="dxa"/>
            <w:tcBorders>
              <w:top w:val="nil"/>
              <w:left w:val="nil"/>
              <w:bottom w:val="single" w:sz="4" w:space="0" w:color="auto"/>
              <w:right w:val="single" w:sz="4" w:space="0" w:color="auto"/>
            </w:tcBorders>
            <w:noWrap/>
            <w:vAlign w:val="center"/>
            <w:hideMark/>
          </w:tcPr>
          <w:p w14:paraId="48A7D4C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356</w:t>
            </w:r>
          </w:p>
        </w:tc>
      </w:tr>
      <w:tr w:rsidR="005758B4" w:rsidRPr="00722E7A" w14:paraId="58C10C69"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083450B5"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Mbuluiyiukwu</w:t>
            </w:r>
          </w:p>
        </w:tc>
        <w:tc>
          <w:tcPr>
            <w:tcW w:w="1242" w:type="dxa"/>
            <w:tcBorders>
              <w:top w:val="nil"/>
              <w:left w:val="nil"/>
              <w:bottom w:val="single" w:sz="4" w:space="0" w:color="auto"/>
              <w:right w:val="single" w:sz="4" w:space="0" w:color="auto"/>
            </w:tcBorders>
            <w:noWrap/>
            <w:vAlign w:val="center"/>
            <w:hideMark/>
          </w:tcPr>
          <w:p w14:paraId="5A08E43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22277E6D"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6,359</w:t>
            </w:r>
          </w:p>
        </w:tc>
        <w:tc>
          <w:tcPr>
            <w:tcW w:w="1238" w:type="dxa"/>
            <w:tcBorders>
              <w:top w:val="nil"/>
              <w:left w:val="nil"/>
              <w:bottom w:val="single" w:sz="4" w:space="0" w:color="auto"/>
              <w:right w:val="single" w:sz="4" w:space="0" w:color="auto"/>
            </w:tcBorders>
            <w:noWrap/>
            <w:vAlign w:val="center"/>
            <w:hideMark/>
          </w:tcPr>
          <w:p w14:paraId="6029E5C6"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4260D663"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710</w:t>
            </w:r>
          </w:p>
        </w:tc>
        <w:tc>
          <w:tcPr>
            <w:tcW w:w="1240" w:type="dxa"/>
            <w:tcBorders>
              <w:top w:val="nil"/>
              <w:left w:val="nil"/>
              <w:bottom w:val="single" w:sz="4" w:space="0" w:color="auto"/>
              <w:right w:val="single" w:sz="4" w:space="0" w:color="auto"/>
            </w:tcBorders>
            <w:noWrap/>
            <w:vAlign w:val="center"/>
            <w:hideMark/>
          </w:tcPr>
          <w:p w14:paraId="180D7EAA"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7,069</w:t>
            </w:r>
          </w:p>
        </w:tc>
      </w:tr>
      <w:tr w:rsidR="005758B4" w:rsidRPr="00722E7A" w14:paraId="64028A83"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0105EB05"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NAFADA</w:t>
            </w:r>
          </w:p>
        </w:tc>
        <w:tc>
          <w:tcPr>
            <w:tcW w:w="1242" w:type="dxa"/>
            <w:tcBorders>
              <w:top w:val="nil"/>
              <w:left w:val="nil"/>
              <w:bottom w:val="single" w:sz="4" w:space="0" w:color="auto"/>
              <w:right w:val="single" w:sz="4" w:space="0" w:color="auto"/>
            </w:tcBorders>
            <w:noWrap/>
            <w:vAlign w:val="center"/>
            <w:hideMark/>
          </w:tcPr>
          <w:p w14:paraId="5B15CE3F"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6E961FE6"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1052BE22"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5154D05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2,795</w:t>
            </w:r>
          </w:p>
        </w:tc>
        <w:tc>
          <w:tcPr>
            <w:tcW w:w="1240" w:type="dxa"/>
            <w:tcBorders>
              <w:top w:val="nil"/>
              <w:left w:val="nil"/>
              <w:bottom w:val="single" w:sz="4" w:space="0" w:color="auto"/>
              <w:right w:val="single" w:sz="4" w:space="0" w:color="auto"/>
            </w:tcBorders>
            <w:noWrap/>
            <w:vAlign w:val="center"/>
            <w:hideMark/>
          </w:tcPr>
          <w:p w14:paraId="3DC90646"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2,795</w:t>
            </w:r>
          </w:p>
        </w:tc>
      </w:tr>
      <w:tr w:rsidR="005758B4" w:rsidRPr="00722E7A" w14:paraId="0B0EAFB0"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5088B0AF"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Nafada West</w:t>
            </w:r>
          </w:p>
        </w:tc>
        <w:tc>
          <w:tcPr>
            <w:tcW w:w="1242" w:type="dxa"/>
            <w:tcBorders>
              <w:top w:val="nil"/>
              <w:left w:val="nil"/>
              <w:bottom w:val="single" w:sz="4" w:space="0" w:color="auto"/>
              <w:right w:val="single" w:sz="4" w:space="0" w:color="auto"/>
            </w:tcBorders>
            <w:noWrap/>
            <w:vAlign w:val="center"/>
            <w:hideMark/>
          </w:tcPr>
          <w:p w14:paraId="26EF1566"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3D14AC2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5D1CC2DC"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336C4D56"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279</w:t>
            </w:r>
          </w:p>
        </w:tc>
        <w:tc>
          <w:tcPr>
            <w:tcW w:w="1240" w:type="dxa"/>
            <w:tcBorders>
              <w:top w:val="nil"/>
              <w:left w:val="nil"/>
              <w:bottom w:val="single" w:sz="4" w:space="0" w:color="auto"/>
              <w:right w:val="single" w:sz="4" w:space="0" w:color="auto"/>
            </w:tcBorders>
            <w:noWrap/>
            <w:vAlign w:val="center"/>
            <w:hideMark/>
          </w:tcPr>
          <w:p w14:paraId="5CDFA6C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279</w:t>
            </w:r>
          </w:p>
        </w:tc>
      </w:tr>
      <w:tr w:rsidR="005758B4" w:rsidRPr="00722E7A" w14:paraId="6330B4A7"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4D76A2AB"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NASARAWA</w:t>
            </w:r>
          </w:p>
        </w:tc>
        <w:tc>
          <w:tcPr>
            <w:tcW w:w="1242" w:type="dxa"/>
            <w:tcBorders>
              <w:top w:val="nil"/>
              <w:left w:val="nil"/>
              <w:bottom w:val="single" w:sz="4" w:space="0" w:color="auto"/>
              <w:right w:val="single" w:sz="4" w:space="0" w:color="auto"/>
            </w:tcBorders>
            <w:noWrap/>
            <w:vAlign w:val="center"/>
            <w:hideMark/>
          </w:tcPr>
          <w:p w14:paraId="5B4B48A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722EC991"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07F7A189"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41FCC0F0"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70</w:t>
            </w:r>
          </w:p>
        </w:tc>
        <w:tc>
          <w:tcPr>
            <w:tcW w:w="1240" w:type="dxa"/>
            <w:tcBorders>
              <w:top w:val="nil"/>
              <w:left w:val="nil"/>
              <w:bottom w:val="single" w:sz="4" w:space="0" w:color="auto"/>
              <w:right w:val="single" w:sz="4" w:space="0" w:color="auto"/>
            </w:tcBorders>
            <w:noWrap/>
            <w:vAlign w:val="center"/>
            <w:hideMark/>
          </w:tcPr>
          <w:p w14:paraId="18828B8F"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70</w:t>
            </w:r>
          </w:p>
        </w:tc>
      </w:tr>
      <w:tr w:rsidR="005758B4" w:rsidRPr="00722E7A" w14:paraId="54775AA9"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5E8F645A"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Nono / Kunwal / W. Birdeka</w:t>
            </w:r>
          </w:p>
        </w:tc>
        <w:tc>
          <w:tcPr>
            <w:tcW w:w="1242" w:type="dxa"/>
            <w:tcBorders>
              <w:top w:val="nil"/>
              <w:left w:val="nil"/>
              <w:bottom w:val="single" w:sz="4" w:space="0" w:color="auto"/>
              <w:right w:val="single" w:sz="4" w:space="0" w:color="auto"/>
            </w:tcBorders>
            <w:noWrap/>
            <w:vAlign w:val="center"/>
            <w:hideMark/>
          </w:tcPr>
          <w:p w14:paraId="3E09A9EF"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13C91C7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25564851"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7A2116A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6,304</w:t>
            </w:r>
          </w:p>
        </w:tc>
        <w:tc>
          <w:tcPr>
            <w:tcW w:w="1240" w:type="dxa"/>
            <w:tcBorders>
              <w:top w:val="nil"/>
              <w:left w:val="nil"/>
              <w:bottom w:val="single" w:sz="4" w:space="0" w:color="auto"/>
              <w:right w:val="single" w:sz="4" w:space="0" w:color="auto"/>
            </w:tcBorders>
            <w:noWrap/>
            <w:vAlign w:val="center"/>
            <w:hideMark/>
          </w:tcPr>
          <w:p w14:paraId="626EEC9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6,304</w:t>
            </w:r>
          </w:p>
        </w:tc>
      </w:tr>
      <w:tr w:rsidR="005758B4" w:rsidRPr="00722E7A" w14:paraId="1E810159"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01DDDE43"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Pantami</w:t>
            </w:r>
          </w:p>
        </w:tc>
        <w:tc>
          <w:tcPr>
            <w:tcW w:w="1242" w:type="dxa"/>
            <w:tcBorders>
              <w:top w:val="nil"/>
              <w:left w:val="nil"/>
              <w:bottom w:val="single" w:sz="4" w:space="0" w:color="auto"/>
              <w:right w:val="single" w:sz="4" w:space="0" w:color="auto"/>
            </w:tcBorders>
            <w:noWrap/>
            <w:vAlign w:val="center"/>
            <w:hideMark/>
          </w:tcPr>
          <w:p w14:paraId="37A4742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3B08BE6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597D7C23"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3E103B2F"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w:t>
            </w:r>
          </w:p>
        </w:tc>
        <w:tc>
          <w:tcPr>
            <w:tcW w:w="1240" w:type="dxa"/>
            <w:tcBorders>
              <w:top w:val="nil"/>
              <w:left w:val="nil"/>
              <w:bottom w:val="single" w:sz="4" w:space="0" w:color="auto"/>
              <w:right w:val="single" w:sz="4" w:space="0" w:color="auto"/>
            </w:tcBorders>
            <w:noWrap/>
            <w:vAlign w:val="center"/>
            <w:hideMark/>
          </w:tcPr>
          <w:p w14:paraId="0FBB4634"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w:t>
            </w:r>
          </w:p>
        </w:tc>
      </w:tr>
      <w:tr w:rsidR="005758B4" w:rsidRPr="00722E7A" w14:paraId="67E01FA0"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561D7F9C"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SHAMAKI</w:t>
            </w:r>
          </w:p>
        </w:tc>
        <w:tc>
          <w:tcPr>
            <w:tcW w:w="1242" w:type="dxa"/>
            <w:tcBorders>
              <w:top w:val="nil"/>
              <w:left w:val="nil"/>
              <w:bottom w:val="single" w:sz="4" w:space="0" w:color="auto"/>
              <w:right w:val="single" w:sz="4" w:space="0" w:color="auto"/>
            </w:tcBorders>
            <w:noWrap/>
            <w:vAlign w:val="center"/>
            <w:hideMark/>
          </w:tcPr>
          <w:p w14:paraId="44B55A10"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67</w:t>
            </w:r>
          </w:p>
        </w:tc>
        <w:tc>
          <w:tcPr>
            <w:tcW w:w="1238" w:type="dxa"/>
            <w:tcBorders>
              <w:top w:val="nil"/>
              <w:left w:val="nil"/>
              <w:bottom w:val="single" w:sz="4" w:space="0" w:color="auto"/>
              <w:right w:val="single" w:sz="4" w:space="0" w:color="auto"/>
            </w:tcBorders>
            <w:noWrap/>
            <w:vAlign w:val="center"/>
            <w:hideMark/>
          </w:tcPr>
          <w:p w14:paraId="7C4D0235"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315AA8C3"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7E08FDE7"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Pr>
                <w:rFonts w:ascii="Calibri" w:eastAsia="Times New Roman" w:hAnsi="Calibri" w:cs="Calibri"/>
                <w:color w:val="000000"/>
                <w:szCs w:val="22"/>
                <w:lang w:val="en-IN" w:eastAsia="en-IN" w:bidi="hi-IN"/>
                <w14:cntxtAlts w14:val="0"/>
              </w:rPr>
              <w:t>-</w:t>
            </w:r>
          </w:p>
        </w:tc>
        <w:tc>
          <w:tcPr>
            <w:tcW w:w="1240" w:type="dxa"/>
            <w:tcBorders>
              <w:top w:val="nil"/>
              <w:left w:val="nil"/>
              <w:bottom w:val="single" w:sz="4" w:space="0" w:color="auto"/>
              <w:right w:val="single" w:sz="4" w:space="0" w:color="auto"/>
            </w:tcBorders>
            <w:noWrap/>
            <w:vAlign w:val="center"/>
            <w:hideMark/>
          </w:tcPr>
          <w:p w14:paraId="3A01888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67</w:t>
            </w:r>
          </w:p>
        </w:tc>
      </w:tr>
      <w:tr w:rsidR="005758B4" w:rsidRPr="00722E7A" w14:paraId="4114B8D1"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1C2A22E1"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SHONGOM</w:t>
            </w:r>
          </w:p>
        </w:tc>
        <w:tc>
          <w:tcPr>
            <w:tcW w:w="1242" w:type="dxa"/>
            <w:tcBorders>
              <w:top w:val="nil"/>
              <w:left w:val="nil"/>
              <w:bottom w:val="single" w:sz="4" w:space="0" w:color="auto"/>
              <w:right w:val="single" w:sz="4" w:space="0" w:color="auto"/>
            </w:tcBorders>
            <w:noWrap/>
            <w:vAlign w:val="center"/>
            <w:hideMark/>
          </w:tcPr>
          <w:p w14:paraId="1788DED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78D9B46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52EB76AA"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2E343319"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8,598</w:t>
            </w:r>
          </w:p>
        </w:tc>
        <w:tc>
          <w:tcPr>
            <w:tcW w:w="1240" w:type="dxa"/>
            <w:tcBorders>
              <w:top w:val="nil"/>
              <w:left w:val="nil"/>
              <w:bottom w:val="single" w:sz="4" w:space="0" w:color="auto"/>
              <w:right w:val="single" w:sz="4" w:space="0" w:color="auto"/>
            </w:tcBorders>
            <w:noWrap/>
            <w:vAlign w:val="center"/>
            <w:hideMark/>
          </w:tcPr>
          <w:p w14:paraId="239909A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8,598</w:t>
            </w:r>
          </w:p>
        </w:tc>
      </w:tr>
      <w:tr w:rsidR="005758B4" w:rsidRPr="00722E7A" w14:paraId="6D8C5DE3"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5302FFA5"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YALMALTU/ DEBA</w:t>
            </w:r>
          </w:p>
        </w:tc>
        <w:tc>
          <w:tcPr>
            <w:tcW w:w="1242" w:type="dxa"/>
            <w:tcBorders>
              <w:top w:val="nil"/>
              <w:left w:val="nil"/>
              <w:bottom w:val="single" w:sz="4" w:space="0" w:color="auto"/>
              <w:right w:val="single" w:sz="4" w:space="0" w:color="auto"/>
            </w:tcBorders>
            <w:noWrap/>
            <w:vAlign w:val="center"/>
            <w:hideMark/>
          </w:tcPr>
          <w:p w14:paraId="35162EFD"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2F1575C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65543346"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42" w:type="dxa"/>
            <w:tcBorders>
              <w:top w:val="nil"/>
              <w:left w:val="nil"/>
              <w:bottom w:val="single" w:sz="4" w:space="0" w:color="auto"/>
              <w:right w:val="single" w:sz="4" w:space="0" w:color="auto"/>
            </w:tcBorders>
            <w:noWrap/>
            <w:vAlign w:val="center"/>
            <w:hideMark/>
          </w:tcPr>
          <w:p w14:paraId="6A3FF86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18,506</w:t>
            </w:r>
          </w:p>
        </w:tc>
        <w:tc>
          <w:tcPr>
            <w:tcW w:w="1240" w:type="dxa"/>
            <w:tcBorders>
              <w:top w:val="nil"/>
              <w:left w:val="nil"/>
              <w:bottom w:val="single" w:sz="4" w:space="0" w:color="auto"/>
              <w:right w:val="single" w:sz="4" w:space="0" w:color="auto"/>
            </w:tcBorders>
            <w:noWrap/>
            <w:vAlign w:val="center"/>
            <w:hideMark/>
          </w:tcPr>
          <w:p w14:paraId="332A019B"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18,506</w:t>
            </w:r>
          </w:p>
        </w:tc>
      </w:tr>
      <w:tr w:rsidR="005758B4" w:rsidRPr="00722E7A" w14:paraId="32504315" w14:textId="77777777" w:rsidTr="001E65BA">
        <w:trPr>
          <w:trHeight w:val="283"/>
        </w:trPr>
        <w:tc>
          <w:tcPr>
            <w:tcW w:w="3397" w:type="dxa"/>
            <w:tcBorders>
              <w:top w:val="nil"/>
              <w:left w:val="single" w:sz="4" w:space="0" w:color="auto"/>
              <w:bottom w:val="single" w:sz="4" w:space="0" w:color="auto"/>
              <w:right w:val="single" w:sz="4" w:space="0" w:color="auto"/>
            </w:tcBorders>
            <w:noWrap/>
            <w:vAlign w:val="center"/>
            <w:hideMark/>
          </w:tcPr>
          <w:p w14:paraId="3CFAD1B7" w14:textId="77777777" w:rsidR="005758B4" w:rsidRPr="00722E7A" w:rsidRDefault="005758B4" w:rsidP="001E65BA">
            <w:pPr>
              <w:spacing w:after="0" w:line="240" w:lineRule="auto"/>
              <w:contextualSpacing w:val="0"/>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Zambuk / Kwali</w:t>
            </w:r>
          </w:p>
        </w:tc>
        <w:tc>
          <w:tcPr>
            <w:tcW w:w="1242" w:type="dxa"/>
            <w:tcBorders>
              <w:top w:val="nil"/>
              <w:left w:val="nil"/>
              <w:bottom w:val="single" w:sz="4" w:space="0" w:color="auto"/>
              <w:right w:val="single" w:sz="4" w:space="0" w:color="auto"/>
            </w:tcBorders>
            <w:noWrap/>
            <w:vAlign w:val="center"/>
            <w:hideMark/>
          </w:tcPr>
          <w:p w14:paraId="7D4C23E1"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6D097D19"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w:t>
            </w:r>
          </w:p>
        </w:tc>
        <w:tc>
          <w:tcPr>
            <w:tcW w:w="1238" w:type="dxa"/>
            <w:tcBorders>
              <w:top w:val="nil"/>
              <w:left w:val="nil"/>
              <w:bottom w:val="single" w:sz="4" w:space="0" w:color="auto"/>
              <w:right w:val="single" w:sz="4" w:space="0" w:color="auto"/>
            </w:tcBorders>
            <w:noWrap/>
            <w:vAlign w:val="center"/>
            <w:hideMark/>
          </w:tcPr>
          <w:p w14:paraId="20112CC8"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216</w:t>
            </w:r>
          </w:p>
        </w:tc>
        <w:tc>
          <w:tcPr>
            <w:tcW w:w="1242" w:type="dxa"/>
            <w:tcBorders>
              <w:top w:val="nil"/>
              <w:left w:val="nil"/>
              <w:bottom w:val="single" w:sz="4" w:space="0" w:color="auto"/>
              <w:right w:val="single" w:sz="4" w:space="0" w:color="auto"/>
            </w:tcBorders>
            <w:noWrap/>
            <w:vAlign w:val="center"/>
            <w:hideMark/>
          </w:tcPr>
          <w:p w14:paraId="4DEFC282"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4,540</w:t>
            </w:r>
          </w:p>
        </w:tc>
        <w:tc>
          <w:tcPr>
            <w:tcW w:w="1240" w:type="dxa"/>
            <w:tcBorders>
              <w:top w:val="nil"/>
              <w:left w:val="nil"/>
              <w:bottom w:val="single" w:sz="4" w:space="0" w:color="auto"/>
              <w:right w:val="single" w:sz="4" w:space="0" w:color="auto"/>
            </w:tcBorders>
            <w:noWrap/>
            <w:vAlign w:val="center"/>
            <w:hideMark/>
          </w:tcPr>
          <w:p w14:paraId="0205C481" w14:textId="77777777" w:rsidR="005758B4" w:rsidRPr="00722E7A" w:rsidRDefault="005758B4" w:rsidP="001E65BA">
            <w:pPr>
              <w:spacing w:after="0" w:line="240" w:lineRule="auto"/>
              <w:contextualSpacing w:val="0"/>
              <w:jc w:val="center"/>
              <w:rPr>
                <w:rFonts w:ascii="Calibri" w:eastAsia="Times New Roman" w:hAnsi="Calibri" w:cs="Calibri"/>
                <w:color w:val="000000"/>
                <w:szCs w:val="22"/>
                <w:lang w:val="en-IN" w:eastAsia="en-IN" w:bidi="hi-IN"/>
                <w14:cntxtAlts w14:val="0"/>
              </w:rPr>
            </w:pPr>
            <w:r w:rsidRPr="00722E7A">
              <w:rPr>
                <w:rFonts w:ascii="Calibri" w:eastAsia="Times New Roman" w:hAnsi="Calibri" w:cs="Calibri"/>
                <w:color w:val="000000"/>
                <w:szCs w:val="22"/>
                <w:lang w:val="en-IN" w:eastAsia="en-IN" w:bidi="hi-IN"/>
                <w14:cntxtAlts w14:val="0"/>
              </w:rPr>
              <w:t>4,756</w:t>
            </w:r>
          </w:p>
        </w:tc>
      </w:tr>
      <w:tr w:rsidR="005758B4" w:rsidRPr="00722E7A" w14:paraId="0DCBE0C6" w14:textId="77777777" w:rsidTr="001E65BA">
        <w:trPr>
          <w:trHeight w:val="283"/>
        </w:trPr>
        <w:tc>
          <w:tcPr>
            <w:tcW w:w="3397" w:type="dxa"/>
            <w:tcBorders>
              <w:top w:val="nil"/>
              <w:left w:val="single" w:sz="4" w:space="0" w:color="auto"/>
              <w:bottom w:val="single" w:sz="4" w:space="0" w:color="auto"/>
              <w:right w:val="single" w:sz="4" w:space="0" w:color="auto"/>
            </w:tcBorders>
            <w:shd w:val="clear" w:color="D9E1F2" w:fill="D9E1F2"/>
            <w:noWrap/>
            <w:vAlign w:val="center"/>
            <w:hideMark/>
          </w:tcPr>
          <w:p w14:paraId="4C2A5BA4" w14:textId="77777777" w:rsidR="005758B4" w:rsidRPr="00722E7A" w:rsidRDefault="005758B4" w:rsidP="001E65BA">
            <w:pPr>
              <w:spacing w:after="0" w:line="240" w:lineRule="auto"/>
              <w:contextualSpacing w:val="0"/>
              <w:rPr>
                <w:rFonts w:ascii="Calibri" w:eastAsia="Times New Roman" w:hAnsi="Calibri" w:cs="Calibri"/>
                <w:b/>
                <w:bCs/>
                <w:color w:val="000000"/>
                <w:szCs w:val="22"/>
                <w:lang w:val="en-IN" w:eastAsia="en-IN" w:bidi="hi-IN"/>
                <w14:cntxtAlts w14:val="0"/>
              </w:rPr>
            </w:pPr>
            <w:r w:rsidRPr="00722E7A">
              <w:rPr>
                <w:rFonts w:ascii="Calibri" w:eastAsia="Times New Roman" w:hAnsi="Calibri" w:cs="Calibri"/>
                <w:b/>
                <w:bCs/>
                <w:color w:val="000000"/>
                <w:szCs w:val="22"/>
                <w:lang w:val="en-IN" w:eastAsia="en-IN" w:bidi="hi-IN"/>
                <w14:cntxtAlts w14:val="0"/>
              </w:rPr>
              <w:t>Grand Total</w:t>
            </w:r>
          </w:p>
        </w:tc>
        <w:tc>
          <w:tcPr>
            <w:tcW w:w="1242" w:type="dxa"/>
            <w:tcBorders>
              <w:top w:val="nil"/>
              <w:left w:val="nil"/>
              <w:bottom w:val="single" w:sz="4" w:space="0" w:color="auto"/>
              <w:right w:val="single" w:sz="4" w:space="0" w:color="auto"/>
            </w:tcBorders>
            <w:shd w:val="clear" w:color="D9E1F2" w:fill="D9E1F2"/>
            <w:noWrap/>
            <w:vAlign w:val="center"/>
            <w:hideMark/>
          </w:tcPr>
          <w:p w14:paraId="100A7959" w14:textId="77777777" w:rsidR="005758B4" w:rsidRPr="00722E7A" w:rsidRDefault="005758B4" w:rsidP="001E65BA">
            <w:pPr>
              <w:spacing w:after="0" w:line="240" w:lineRule="auto"/>
              <w:contextualSpacing w:val="0"/>
              <w:rPr>
                <w:rFonts w:ascii="Calibri" w:eastAsia="Times New Roman" w:hAnsi="Calibri" w:cs="Calibri"/>
                <w:b/>
                <w:bCs/>
                <w:color w:val="000000"/>
                <w:szCs w:val="22"/>
                <w:lang w:val="en-IN" w:eastAsia="en-IN" w:bidi="hi-IN"/>
                <w14:cntxtAlts w14:val="0"/>
              </w:rPr>
            </w:pPr>
            <w:r w:rsidRPr="00722E7A">
              <w:rPr>
                <w:rFonts w:ascii="Calibri" w:eastAsia="Times New Roman" w:hAnsi="Calibri" w:cs="Calibri"/>
                <w:b/>
                <w:bCs/>
                <w:color w:val="000000"/>
                <w:szCs w:val="22"/>
                <w:lang w:val="en-IN" w:eastAsia="en-IN" w:bidi="hi-IN"/>
                <w14:cntxtAlts w14:val="0"/>
              </w:rPr>
              <w:t>27457</w:t>
            </w:r>
          </w:p>
        </w:tc>
        <w:tc>
          <w:tcPr>
            <w:tcW w:w="1238" w:type="dxa"/>
            <w:tcBorders>
              <w:top w:val="nil"/>
              <w:left w:val="nil"/>
              <w:bottom w:val="single" w:sz="4" w:space="0" w:color="auto"/>
              <w:right w:val="single" w:sz="4" w:space="0" w:color="auto"/>
            </w:tcBorders>
            <w:shd w:val="clear" w:color="D9E1F2" w:fill="D9E1F2"/>
            <w:noWrap/>
            <w:vAlign w:val="center"/>
            <w:hideMark/>
          </w:tcPr>
          <w:p w14:paraId="7CDE0BD8" w14:textId="77777777" w:rsidR="005758B4" w:rsidRPr="00722E7A" w:rsidRDefault="005758B4" w:rsidP="001E65BA">
            <w:pPr>
              <w:spacing w:after="0" w:line="240" w:lineRule="auto"/>
              <w:contextualSpacing w:val="0"/>
              <w:rPr>
                <w:rFonts w:ascii="Calibri" w:eastAsia="Times New Roman" w:hAnsi="Calibri" w:cs="Calibri"/>
                <w:b/>
                <w:bCs/>
                <w:color w:val="000000"/>
                <w:szCs w:val="22"/>
                <w:lang w:val="en-IN" w:eastAsia="en-IN" w:bidi="hi-IN"/>
                <w14:cntxtAlts w14:val="0"/>
              </w:rPr>
            </w:pPr>
            <w:r w:rsidRPr="00722E7A">
              <w:rPr>
                <w:rFonts w:ascii="Calibri" w:eastAsia="Times New Roman" w:hAnsi="Calibri" w:cs="Calibri"/>
                <w:b/>
                <w:bCs/>
                <w:color w:val="000000"/>
                <w:szCs w:val="22"/>
                <w:lang w:val="en-IN" w:eastAsia="en-IN" w:bidi="hi-IN"/>
                <w14:cntxtAlts w14:val="0"/>
              </w:rPr>
              <w:t>10816</w:t>
            </w:r>
          </w:p>
        </w:tc>
        <w:tc>
          <w:tcPr>
            <w:tcW w:w="1238" w:type="dxa"/>
            <w:tcBorders>
              <w:top w:val="nil"/>
              <w:left w:val="nil"/>
              <w:bottom w:val="single" w:sz="4" w:space="0" w:color="auto"/>
              <w:right w:val="single" w:sz="4" w:space="0" w:color="auto"/>
            </w:tcBorders>
            <w:shd w:val="clear" w:color="D9E1F2" w:fill="D9E1F2"/>
            <w:noWrap/>
            <w:vAlign w:val="center"/>
            <w:hideMark/>
          </w:tcPr>
          <w:p w14:paraId="6D79465E" w14:textId="77777777" w:rsidR="005758B4" w:rsidRPr="00722E7A" w:rsidRDefault="005758B4" w:rsidP="001E65BA">
            <w:pPr>
              <w:spacing w:after="0" w:line="240" w:lineRule="auto"/>
              <w:contextualSpacing w:val="0"/>
              <w:rPr>
                <w:rFonts w:ascii="Calibri" w:eastAsia="Times New Roman" w:hAnsi="Calibri" w:cs="Calibri"/>
                <w:b/>
                <w:bCs/>
                <w:color w:val="000000"/>
                <w:szCs w:val="22"/>
                <w:lang w:val="en-IN" w:eastAsia="en-IN" w:bidi="hi-IN"/>
                <w14:cntxtAlts w14:val="0"/>
              </w:rPr>
            </w:pPr>
            <w:r w:rsidRPr="00722E7A">
              <w:rPr>
                <w:rFonts w:ascii="Calibri" w:eastAsia="Times New Roman" w:hAnsi="Calibri" w:cs="Calibri"/>
                <w:b/>
                <w:bCs/>
                <w:color w:val="000000"/>
                <w:szCs w:val="22"/>
                <w:lang w:val="en-IN" w:eastAsia="en-IN" w:bidi="hi-IN"/>
                <w14:cntxtAlts w14:val="0"/>
              </w:rPr>
              <w:t>1512</w:t>
            </w:r>
          </w:p>
        </w:tc>
        <w:tc>
          <w:tcPr>
            <w:tcW w:w="1242" w:type="dxa"/>
            <w:tcBorders>
              <w:top w:val="nil"/>
              <w:left w:val="nil"/>
              <w:bottom w:val="single" w:sz="4" w:space="0" w:color="auto"/>
              <w:right w:val="single" w:sz="4" w:space="0" w:color="auto"/>
            </w:tcBorders>
            <w:shd w:val="clear" w:color="D9E1F2" w:fill="D9E1F2"/>
            <w:noWrap/>
            <w:vAlign w:val="center"/>
            <w:hideMark/>
          </w:tcPr>
          <w:p w14:paraId="608D6960" w14:textId="77777777" w:rsidR="005758B4" w:rsidRPr="00722E7A" w:rsidRDefault="005758B4" w:rsidP="001E65BA">
            <w:pPr>
              <w:spacing w:after="0" w:line="240" w:lineRule="auto"/>
              <w:contextualSpacing w:val="0"/>
              <w:rPr>
                <w:rFonts w:ascii="Calibri" w:eastAsia="Times New Roman" w:hAnsi="Calibri" w:cs="Calibri"/>
                <w:b/>
                <w:bCs/>
                <w:color w:val="000000"/>
                <w:szCs w:val="22"/>
                <w:lang w:val="en-IN" w:eastAsia="en-IN" w:bidi="hi-IN"/>
                <w14:cntxtAlts w14:val="0"/>
              </w:rPr>
            </w:pPr>
            <w:r w:rsidRPr="00722E7A">
              <w:rPr>
                <w:rFonts w:ascii="Calibri" w:eastAsia="Times New Roman" w:hAnsi="Calibri" w:cs="Calibri"/>
                <w:b/>
                <w:bCs/>
                <w:color w:val="000000"/>
                <w:szCs w:val="22"/>
                <w:lang w:val="en-IN" w:eastAsia="en-IN" w:bidi="hi-IN"/>
                <w14:cntxtAlts w14:val="0"/>
              </w:rPr>
              <w:t>82437</w:t>
            </w:r>
          </w:p>
        </w:tc>
        <w:tc>
          <w:tcPr>
            <w:tcW w:w="1240" w:type="dxa"/>
            <w:tcBorders>
              <w:top w:val="nil"/>
              <w:left w:val="nil"/>
              <w:bottom w:val="single" w:sz="4" w:space="0" w:color="auto"/>
              <w:right w:val="single" w:sz="4" w:space="0" w:color="auto"/>
            </w:tcBorders>
            <w:shd w:val="clear" w:color="D9E1F2" w:fill="D9E1F2"/>
            <w:noWrap/>
            <w:vAlign w:val="center"/>
            <w:hideMark/>
          </w:tcPr>
          <w:p w14:paraId="2C107100" w14:textId="77777777" w:rsidR="005758B4" w:rsidRPr="00722E7A" w:rsidRDefault="005758B4" w:rsidP="001E65BA">
            <w:pPr>
              <w:spacing w:after="0" w:line="240" w:lineRule="auto"/>
              <w:contextualSpacing w:val="0"/>
              <w:rPr>
                <w:rFonts w:ascii="Calibri" w:eastAsia="Times New Roman" w:hAnsi="Calibri" w:cs="Calibri"/>
                <w:b/>
                <w:bCs/>
                <w:color w:val="000000"/>
                <w:szCs w:val="22"/>
                <w:lang w:val="en-IN" w:eastAsia="en-IN" w:bidi="hi-IN"/>
                <w14:cntxtAlts w14:val="0"/>
              </w:rPr>
            </w:pPr>
            <w:r w:rsidRPr="00722E7A">
              <w:rPr>
                <w:rFonts w:ascii="Calibri" w:eastAsia="Times New Roman" w:hAnsi="Calibri" w:cs="Calibri"/>
                <w:b/>
                <w:bCs/>
                <w:color w:val="000000"/>
                <w:szCs w:val="22"/>
                <w:lang w:val="en-IN" w:eastAsia="en-IN" w:bidi="hi-IN"/>
                <w14:cntxtAlts w14:val="0"/>
              </w:rPr>
              <w:t>122222</w:t>
            </w:r>
          </w:p>
        </w:tc>
      </w:tr>
    </w:tbl>
    <w:p w14:paraId="617AC240" w14:textId="77777777" w:rsidR="005758B4" w:rsidRDefault="005758B4" w:rsidP="005758B4">
      <w:pPr>
        <w:rPr>
          <w:lang w:val="en-IN" w:eastAsia="en-IN"/>
        </w:rPr>
      </w:pPr>
    </w:p>
    <w:p w14:paraId="386EF621" w14:textId="77777777" w:rsidR="009134B7" w:rsidRDefault="009134B7" w:rsidP="00140E42">
      <w:pPr>
        <w:rPr>
          <w:lang w:val="en-IN" w:eastAsia="en-IN"/>
        </w:rPr>
      </w:pPr>
    </w:p>
    <w:p w14:paraId="5EBDE813" w14:textId="77777777" w:rsidR="004E361A" w:rsidRDefault="004E361A" w:rsidP="004E361A">
      <w:pPr>
        <w:pStyle w:val="SectionList"/>
      </w:pPr>
      <w:r>
        <w:lastRenderedPageBreak/>
        <w:t>Technologies and/or measures</w:t>
      </w:r>
    </w:p>
    <w:p w14:paraId="119029AC" w14:textId="77777777" w:rsidR="004E361A" w:rsidRDefault="004E361A" w:rsidP="004E361A">
      <w:pPr>
        <w:rPr>
          <w:lang w:eastAsia="de-DE"/>
        </w:rPr>
      </w:pPr>
      <w:r>
        <w:rPr>
          <w:lang w:eastAsia="de-DE"/>
        </w:rPr>
        <w:t>&gt;&gt;</w:t>
      </w:r>
    </w:p>
    <w:p w14:paraId="5B47F39F" w14:textId="5D00A42E" w:rsidR="00B90889" w:rsidRPr="00B90889" w:rsidRDefault="477EEDBE" w:rsidP="00B90889">
      <w:pPr>
        <w:jc w:val="both"/>
        <w:rPr>
          <w:color w:val="auto"/>
          <w:lang w:val="en-IN" w:eastAsia="de-DE"/>
        </w:rPr>
      </w:pPr>
      <w:r w:rsidRPr="477EEDBE">
        <w:rPr>
          <w:color w:val="auto"/>
          <w:lang w:eastAsia="de-DE"/>
        </w:rPr>
        <w:t xml:space="preserve">The technology primarily responsible for avoiding emissions is the improved cookstove. This project device uses fuelwood (wood pellets) to help rural communities meet their daily cooking needs. It is specifically designed to address the needs of communities currently reliant on inefficient traditional three stone stoves. According to the baseline survey conducted by the CME for </w:t>
      </w:r>
      <w:r w:rsidR="003E14AC">
        <w:rPr>
          <w:color w:val="auto"/>
          <w:lang w:eastAsia="de-DE"/>
        </w:rPr>
        <w:t>128</w:t>
      </w:r>
      <w:r w:rsidRPr="477EEDBE">
        <w:rPr>
          <w:color w:val="auto"/>
          <w:lang w:eastAsia="de-DE"/>
        </w:rPr>
        <w:t xml:space="preserve"> samples in the project area, it was observed that the baseline technology in use consists of less efficient three-stone</w:t>
      </w:r>
      <w:r w:rsidR="00CD1122">
        <w:rPr>
          <w:color w:val="auto"/>
          <w:lang w:eastAsia="de-DE"/>
        </w:rPr>
        <w:t>/traditional</w:t>
      </w:r>
      <w:r w:rsidR="006D50D5" w:rsidRPr="477EEDBE">
        <w:rPr>
          <w:rStyle w:val="FootnoteReference"/>
          <w:color w:val="auto"/>
          <w:lang w:eastAsia="de-DE"/>
        </w:rPr>
        <w:footnoteReference w:id="6"/>
      </w:r>
      <w:r w:rsidRPr="477EEDBE">
        <w:rPr>
          <w:color w:val="auto"/>
          <w:lang w:eastAsia="de-DE"/>
        </w:rPr>
        <w:t xml:space="preserve"> stoves, and the baseline fuel used is </w:t>
      </w:r>
      <w:r w:rsidR="00DC4702">
        <w:rPr>
          <w:color w:val="auto"/>
          <w:lang w:eastAsia="de-DE"/>
        </w:rPr>
        <w:t>non-renewable biomass (wood</w:t>
      </w:r>
      <w:r w:rsidR="00DC4702" w:rsidRPr="00E4708C">
        <w:rPr>
          <w:color w:val="auto"/>
          <w:lang w:eastAsia="de-DE"/>
        </w:rPr>
        <w:t>)</w:t>
      </w:r>
      <w:r w:rsidRPr="00E4708C">
        <w:rPr>
          <w:color w:val="auto"/>
          <w:lang w:eastAsia="de-DE"/>
        </w:rPr>
        <w:t xml:space="preserve">. In the baseline scenario, the average fuelwood consumption is approximately </w:t>
      </w:r>
      <w:r w:rsidR="00577DBA" w:rsidRPr="00E4708C">
        <w:rPr>
          <w:color w:val="auto"/>
          <w:lang w:eastAsia="de-DE"/>
        </w:rPr>
        <w:t>6.6</w:t>
      </w:r>
      <w:r w:rsidRPr="00E4708C">
        <w:rPr>
          <w:color w:val="auto"/>
          <w:lang w:eastAsia="de-DE"/>
        </w:rPr>
        <w:t xml:space="preserve"> kg per day. In contrast, the project device consumes around </w:t>
      </w:r>
      <w:r w:rsidR="000D2F5B" w:rsidRPr="00E4708C">
        <w:rPr>
          <w:color w:val="auto"/>
          <w:lang w:eastAsia="de-DE"/>
        </w:rPr>
        <w:t>0.8</w:t>
      </w:r>
      <w:r w:rsidR="000D2F5B" w:rsidRPr="00E4708C">
        <w:rPr>
          <w:rStyle w:val="FootnoteReference"/>
          <w:color w:val="auto"/>
          <w:lang w:eastAsia="de-DE"/>
        </w:rPr>
        <w:footnoteReference w:id="7"/>
      </w:r>
      <w:r w:rsidRPr="00E4708C">
        <w:rPr>
          <w:color w:val="auto"/>
          <w:lang w:eastAsia="de-DE"/>
        </w:rPr>
        <w:t xml:space="preserve"> kg of wood</w:t>
      </w:r>
      <w:r w:rsidR="000D2F5B" w:rsidRPr="00E4708C">
        <w:rPr>
          <w:color w:val="auto"/>
          <w:lang w:eastAsia="de-DE"/>
        </w:rPr>
        <w:t>pellets</w:t>
      </w:r>
      <w:r w:rsidRPr="00E4708C">
        <w:rPr>
          <w:color w:val="auto"/>
          <w:lang w:eastAsia="de-DE"/>
        </w:rPr>
        <w:t xml:space="preserve"> per day.</w:t>
      </w:r>
      <w:r w:rsidR="00B90889" w:rsidRPr="00E4708C">
        <w:rPr>
          <w:rFonts w:ascii="Times New Roman" w:eastAsia="Times New Roman" w:hAnsi="Times New Roman" w:cs="Times New Roman"/>
          <w:color w:val="auto"/>
          <w:sz w:val="24"/>
          <w:lang w:val="en-IN" w:eastAsia="en-IN"/>
          <w14:cntxtAlts w14:val="0"/>
        </w:rPr>
        <w:t xml:space="preserve"> </w:t>
      </w:r>
      <w:r w:rsidR="00B90889" w:rsidRPr="00E4708C">
        <w:rPr>
          <w:color w:val="auto"/>
          <w:lang w:val="en-IN" w:eastAsia="de-DE"/>
        </w:rPr>
        <w:t>The</w:t>
      </w:r>
      <w:r w:rsidR="00B90889" w:rsidRPr="00B90889">
        <w:rPr>
          <w:color w:val="auto"/>
          <w:lang w:val="en-IN" w:eastAsia="de-DE"/>
        </w:rPr>
        <w:t xml:space="preserve"> project devices are specifically designed to operate exclusively with wood pellets to achieve the targeted thermal efficiency and optimal fuel consumption. Within the project boundary, wood pellets are primarily manufactured from sawdust, wood chips, shavings, and other by-products generated by sawmills and furniture manufacturing units. These materials are considered industrial residues—readily available, cost-effective, and ideal for pellet production. The Raw Materials Research and Development Council (RMRDC)</w:t>
      </w:r>
      <w:r w:rsidR="00B90889">
        <w:rPr>
          <w:rStyle w:val="FootnoteReference"/>
          <w:color w:val="auto"/>
          <w:lang w:val="en-IN" w:eastAsia="de-DE"/>
        </w:rPr>
        <w:footnoteReference w:id="8"/>
      </w:r>
      <w:r w:rsidR="00B90889" w:rsidRPr="00B90889">
        <w:rPr>
          <w:color w:val="auto"/>
          <w:lang w:val="en-IN" w:eastAsia="de-DE"/>
        </w:rPr>
        <w:t>, an agency under Nigeria’s Federal Ministry of Innovation, Science &amp; Technology, supports the industrial use of such residues as part of its mandate for raw material utilization.</w:t>
      </w:r>
    </w:p>
    <w:p w14:paraId="7259F7BF" w14:textId="77777777" w:rsidR="00B90889" w:rsidRPr="00B90889" w:rsidRDefault="00B90889" w:rsidP="00B90889">
      <w:pPr>
        <w:jc w:val="both"/>
        <w:rPr>
          <w:color w:val="auto"/>
          <w:lang w:val="en-IN" w:eastAsia="de-DE"/>
        </w:rPr>
      </w:pPr>
      <w:r w:rsidRPr="00B90889">
        <w:rPr>
          <w:color w:val="auto"/>
          <w:lang w:val="en-IN" w:eastAsia="de-DE"/>
        </w:rPr>
        <w:t>Multiple manufacturers and suppliers produce wood pellets from these sawmill wastes, which remain unused in the baseline scenario. The Project Developer (PD) is among those utilizing this waste stream for pellet production. End users procure wood pellets from nearby local shops, supported by a decentralized distribution network that ensures wide accessibility across the project area.</w:t>
      </w:r>
    </w:p>
    <w:p w14:paraId="00824431" w14:textId="77777777" w:rsidR="00B90889" w:rsidRPr="00B90889" w:rsidRDefault="00B90889" w:rsidP="00B90889">
      <w:pPr>
        <w:jc w:val="both"/>
        <w:rPr>
          <w:color w:val="auto"/>
          <w:lang w:val="en-IN" w:eastAsia="de-DE"/>
        </w:rPr>
      </w:pPr>
      <w:r w:rsidRPr="00B90889">
        <w:rPr>
          <w:color w:val="auto"/>
          <w:lang w:val="en-IN" w:eastAsia="de-DE"/>
        </w:rPr>
        <w:t>The Improved Cookstoves (ICS) deployed under the project are designed exclusively for pellet combustion and are incompatible with traditional firewood, which does not burn efficiently in these stoves. Monitoring survey data confirms that end users consistently use wood pellets as intended. Therefore, the risk of reverting to baseline fuels is minimal.</w:t>
      </w:r>
    </w:p>
    <w:p w14:paraId="207EAB33" w14:textId="77777777" w:rsidR="00B90889" w:rsidRPr="00B90889" w:rsidRDefault="00B90889" w:rsidP="00B90889">
      <w:pPr>
        <w:jc w:val="both"/>
        <w:rPr>
          <w:color w:val="auto"/>
          <w:lang w:val="en-IN" w:eastAsia="de-DE"/>
        </w:rPr>
      </w:pPr>
      <w:r w:rsidRPr="00B90889">
        <w:rPr>
          <w:color w:val="auto"/>
          <w:lang w:val="en-IN" w:eastAsia="de-DE"/>
        </w:rPr>
        <w:lastRenderedPageBreak/>
        <w:t>Technically, wood pellets differ significantly from unprocessed firewood. They are manufactured from compressed biomass residues and offer cleaner, more efficient combustion. Wood pellets have a higher energy content, lower emission levels, and meet standardized quality parameters. These attributes have been verified through laboratory testing in accordance with IPCC guidelines.</w:t>
      </w:r>
    </w:p>
    <w:p w14:paraId="2CE5F994" w14:textId="367A7B20" w:rsidR="00B90889" w:rsidRPr="00A83BF7" w:rsidRDefault="00B90889" w:rsidP="00B90889">
      <w:pPr>
        <w:jc w:val="both"/>
        <w:rPr>
          <w:color w:val="auto"/>
          <w:lang w:eastAsia="de-DE"/>
        </w:rPr>
      </w:pPr>
    </w:p>
    <w:p w14:paraId="1E6581F9" w14:textId="2D8D7B56" w:rsidR="00B56729" w:rsidRDefault="00A83BF7" w:rsidP="00B56729">
      <w:pPr>
        <w:jc w:val="both"/>
        <w:rPr>
          <w:color w:val="auto"/>
          <w:lang w:eastAsia="de-DE"/>
        </w:rPr>
      </w:pPr>
      <w:r w:rsidRPr="00A83BF7">
        <w:rPr>
          <w:color w:val="auto"/>
          <w:lang w:eastAsia="de-DE"/>
        </w:rPr>
        <w:t>.</w:t>
      </w:r>
      <w:r w:rsidR="477EEDBE" w:rsidRPr="477EEDBE">
        <w:rPr>
          <w:color w:val="auto"/>
          <w:lang w:eastAsia="de-DE"/>
        </w:rPr>
        <w:t xml:space="preserve"> </w:t>
      </w:r>
      <w:r w:rsidR="00B56729" w:rsidRPr="31177C9A">
        <w:rPr>
          <w:color w:val="auto"/>
          <w:lang w:eastAsia="de-DE"/>
        </w:rPr>
        <w:t>The project devices,</w:t>
      </w:r>
      <w:r w:rsidR="00B56729">
        <w:rPr>
          <w:color w:val="auto"/>
          <w:lang w:eastAsia="de-DE"/>
        </w:rPr>
        <w:t xml:space="preserve"> and their respective</w:t>
      </w:r>
      <w:r w:rsidR="00B56729" w:rsidRPr="31177C9A">
        <w:rPr>
          <w:color w:val="auto"/>
          <w:lang w:eastAsia="de-DE"/>
        </w:rPr>
        <w:t xml:space="preserve"> thermal efficiencies</w:t>
      </w:r>
      <w:r w:rsidR="00B56729">
        <w:rPr>
          <w:color w:val="auto"/>
          <w:lang w:eastAsia="de-DE"/>
        </w:rPr>
        <w:t xml:space="preserve"> are:</w:t>
      </w:r>
    </w:p>
    <w:p w14:paraId="3737FAB5" w14:textId="181D9D8C" w:rsidR="00B56729" w:rsidRDefault="00B56729" w:rsidP="00B56729">
      <w:pPr>
        <w:pStyle w:val="ListParagraph"/>
        <w:numPr>
          <w:ilvl w:val="0"/>
          <w:numId w:val="27"/>
        </w:numPr>
        <w:jc w:val="both"/>
        <w:rPr>
          <w:color w:val="auto"/>
          <w:lang w:eastAsia="de-DE"/>
        </w:rPr>
      </w:pPr>
      <w:r>
        <w:rPr>
          <w:color w:val="auto"/>
          <w:lang w:eastAsia="de-DE"/>
        </w:rPr>
        <w:t>U100 – 3</w:t>
      </w:r>
      <w:r w:rsidR="009208E5">
        <w:rPr>
          <w:color w:val="auto"/>
          <w:lang w:eastAsia="de-DE"/>
        </w:rPr>
        <w:t>8</w:t>
      </w:r>
      <w:r w:rsidR="00FE5022">
        <w:rPr>
          <w:color w:val="auto"/>
          <w:lang w:eastAsia="de-DE"/>
        </w:rPr>
        <w:t>.</w:t>
      </w:r>
      <w:r w:rsidR="009208E5">
        <w:rPr>
          <w:color w:val="auto"/>
          <w:lang w:eastAsia="de-DE"/>
        </w:rPr>
        <w:t>2</w:t>
      </w:r>
      <w:r>
        <w:rPr>
          <w:color w:val="auto"/>
          <w:lang w:eastAsia="de-DE"/>
        </w:rPr>
        <w:t>%</w:t>
      </w:r>
    </w:p>
    <w:p w14:paraId="7999D601" w14:textId="77777777" w:rsidR="00B56729" w:rsidRDefault="00B56729" w:rsidP="00B56729">
      <w:pPr>
        <w:pStyle w:val="ListParagraph"/>
        <w:numPr>
          <w:ilvl w:val="0"/>
          <w:numId w:val="27"/>
        </w:numPr>
        <w:jc w:val="both"/>
        <w:rPr>
          <w:color w:val="auto"/>
          <w:lang w:eastAsia="de-DE"/>
        </w:rPr>
      </w:pPr>
      <w:r>
        <w:rPr>
          <w:color w:val="auto"/>
          <w:lang w:eastAsia="de-DE"/>
        </w:rPr>
        <w:t>T100 – 58.9%</w:t>
      </w:r>
    </w:p>
    <w:p w14:paraId="1DB3E5EB" w14:textId="77777777" w:rsidR="00B56729" w:rsidRDefault="00B56729" w:rsidP="00B56729">
      <w:pPr>
        <w:pStyle w:val="ListParagraph"/>
        <w:numPr>
          <w:ilvl w:val="0"/>
          <w:numId w:val="27"/>
        </w:numPr>
        <w:jc w:val="both"/>
        <w:rPr>
          <w:color w:val="auto"/>
          <w:lang w:eastAsia="de-DE"/>
        </w:rPr>
      </w:pPr>
      <w:r>
        <w:rPr>
          <w:color w:val="auto"/>
          <w:lang w:eastAsia="de-DE"/>
        </w:rPr>
        <w:t>T500 – 45.9%</w:t>
      </w:r>
    </w:p>
    <w:p w14:paraId="19881E19" w14:textId="77777777" w:rsidR="00B56729" w:rsidRPr="00A77CB1" w:rsidRDefault="00B56729" w:rsidP="00B56729">
      <w:pPr>
        <w:pStyle w:val="ListParagraph"/>
        <w:numPr>
          <w:ilvl w:val="0"/>
          <w:numId w:val="27"/>
        </w:numPr>
        <w:jc w:val="both"/>
        <w:rPr>
          <w:color w:val="auto"/>
          <w:lang w:eastAsia="de-DE"/>
        </w:rPr>
      </w:pPr>
      <w:r>
        <w:rPr>
          <w:color w:val="auto"/>
          <w:lang w:eastAsia="de-DE"/>
        </w:rPr>
        <w:t>PC100 – 45.8%</w:t>
      </w:r>
    </w:p>
    <w:p w14:paraId="17F5EF2F" w14:textId="77777777" w:rsidR="00B75140" w:rsidRPr="003A3A0D" w:rsidRDefault="00B75140" w:rsidP="004E361A">
      <w:pPr>
        <w:rPr>
          <w:b/>
          <w:color w:val="auto"/>
        </w:rPr>
      </w:pPr>
      <w:r w:rsidRPr="003A3A0D">
        <w:rPr>
          <w:b/>
          <w:color w:val="auto"/>
          <w:lang w:eastAsia="de-DE"/>
        </w:rPr>
        <w:t>TECHNICAL SPECIFICATION</w:t>
      </w:r>
      <w:r w:rsidR="003A3A0D" w:rsidRPr="003A3A0D">
        <w:rPr>
          <w:b/>
          <w:color w:val="auto"/>
          <w:lang w:eastAsia="de-DE"/>
        </w:rPr>
        <w:t xml:space="preserve"> (</w:t>
      </w:r>
      <w:r w:rsidR="003A3A0D" w:rsidRPr="003A3A0D">
        <w:rPr>
          <w:b/>
          <w:color w:val="auto"/>
        </w:rPr>
        <w:t>Material and construction)</w:t>
      </w:r>
      <w:r w:rsidR="003514BC">
        <w:rPr>
          <w:b/>
          <w:color w:val="auto"/>
        </w:rPr>
        <w:t>:</w:t>
      </w:r>
    </w:p>
    <w:tbl>
      <w:tblPr>
        <w:tblStyle w:val="TableGrid"/>
        <w:tblW w:w="9606" w:type="dxa"/>
        <w:tblLook w:val="04A0" w:firstRow="1" w:lastRow="0" w:firstColumn="1" w:lastColumn="0" w:noHBand="0" w:noVBand="1"/>
      </w:tblPr>
      <w:tblGrid>
        <w:gridCol w:w="1668"/>
        <w:gridCol w:w="2835"/>
        <w:gridCol w:w="5103"/>
      </w:tblGrid>
      <w:tr w:rsidR="003A3A0D" w14:paraId="08F5C40D" w14:textId="77777777" w:rsidTr="006B3465">
        <w:trPr>
          <w:trHeight w:val="300"/>
        </w:trPr>
        <w:tc>
          <w:tcPr>
            <w:tcW w:w="1668" w:type="dxa"/>
          </w:tcPr>
          <w:p w14:paraId="7847B6FA" w14:textId="01421690" w:rsidR="003A3A0D" w:rsidRPr="003514BC" w:rsidRDefault="003514BC" w:rsidP="004E361A">
            <w:pPr>
              <w:rPr>
                <w:b/>
                <w:color w:val="auto"/>
              </w:rPr>
            </w:pPr>
            <w:r w:rsidRPr="003514BC">
              <w:rPr>
                <w:b/>
                <w:color w:val="auto"/>
              </w:rPr>
              <w:t xml:space="preserve">STOVE </w:t>
            </w:r>
            <w:r w:rsidR="006B3465" w:rsidRPr="003514BC">
              <w:rPr>
                <w:b/>
                <w:color w:val="auto"/>
              </w:rPr>
              <w:t>TYPE: U</w:t>
            </w:r>
            <w:r w:rsidRPr="003514BC">
              <w:rPr>
                <w:b/>
                <w:color w:val="auto"/>
              </w:rPr>
              <w:t>100</w:t>
            </w:r>
            <w:r w:rsidR="009C26B4">
              <w:rPr>
                <w:b/>
                <w:color w:val="auto"/>
              </w:rPr>
              <w:t>, PC100. T500 &amp; T100</w:t>
            </w:r>
          </w:p>
        </w:tc>
        <w:tc>
          <w:tcPr>
            <w:tcW w:w="2835" w:type="dxa"/>
          </w:tcPr>
          <w:p w14:paraId="72C8F0EF" w14:textId="77777777" w:rsidR="003A3A0D" w:rsidRPr="005953BF" w:rsidRDefault="003A3A0D" w:rsidP="003A3A0D">
            <w:pPr>
              <w:rPr>
                <w:b/>
                <w:color w:val="auto"/>
              </w:rPr>
            </w:pPr>
            <w:r w:rsidRPr="005953BF">
              <w:rPr>
                <w:b/>
                <w:color w:val="auto"/>
              </w:rPr>
              <w:t xml:space="preserve">Minimum Standard </w:t>
            </w:r>
          </w:p>
          <w:p w14:paraId="6B5C7D3B" w14:textId="77777777" w:rsidR="003A3A0D" w:rsidRPr="005953BF" w:rsidRDefault="003A3A0D" w:rsidP="003A3A0D">
            <w:pPr>
              <w:rPr>
                <w:b/>
                <w:color w:val="auto"/>
              </w:rPr>
            </w:pPr>
            <w:r w:rsidRPr="005953BF">
              <w:rPr>
                <w:b/>
                <w:color w:val="auto"/>
              </w:rPr>
              <w:t xml:space="preserve"> Requirements</w:t>
            </w:r>
          </w:p>
        </w:tc>
        <w:tc>
          <w:tcPr>
            <w:tcW w:w="5103" w:type="dxa"/>
          </w:tcPr>
          <w:p w14:paraId="20DD2D7B" w14:textId="77777777" w:rsidR="003A3A0D" w:rsidRPr="005953BF" w:rsidRDefault="003A3A0D" w:rsidP="004E361A">
            <w:pPr>
              <w:rPr>
                <w:b/>
                <w:color w:val="auto"/>
              </w:rPr>
            </w:pPr>
            <w:r w:rsidRPr="005953BF">
              <w:rPr>
                <w:b/>
                <w:color w:val="auto"/>
              </w:rPr>
              <w:t>Comments/remarks</w:t>
            </w:r>
          </w:p>
        </w:tc>
      </w:tr>
      <w:tr w:rsidR="003A3A0D" w14:paraId="1A99D0B5" w14:textId="77777777" w:rsidTr="006B3465">
        <w:trPr>
          <w:trHeight w:val="300"/>
        </w:trPr>
        <w:tc>
          <w:tcPr>
            <w:tcW w:w="1668" w:type="dxa"/>
          </w:tcPr>
          <w:p w14:paraId="452F1F91" w14:textId="77777777" w:rsidR="003A3A0D" w:rsidRDefault="003A3A0D" w:rsidP="004E361A">
            <w:pPr>
              <w:rPr>
                <w:color w:val="auto"/>
              </w:rPr>
            </w:pPr>
            <w:r w:rsidRPr="003A3A0D">
              <w:rPr>
                <w:color w:val="auto"/>
              </w:rPr>
              <w:t>Outer body</w:t>
            </w:r>
          </w:p>
        </w:tc>
        <w:tc>
          <w:tcPr>
            <w:tcW w:w="2835" w:type="dxa"/>
          </w:tcPr>
          <w:p w14:paraId="16EAB2A8" w14:textId="77777777" w:rsidR="003A3A0D" w:rsidRPr="003A3A0D" w:rsidRDefault="003A3A0D" w:rsidP="003A3A0D">
            <w:pPr>
              <w:rPr>
                <w:color w:val="auto"/>
              </w:rPr>
            </w:pPr>
            <w:r w:rsidRPr="003A3A0D">
              <w:rPr>
                <w:color w:val="auto"/>
              </w:rPr>
              <w:t xml:space="preserve">&gt;= 1 mm thick </w:t>
            </w:r>
          </w:p>
          <w:p w14:paraId="1661A652" w14:textId="77777777" w:rsidR="003A3A0D" w:rsidRDefault="00970A70" w:rsidP="003A3A0D">
            <w:pPr>
              <w:rPr>
                <w:color w:val="auto"/>
              </w:rPr>
            </w:pPr>
            <w:r>
              <w:rPr>
                <w:color w:val="auto"/>
              </w:rPr>
              <w:t xml:space="preserve">mild steel or galvanized, </w:t>
            </w:r>
            <w:r w:rsidR="003A3A0D" w:rsidRPr="003A3A0D">
              <w:rPr>
                <w:color w:val="auto"/>
              </w:rPr>
              <w:t>stainless steel</w:t>
            </w:r>
          </w:p>
        </w:tc>
        <w:tc>
          <w:tcPr>
            <w:tcW w:w="5103" w:type="dxa"/>
          </w:tcPr>
          <w:p w14:paraId="667176C4" w14:textId="775C8FF0" w:rsidR="003A3A0D" w:rsidRDefault="477EEDBE" w:rsidP="003A3A0D">
            <w:pPr>
              <w:rPr>
                <w:color w:val="auto"/>
              </w:rPr>
            </w:pPr>
            <w:r w:rsidRPr="477EEDBE">
              <w:rPr>
                <w:color w:val="auto"/>
              </w:rPr>
              <w:t>1 mm light metal sheet (outer body and top outer body made of stainless sheet with pot stand). The stove outer body painted red.</w:t>
            </w:r>
          </w:p>
          <w:p w14:paraId="6D98A12B" w14:textId="77777777" w:rsidR="003A3A0D" w:rsidRPr="003A3A0D" w:rsidRDefault="003A3A0D" w:rsidP="003A3A0D"/>
        </w:tc>
      </w:tr>
      <w:tr w:rsidR="003A3A0D" w14:paraId="63ADBA6B" w14:textId="77777777" w:rsidTr="006B3465">
        <w:trPr>
          <w:trHeight w:val="300"/>
        </w:trPr>
        <w:tc>
          <w:tcPr>
            <w:tcW w:w="1668" w:type="dxa"/>
          </w:tcPr>
          <w:p w14:paraId="28823603" w14:textId="77777777" w:rsidR="003A3A0D" w:rsidRPr="003A3A0D" w:rsidRDefault="003A3A0D" w:rsidP="003A3A0D">
            <w:pPr>
              <w:rPr>
                <w:color w:val="auto"/>
              </w:rPr>
            </w:pPr>
            <w:r w:rsidRPr="003A3A0D">
              <w:rPr>
                <w:color w:val="auto"/>
              </w:rPr>
              <w:t xml:space="preserve">Combustion </w:t>
            </w:r>
          </w:p>
          <w:p w14:paraId="78BFC8F1" w14:textId="77777777" w:rsidR="003A3A0D" w:rsidRDefault="003A3A0D" w:rsidP="003A3A0D">
            <w:pPr>
              <w:rPr>
                <w:color w:val="auto"/>
              </w:rPr>
            </w:pPr>
            <w:r w:rsidRPr="003A3A0D">
              <w:rPr>
                <w:color w:val="auto"/>
              </w:rPr>
              <w:t>Chamber</w:t>
            </w:r>
          </w:p>
        </w:tc>
        <w:tc>
          <w:tcPr>
            <w:tcW w:w="2835" w:type="dxa"/>
          </w:tcPr>
          <w:p w14:paraId="403813CC" w14:textId="77777777" w:rsidR="003A3A0D" w:rsidRPr="003A3A0D" w:rsidRDefault="003A3A0D" w:rsidP="003A3A0D">
            <w:pPr>
              <w:rPr>
                <w:color w:val="auto"/>
              </w:rPr>
            </w:pPr>
            <w:r w:rsidRPr="003A3A0D">
              <w:rPr>
                <w:color w:val="auto"/>
              </w:rPr>
              <w:t xml:space="preserve">&gt;= 1 mm thick </w:t>
            </w:r>
          </w:p>
          <w:p w14:paraId="480E936A" w14:textId="77777777" w:rsidR="003A3A0D" w:rsidRDefault="005953BF" w:rsidP="003A3A0D">
            <w:pPr>
              <w:rPr>
                <w:color w:val="auto"/>
              </w:rPr>
            </w:pPr>
            <w:r>
              <w:rPr>
                <w:color w:val="auto"/>
              </w:rPr>
              <w:t>stainless steel/ mild steel/</w:t>
            </w:r>
            <w:r w:rsidR="003A3A0D" w:rsidRPr="003A3A0D">
              <w:rPr>
                <w:color w:val="auto"/>
              </w:rPr>
              <w:t>&lt;= 20 mm fired clay</w:t>
            </w:r>
          </w:p>
        </w:tc>
        <w:tc>
          <w:tcPr>
            <w:tcW w:w="5103" w:type="dxa"/>
          </w:tcPr>
          <w:p w14:paraId="454664B9" w14:textId="77777777" w:rsidR="005953BF" w:rsidRPr="005953BF" w:rsidRDefault="005953BF" w:rsidP="005953BF">
            <w:pPr>
              <w:rPr>
                <w:color w:val="auto"/>
              </w:rPr>
            </w:pPr>
            <w:r w:rsidRPr="005953BF">
              <w:rPr>
                <w:color w:val="auto"/>
              </w:rPr>
              <w:t xml:space="preserve">Made of perforated </w:t>
            </w:r>
          </w:p>
          <w:p w14:paraId="4C932EDD" w14:textId="47560C46" w:rsidR="003A3A0D" w:rsidRDefault="00970A70" w:rsidP="00AB4471">
            <w:pPr>
              <w:rPr>
                <w:color w:val="auto"/>
              </w:rPr>
            </w:pPr>
            <w:r>
              <w:rPr>
                <w:color w:val="auto"/>
              </w:rPr>
              <w:t xml:space="preserve">metal sheet for proper </w:t>
            </w:r>
            <w:r w:rsidR="005953BF">
              <w:rPr>
                <w:color w:val="auto"/>
              </w:rPr>
              <w:t xml:space="preserve">air distributions in the </w:t>
            </w:r>
            <w:r w:rsidR="005953BF" w:rsidRPr="005953BF">
              <w:rPr>
                <w:color w:val="auto"/>
              </w:rPr>
              <w:t>combustion chambe</w:t>
            </w:r>
            <w:r w:rsidR="005953BF">
              <w:rPr>
                <w:color w:val="auto"/>
              </w:rPr>
              <w:t xml:space="preserve">r </w:t>
            </w:r>
            <w:r w:rsidR="005953BF" w:rsidRPr="005953BF">
              <w:rPr>
                <w:color w:val="auto"/>
              </w:rPr>
              <w:t>and divergence shape</w:t>
            </w:r>
            <w:r w:rsidR="00AB4471">
              <w:rPr>
                <w:color w:val="auto"/>
              </w:rPr>
              <w:t xml:space="preserve"> </w:t>
            </w:r>
            <w:r>
              <w:rPr>
                <w:color w:val="auto"/>
              </w:rPr>
              <w:t xml:space="preserve">for proper heat </w:t>
            </w:r>
            <w:r w:rsidR="005953BF" w:rsidRPr="005953BF">
              <w:rPr>
                <w:color w:val="auto"/>
              </w:rPr>
              <w:t>spread</w:t>
            </w:r>
          </w:p>
        </w:tc>
      </w:tr>
      <w:tr w:rsidR="003A3A0D" w14:paraId="1B8143EA" w14:textId="77777777" w:rsidTr="006B3465">
        <w:trPr>
          <w:trHeight w:val="300"/>
        </w:trPr>
        <w:tc>
          <w:tcPr>
            <w:tcW w:w="1668" w:type="dxa"/>
          </w:tcPr>
          <w:p w14:paraId="58BA54B6" w14:textId="77777777" w:rsidR="005953BF" w:rsidRPr="005953BF" w:rsidRDefault="005953BF" w:rsidP="005953BF">
            <w:pPr>
              <w:rPr>
                <w:color w:val="auto"/>
              </w:rPr>
            </w:pPr>
            <w:r w:rsidRPr="005953BF">
              <w:rPr>
                <w:color w:val="auto"/>
              </w:rPr>
              <w:t xml:space="preserve">Provision for </w:t>
            </w:r>
          </w:p>
          <w:p w14:paraId="14E826A2" w14:textId="77777777" w:rsidR="003A3A0D" w:rsidRDefault="005953BF" w:rsidP="005953BF">
            <w:pPr>
              <w:rPr>
                <w:color w:val="auto"/>
              </w:rPr>
            </w:pPr>
            <w:r w:rsidRPr="005953BF">
              <w:rPr>
                <w:color w:val="auto"/>
              </w:rPr>
              <w:t>air inlet</w:t>
            </w:r>
          </w:p>
        </w:tc>
        <w:tc>
          <w:tcPr>
            <w:tcW w:w="2835" w:type="dxa"/>
          </w:tcPr>
          <w:p w14:paraId="0192EB7F" w14:textId="77777777" w:rsidR="005953BF" w:rsidRPr="005953BF" w:rsidRDefault="005953BF" w:rsidP="005953BF">
            <w:pPr>
              <w:rPr>
                <w:color w:val="auto"/>
              </w:rPr>
            </w:pPr>
            <w:r w:rsidRPr="005953BF">
              <w:rPr>
                <w:color w:val="auto"/>
              </w:rPr>
              <w:t xml:space="preserve">durable grate </w:t>
            </w:r>
          </w:p>
          <w:p w14:paraId="01BE83BE" w14:textId="77777777" w:rsidR="003A3A0D" w:rsidRDefault="005953BF" w:rsidP="005953BF">
            <w:pPr>
              <w:rPr>
                <w:color w:val="auto"/>
              </w:rPr>
            </w:pPr>
            <w:r w:rsidRPr="005953BF">
              <w:rPr>
                <w:color w:val="auto"/>
              </w:rPr>
              <w:t>or holes</w:t>
            </w:r>
          </w:p>
        </w:tc>
        <w:tc>
          <w:tcPr>
            <w:tcW w:w="5103" w:type="dxa"/>
          </w:tcPr>
          <w:p w14:paraId="13395338" w14:textId="77777777" w:rsidR="005953BF" w:rsidRPr="005953BF" w:rsidRDefault="005953BF" w:rsidP="005953BF">
            <w:pPr>
              <w:rPr>
                <w:color w:val="auto"/>
              </w:rPr>
            </w:pPr>
            <w:r>
              <w:rPr>
                <w:color w:val="auto"/>
              </w:rPr>
              <w:t>20 mm diameter air inlet door</w:t>
            </w:r>
            <w:r w:rsidR="00970A70">
              <w:rPr>
                <w:color w:val="auto"/>
              </w:rPr>
              <w:t xml:space="preserve"> </w:t>
            </w:r>
            <w:r w:rsidRPr="005953BF">
              <w:rPr>
                <w:color w:val="auto"/>
              </w:rPr>
              <w:t xml:space="preserve">(primary). </w:t>
            </w:r>
          </w:p>
          <w:p w14:paraId="7187C38D" w14:textId="416A3789" w:rsidR="003A3A0D" w:rsidRDefault="005953BF" w:rsidP="00AB4471">
            <w:pPr>
              <w:rPr>
                <w:color w:val="auto"/>
              </w:rPr>
            </w:pPr>
            <w:r>
              <w:rPr>
                <w:color w:val="auto"/>
              </w:rPr>
              <w:t xml:space="preserve">Secondary air inlet with </w:t>
            </w:r>
            <w:r w:rsidR="00970A70">
              <w:rPr>
                <w:color w:val="auto"/>
              </w:rPr>
              <w:t xml:space="preserve">10 holes, diameter, 20 </w:t>
            </w:r>
            <w:r>
              <w:rPr>
                <w:color w:val="auto"/>
              </w:rPr>
              <w:t xml:space="preserve">mm distributed round </w:t>
            </w:r>
            <w:r w:rsidRPr="005953BF">
              <w:rPr>
                <w:color w:val="auto"/>
              </w:rPr>
              <w:t>the stove body 10 mm</w:t>
            </w:r>
            <w:r w:rsidR="00AB4471">
              <w:rPr>
                <w:color w:val="auto"/>
              </w:rPr>
              <w:t xml:space="preserve"> </w:t>
            </w:r>
            <w:r>
              <w:rPr>
                <w:color w:val="auto"/>
              </w:rPr>
              <w:t xml:space="preserve">from the stove </w:t>
            </w:r>
            <w:r w:rsidRPr="005953BF">
              <w:rPr>
                <w:color w:val="auto"/>
              </w:rPr>
              <w:t>stand</w:t>
            </w:r>
            <w:r>
              <w:rPr>
                <w:color w:val="auto"/>
              </w:rPr>
              <w:t>.</w:t>
            </w:r>
          </w:p>
        </w:tc>
      </w:tr>
      <w:tr w:rsidR="003A3A0D" w14:paraId="31354897" w14:textId="77777777" w:rsidTr="006B3465">
        <w:trPr>
          <w:trHeight w:val="2565"/>
        </w:trPr>
        <w:tc>
          <w:tcPr>
            <w:tcW w:w="1668" w:type="dxa"/>
          </w:tcPr>
          <w:p w14:paraId="3CAC91C8" w14:textId="77777777" w:rsidR="005953BF" w:rsidRPr="005953BF" w:rsidRDefault="005953BF" w:rsidP="005953BF">
            <w:pPr>
              <w:rPr>
                <w:color w:val="auto"/>
              </w:rPr>
            </w:pPr>
            <w:r w:rsidRPr="005953BF">
              <w:rPr>
                <w:color w:val="auto"/>
              </w:rPr>
              <w:lastRenderedPageBreak/>
              <w:t xml:space="preserve">Insulation </w:t>
            </w:r>
          </w:p>
          <w:p w14:paraId="655A4337" w14:textId="77777777" w:rsidR="003A3A0D" w:rsidRDefault="005953BF" w:rsidP="005953BF">
            <w:pPr>
              <w:rPr>
                <w:color w:val="auto"/>
              </w:rPr>
            </w:pPr>
            <w:r w:rsidRPr="005953BF">
              <w:rPr>
                <w:color w:val="auto"/>
              </w:rPr>
              <w:t>material</w:t>
            </w:r>
          </w:p>
        </w:tc>
        <w:tc>
          <w:tcPr>
            <w:tcW w:w="2835" w:type="dxa"/>
          </w:tcPr>
          <w:p w14:paraId="2B40404F" w14:textId="77777777" w:rsidR="003A3A0D" w:rsidRDefault="005953BF" w:rsidP="004E361A">
            <w:pPr>
              <w:rPr>
                <w:color w:val="auto"/>
              </w:rPr>
            </w:pPr>
            <w:r w:rsidRPr="005953BF">
              <w:rPr>
                <w:color w:val="auto"/>
              </w:rPr>
              <w:t>Rock wool/ceramic fiber</w:t>
            </w:r>
          </w:p>
        </w:tc>
        <w:tc>
          <w:tcPr>
            <w:tcW w:w="5103" w:type="dxa"/>
          </w:tcPr>
          <w:p w14:paraId="7987B93C" w14:textId="0A1EB9E8" w:rsidR="003A3A0D" w:rsidRDefault="7C5ADAEB" w:rsidP="00AB4471">
            <w:pPr>
              <w:rPr>
                <w:color w:val="auto"/>
              </w:rPr>
            </w:pPr>
            <w:r w:rsidRPr="7C5ADAEB">
              <w:rPr>
                <w:color w:val="auto"/>
              </w:rPr>
              <w:t xml:space="preserve">Air gap of 6 cm is </w:t>
            </w:r>
            <w:r w:rsidR="005953BF">
              <w:rPr>
                <w:color w:val="auto"/>
              </w:rPr>
              <w:t xml:space="preserve">provided between the combustion chamber inner wall and stove </w:t>
            </w:r>
            <w:r w:rsidR="00970A70">
              <w:rPr>
                <w:color w:val="auto"/>
              </w:rPr>
              <w:t xml:space="preserve">outer wall as means of </w:t>
            </w:r>
            <w:r w:rsidR="005953BF" w:rsidRPr="005953BF">
              <w:rPr>
                <w:color w:val="auto"/>
              </w:rPr>
              <w:t>insulation</w:t>
            </w:r>
          </w:p>
        </w:tc>
      </w:tr>
      <w:tr w:rsidR="003A3A0D" w14:paraId="728334CA" w14:textId="77777777" w:rsidTr="006B3465">
        <w:trPr>
          <w:trHeight w:val="300"/>
        </w:trPr>
        <w:tc>
          <w:tcPr>
            <w:tcW w:w="1668" w:type="dxa"/>
          </w:tcPr>
          <w:p w14:paraId="6F9C6F0B" w14:textId="77777777" w:rsidR="005953BF" w:rsidRPr="005953BF" w:rsidRDefault="005953BF" w:rsidP="005953BF">
            <w:pPr>
              <w:rPr>
                <w:color w:val="auto"/>
              </w:rPr>
            </w:pPr>
            <w:r w:rsidRPr="005953BF">
              <w:rPr>
                <w:color w:val="auto"/>
              </w:rPr>
              <w:t xml:space="preserve">Top with pot </w:t>
            </w:r>
          </w:p>
          <w:p w14:paraId="0F40C103" w14:textId="77777777" w:rsidR="003A3A0D" w:rsidRDefault="005953BF" w:rsidP="005953BF">
            <w:pPr>
              <w:rPr>
                <w:color w:val="auto"/>
              </w:rPr>
            </w:pPr>
            <w:r w:rsidRPr="005953BF">
              <w:rPr>
                <w:color w:val="auto"/>
              </w:rPr>
              <w:t>stand</w:t>
            </w:r>
          </w:p>
        </w:tc>
        <w:tc>
          <w:tcPr>
            <w:tcW w:w="2835" w:type="dxa"/>
          </w:tcPr>
          <w:p w14:paraId="3DB610AD" w14:textId="77777777" w:rsidR="003A3A0D" w:rsidRDefault="005953BF" w:rsidP="005953BF">
            <w:pPr>
              <w:rPr>
                <w:color w:val="auto"/>
              </w:rPr>
            </w:pPr>
            <w:r w:rsidRPr="005953BF">
              <w:rPr>
                <w:color w:val="auto"/>
              </w:rPr>
              <w:t xml:space="preserve">&lt;=10 mm high cast iron/thick mild steel/ </w:t>
            </w:r>
            <w:r>
              <w:rPr>
                <w:color w:val="auto"/>
              </w:rPr>
              <w:t xml:space="preserve">stainless </w:t>
            </w:r>
            <w:r w:rsidRPr="005953BF">
              <w:rPr>
                <w:color w:val="auto"/>
              </w:rPr>
              <w:t>steel</w:t>
            </w:r>
          </w:p>
        </w:tc>
        <w:tc>
          <w:tcPr>
            <w:tcW w:w="5103" w:type="dxa"/>
          </w:tcPr>
          <w:p w14:paraId="63C94147" w14:textId="0E059408" w:rsidR="003A3A0D" w:rsidRDefault="7C5ADAEB" w:rsidP="005953BF">
            <w:pPr>
              <w:rPr>
                <w:color w:val="auto"/>
              </w:rPr>
            </w:pPr>
            <w:r w:rsidRPr="7C5ADAEB">
              <w:rPr>
                <w:color w:val="auto"/>
              </w:rPr>
              <w:t xml:space="preserve">Height of pot stands is 20 mm high. </w:t>
            </w:r>
          </w:p>
        </w:tc>
      </w:tr>
      <w:tr w:rsidR="003A3A0D" w14:paraId="7E264E79" w14:textId="77777777" w:rsidTr="006B3465">
        <w:trPr>
          <w:trHeight w:val="300"/>
        </w:trPr>
        <w:tc>
          <w:tcPr>
            <w:tcW w:w="1668" w:type="dxa"/>
          </w:tcPr>
          <w:p w14:paraId="688C86AB" w14:textId="77777777" w:rsidR="005953BF" w:rsidRPr="005953BF" w:rsidRDefault="005953BF" w:rsidP="005953BF">
            <w:pPr>
              <w:rPr>
                <w:color w:val="auto"/>
              </w:rPr>
            </w:pPr>
            <w:r w:rsidRPr="005953BF">
              <w:rPr>
                <w:color w:val="auto"/>
              </w:rPr>
              <w:t xml:space="preserve">Handles or hand </w:t>
            </w:r>
          </w:p>
          <w:p w14:paraId="0BC21C09" w14:textId="77777777" w:rsidR="003A3A0D" w:rsidRDefault="005953BF" w:rsidP="005953BF">
            <w:pPr>
              <w:rPr>
                <w:color w:val="auto"/>
              </w:rPr>
            </w:pPr>
            <w:r w:rsidRPr="005953BF">
              <w:rPr>
                <w:color w:val="auto"/>
              </w:rPr>
              <w:t>grip</w:t>
            </w:r>
          </w:p>
        </w:tc>
        <w:tc>
          <w:tcPr>
            <w:tcW w:w="2835" w:type="dxa"/>
          </w:tcPr>
          <w:p w14:paraId="1A4B9A97" w14:textId="77777777" w:rsidR="005953BF" w:rsidRPr="005953BF" w:rsidRDefault="005953BF" w:rsidP="005953BF">
            <w:pPr>
              <w:rPr>
                <w:color w:val="auto"/>
              </w:rPr>
            </w:pPr>
            <w:r>
              <w:rPr>
                <w:color w:val="auto"/>
              </w:rPr>
              <w:t xml:space="preserve">Non-metallic or insulated </w:t>
            </w:r>
            <w:r w:rsidRPr="005953BF">
              <w:rPr>
                <w:color w:val="auto"/>
              </w:rPr>
              <w:t xml:space="preserve">material and can withstand </w:t>
            </w:r>
          </w:p>
          <w:p w14:paraId="019636BF" w14:textId="77777777" w:rsidR="003A3A0D" w:rsidRDefault="005953BF" w:rsidP="005953BF">
            <w:pPr>
              <w:rPr>
                <w:color w:val="auto"/>
              </w:rPr>
            </w:pPr>
            <w:r w:rsidRPr="005953BF">
              <w:rPr>
                <w:color w:val="auto"/>
              </w:rPr>
              <w:t xml:space="preserve">high temperature of </w:t>
            </w:r>
            <w:r>
              <w:rPr>
                <w:color w:val="auto"/>
              </w:rPr>
              <w:t xml:space="preserve">outer </w:t>
            </w:r>
            <w:r w:rsidRPr="005953BF">
              <w:rPr>
                <w:color w:val="auto"/>
              </w:rPr>
              <w:t>body</w:t>
            </w:r>
          </w:p>
        </w:tc>
        <w:tc>
          <w:tcPr>
            <w:tcW w:w="5103" w:type="dxa"/>
          </w:tcPr>
          <w:p w14:paraId="15480487" w14:textId="22D2485D" w:rsidR="003A3A0D" w:rsidRDefault="005953BF" w:rsidP="00AB4471">
            <w:pPr>
              <w:rPr>
                <w:color w:val="auto"/>
              </w:rPr>
            </w:pPr>
            <w:r>
              <w:rPr>
                <w:color w:val="auto"/>
              </w:rPr>
              <w:t xml:space="preserve">Metallic handle painted </w:t>
            </w:r>
            <w:r w:rsidRPr="005953BF">
              <w:rPr>
                <w:color w:val="auto"/>
              </w:rPr>
              <w:t>red and withstand high outer body temperature</w:t>
            </w:r>
          </w:p>
        </w:tc>
      </w:tr>
      <w:tr w:rsidR="003A3A0D" w14:paraId="5997CC1D" w14:textId="77777777" w:rsidTr="006B3465">
        <w:trPr>
          <w:trHeight w:val="300"/>
        </w:trPr>
        <w:tc>
          <w:tcPr>
            <w:tcW w:w="1668" w:type="dxa"/>
          </w:tcPr>
          <w:p w14:paraId="110FFD37" w14:textId="615B5BE4" w:rsidR="003A3A0D" w:rsidRDefault="004221EC" w:rsidP="004E361A">
            <w:pPr>
              <w:rPr>
                <w:color w:val="auto"/>
              </w:rPr>
            </w:pPr>
            <w:r>
              <w:rPr>
                <w:color w:val="auto"/>
              </w:rPr>
              <w:t>F</w:t>
            </w:r>
            <w:r w:rsidR="007B3CA2">
              <w:rPr>
                <w:color w:val="auto"/>
              </w:rPr>
              <w:t>uel used</w:t>
            </w:r>
          </w:p>
        </w:tc>
        <w:tc>
          <w:tcPr>
            <w:tcW w:w="2835" w:type="dxa"/>
          </w:tcPr>
          <w:p w14:paraId="6B699379" w14:textId="4DC2ABA7" w:rsidR="003A3A0D" w:rsidRDefault="007B3CA2" w:rsidP="004E361A">
            <w:pPr>
              <w:rPr>
                <w:color w:val="auto"/>
              </w:rPr>
            </w:pPr>
            <w:r>
              <w:rPr>
                <w:color w:val="auto"/>
              </w:rPr>
              <w:t xml:space="preserve">Wood pellets </w:t>
            </w:r>
          </w:p>
        </w:tc>
        <w:tc>
          <w:tcPr>
            <w:tcW w:w="5103" w:type="dxa"/>
          </w:tcPr>
          <w:p w14:paraId="1F72F646" w14:textId="0E6DDEF2" w:rsidR="003A3A0D" w:rsidRDefault="00B90889" w:rsidP="00B90889">
            <w:pPr>
              <w:jc w:val="both"/>
              <w:rPr>
                <w:color w:val="auto"/>
              </w:rPr>
            </w:pPr>
            <w:r>
              <w:rPr>
                <w:color w:val="auto"/>
              </w:rPr>
              <w:t>Processed wood precured from a known/tracible source</w:t>
            </w:r>
          </w:p>
        </w:tc>
      </w:tr>
    </w:tbl>
    <w:p w14:paraId="7380D7A7" w14:textId="77777777" w:rsidR="00FE0A4C" w:rsidRDefault="00FE0A4C" w:rsidP="004E361A">
      <w:pPr>
        <w:rPr>
          <w:color w:val="auto"/>
          <w:lang w:eastAsia="de-DE"/>
        </w:rPr>
      </w:pPr>
    </w:p>
    <w:p w14:paraId="07AE0F61" w14:textId="77777777" w:rsidR="00E91A62" w:rsidRDefault="00E91A62" w:rsidP="00E91A62">
      <w:pPr>
        <w:rPr>
          <w:color w:val="auto"/>
          <w:lang w:eastAsia="de-DE"/>
        </w:rPr>
      </w:pPr>
      <w:r>
        <w:rPr>
          <w:color w:val="auto"/>
          <w:lang w:eastAsia="de-DE"/>
        </w:rPr>
        <w:t xml:space="preserve">The following table consists of additional characteristics specific to stove type for all 4 types of project technology I.e. ICS: </w:t>
      </w:r>
    </w:p>
    <w:p w14:paraId="3B90AAC6" w14:textId="77777777" w:rsidR="00E91A62" w:rsidRDefault="00E91A62" w:rsidP="00E91A62">
      <w:pPr>
        <w:rPr>
          <w:color w:val="auto"/>
          <w:lang w:eastAsia="de-DE"/>
        </w:rPr>
      </w:pPr>
    </w:p>
    <w:tbl>
      <w:tblPr>
        <w:tblStyle w:val="TableGrid"/>
        <w:tblW w:w="9918" w:type="dxa"/>
        <w:jc w:val="center"/>
        <w:tblLook w:val="04A0" w:firstRow="1" w:lastRow="0" w:firstColumn="1" w:lastColumn="0" w:noHBand="0" w:noVBand="1"/>
      </w:tblPr>
      <w:tblGrid>
        <w:gridCol w:w="2898"/>
        <w:gridCol w:w="1755"/>
        <w:gridCol w:w="1755"/>
        <w:gridCol w:w="1755"/>
        <w:gridCol w:w="1755"/>
      </w:tblGrid>
      <w:tr w:rsidR="00E91A62" w14:paraId="758B7A12" w14:textId="77777777" w:rsidTr="00C7417E">
        <w:trPr>
          <w:trHeight w:val="710"/>
          <w:jc w:val="center"/>
        </w:trPr>
        <w:tc>
          <w:tcPr>
            <w:tcW w:w="2898" w:type="dxa"/>
            <w:vAlign w:val="center"/>
          </w:tcPr>
          <w:p w14:paraId="37F430AF" w14:textId="77777777" w:rsidR="00E91A62" w:rsidRPr="001D28ED" w:rsidRDefault="00E91A62" w:rsidP="004F44A8">
            <w:pPr>
              <w:rPr>
                <w:b/>
                <w:bCs/>
                <w:color w:val="auto"/>
                <w:lang w:eastAsia="de-DE"/>
              </w:rPr>
            </w:pPr>
            <w:r w:rsidRPr="001D28ED">
              <w:rPr>
                <w:b/>
                <w:bCs/>
                <w:color w:val="auto"/>
                <w:lang w:eastAsia="de-DE"/>
              </w:rPr>
              <w:t>Technical specifications</w:t>
            </w:r>
          </w:p>
        </w:tc>
        <w:tc>
          <w:tcPr>
            <w:tcW w:w="1755" w:type="dxa"/>
            <w:vAlign w:val="center"/>
          </w:tcPr>
          <w:p w14:paraId="2DFC6E0F" w14:textId="77777777" w:rsidR="00E91A62" w:rsidRPr="001D28ED" w:rsidRDefault="00E91A62" w:rsidP="004F44A8">
            <w:pPr>
              <w:jc w:val="center"/>
              <w:rPr>
                <w:b/>
                <w:bCs/>
                <w:color w:val="auto"/>
                <w:lang w:eastAsia="de-DE"/>
              </w:rPr>
            </w:pPr>
            <w:r w:rsidRPr="001D28ED">
              <w:rPr>
                <w:b/>
                <w:bCs/>
                <w:color w:val="auto"/>
                <w:lang w:eastAsia="de-DE"/>
              </w:rPr>
              <w:t>U100</w:t>
            </w:r>
          </w:p>
        </w:tc>
        <w:tc>
          <w:tcPr>
            <w:tcW w:w="1755" w:type="dxa"/>
            <w:vAlign w:val="center"/>
          </w:tcPr>
          <w:p w14:paraId="4817100A" w14:textId="77777777" w:rsidR="00E91A62" w:rsidRPr="001D28ED" w:rsidRDefault="00E91A62" w:rsidP="004F44A8">
            <w:pPr>
              <w:jc w:val="center"/>
              <w:rPr>
                <w:b/>
                <w:bCs/>
                <w:color w:val="auto"/>
                <w:lang w:eastAsia="de-DE"/>
              </w:rPr>
            </w:pPr>
            <w:r w:rsidRPr="001D28ED">
              <w:rPr>
                <w:b/>
                <w:bCs/>
                <w:color w:val="auto"/>
                <w:lang w:eastAsia="de-DE"/>
              </w:rPr>
              <w:t>T100</w:t>
            </w:r>
          </w:p>
        </w:tc>
        <w:tc>
          <w:tcPr>
            <w:tcW w:w="1755" w:type="dxa"/>
            <w:vAlign w:val="center"/>
          </w:tcPr>
          <w:p w14:paraId="37CF1A43" w14:textId="77777777" w:rsidR="00E91A62" w:rsidRPr="001D28ED" w:rsidRDefault="00E91A62" w:rsidP="004F44A8">
            <w:pPr>
              <w:jc w:val="center"/>
              <w:rPr>
                <w:b/>
                <w:bCs/>
                <w:color w:val="auto"/>
                <w:lang w:eastAsia="de-DE"/>
              </w:rPr>
            </w:pPr>
            <w:r w:rsidRPr="001D28ED">
              <w:rPr>
                <w:b/>
                <w:bCs/>
                <w:color w:val="auto"/>
                <w:lang w:eastAsia="de-DE"/>
              </w:rPr>
              <w:t>PC100</w:t>
            </w:r>
          </w:p>
        </w:tc>
        <w:tc>
          <w:tcPr>
            <w:tcW w:w="1755" w:type="dxa"/>
            <w:vAlign w:val="center"/>
          </w:tcPr>
          <w:p w14:paraId="1F2F52E2" w14:textId="77777777" w:rsidR="00E91A62" w:rsidRPr="001D28ED" w:rsidRDefault="00E91A62" w:rsidP="004F44A8">
            <w:pPr>
              <w:jc w:val="center"/>
              <w:rPr>
                <w:b/>
                <w:bCs/>
                <w:color w:val="auto"/>
                <w:lang w:eastAsia="de-DE"/>
              </w:rPr>
            </w:pPr>
            <w:r w:rsidRPr="001D28ED">
              <w:rPr>
                <w:b/>
                <w:bCs/>
                <w:color w:val="auto"/>
                <w:lang w:eastAsia="de-DE"/>
              </w:rPr>
              <w:t>T500</w:t>
            </w:r>
          </w:p>
        </w:tc>
      </w:tr>
      <w:tr w:rsidR="00E91A62" w14:paraId="4A021B13" w14:textId="77777777" w:rsidTr="00C7417E">
        <w:trPr>
          <w:jc w:val="center"/>
        </w:trPr>
        <w:tc>
          <w:tcPr>
            <w:tcW w:w="2898" w:type="dxa"/>
            <w:vAlign w:val="center"/>
          </w:tcPr>
          <w:p w14:paraId="02D6F9CE" w14:textId="77777777" w:rsidR="00E91A62" w:rsidRDefault="00E91A62" w:rsidP="004F44A8">
            <w:pPr>
              <w:rPr>
                <w:color w:val="auto"/>
                <w:lang w:eastAsia="de-DE"/>
              </w:rPr>
            </w:pPr>
            <w:r>
              <w:rPr>
                <w:color w:val="auto"/>
                <w:lang w:eastAsia="de-DE"/>
              </w:rPr>
              <w:t>Thermal Efficiency (%)</w:t>
            </w:r>
          </w:p>
        </w:tc>
        <w:tc>
          <w:tcPr>
            <w:tcW w:w="1755" w:type="dxa"/>
            <w:vAlign w:val="center"/>
          </w:tcPr>
          <w:p w14:paraId="0C3A11A8" w14:textId="77777777" w:rsidR="00E91A62" w:rsidRPr="001D28ED" w:rsidRDefault="00E91A62" w:rsidP="004F44A8">
            <w:pPr>
              <w:jc w:val="center"/>
              <w:rPr>
                <w:color w:val="auto"/>
                <w:lang w:eastAsia="de-DE"/>
              </w:rPr>
            </w:pPr>
            <w:r w:rsidRPr="001D28ED">
              <w:rPr>
                <w:color w:val="auto"/>
                <w:lang w:eastAsia="de-DE"/>
              </w:rPr>
              <w:t>38.2</w:t>
            </w:r>
          </w:p>
        </w:tc>
        <w:tc>
          <w:tcPr>
            <w:tcW w:w="1755" w:type="dxa"/>
            <w:vAlign w:val="center"/>
          </w:tcPr>
          <w:p w14:paraId="2AC407E4" w14:textId="77777777" w:rsidR="00E91A62" w:rsidRPr="001D28ED" w:rsidRDefault="00E91A62" w:rsidP="004F44A8">
            <w:pPr>
              <w:jc w:val="center"/>
              <w:rPr>
                <w:color w:val="auto"/>
                <w:lang w:eastAsia="de-DE"/>
              </w:rPr>
            </w:pPr>
            <w:r w:rsidRPr="001D28ED">
              <w:rPr>
                <w:color w:val="auto"/>
                <w:lang w:eastAsia="de-DE"/>
              </w:rPr>
              <w:t>58.9</w:t>
            </w:r>
          </w:p>
        </w:tc>
        <w:tc>
          <w:tcPr>
            <w:tcW w:w="1755" w:type="dxa"/>
            <w:vAlign w:val="center"/>
          </w:tcPr>
          <w:p w14:paraId="3D6F8698" w14:textId="77777777" w:rsidR="00E91A62" w:rsidRPr="001D28ED" w:rsidRDefault="00E91A62" w:rsidP="004F44A8">
            <w:pPr>
              <w:jc w:val="center"/>
              <w:rPr>
                <w:color w:val="auto"/>
                <w:lang w:eastAsia="de-DE"/>
              </w:rPr>
            </w:pPr>
            <w:r w:rsidRPr="001D28ED">
              <w:rPr>
                <w:color w:val="auto"/>
                <w:lang w:eastAsia="de-DE"/>
              </w:rPr>
              <w:t>45.8</w:t>
            </w:r>
          </w:p>
        </w:tc>
        <w:tc>
          <w:tcPr>
            <w:tcW w:w="1755" w:type="dxa"/>
            <w:vAlign w:val="center"/>
          </w:tcPr>
          <w:p w14:paraId="7A8B3877" w14:textId="77777777" w:rsidR="00E91A62" w:rsidRPr="001D28ED" w:rsidRDefault="00E91A62" w:rsidP="004F44A8">
            <w:pPr>
              <w:jc w:val="center"/>
              <w:rPr>
                <w:color w:val="auto"/>
                <w:lang w:eastAsia="de-DE"/>
              </w:rPr>
            </w:pPr>
            <w:r w:rsidRPr="001D28ED">
              <w:rPr>
                <w:color w:val="auto"/>
                <w:lang w:eastAsia="de-DE"/>
              </w:rPr>
              <w:t>45.9</w:t>
            </w:r>
          </w:p>
        </w:tc>
      </w:tr>
      <w:tr w:rsidR="00E91A62" w14:paraId="7F8F480E" w14:textId="77777777" w:rsidTr="00C7417E">
        <w:trPr>
          <w:jc w:val="center"/>
        </w:trPr>
        <w:tc>
          <w:tcPr>
            <w:tcW w:w="2898" w:type="dxa"/>
            <w:vAlign w:val="center"/>
          </w:tcPr>
          <w:p w14:paraId="4DD58CD5" w14:textId="77777777" w:rsidR="00E91A62" w:rsidRDefault="00E91A62" w:rsidP="004F44A8">
            <w:pPr>
              <w:rPr>
                <w:color w:val="auto"/>
                <w:lang w:eastAsia="de-DE"/>
              </w:rPr>
            </w:pPr>
            <w:r>
              <w:rPr>
                <w:color w:val="auto"/>
                <w:lang w:eastAsia="de-DE"/>
              </w:rPr>
              <w:t>Energy Output Rate (kW)</w:t>
            </w:r>
          </w:p>
        </w:tc>
        <w:tc>
          <w:tcPr>
            <w:tcW w:w="1755" w:type="dxa"/>
            <w:vAlign w:val="center"/>
          </w:tcPr>
          <w:p w14:paraId="1488948F" w14:textId="77777777" w:rsidR="00E91A62" w:rsidRPr="001D28ED" w:rsidRDefault="00E91A62" w:rsidP="004F44A8">
            <w:pPr>
              <w:jc w:val="center"/>
              <w:rPr>
                <w:color w:val="auto"/>
                <w:lang w:eastAsia="de-DE"/>
              </w:rPr>
            </w:pPr>
            <w:r w:rsidRPr="001D28ED">
              <w:t>0.109</w:t>
            </w:r>
          </w:p>
        </w:tc>
        <w:tc>
          <w:tcPr>
            <w:tcW w:w="1755" w:type="dxa"/>
            <w:vAlign w:val="center"/>
          </w:tcPr>
          <w:p w14:paraId="56B7E8DF" w14:textId="77777777" w:rsidR="00E91A62" w:rsidRPr="001D28ED" w:rsidRDefault="00E91A62" w:rsidP="004F44A8">
            <w:pPr>
              <w:jc w:val="center"/>
              <w:rPr>
                <w:color w:val="auto"/>
                <w:lang w:eastAsia="de-DE"/>
              </w:rPr>
            </w:pPr>
            <w:r w:rsidRPr="001D28ED">
              <w:t>0.168</w:t>
            </w:r>
          </w:p>
        </w:tc>
        <w:tc>
          <w:tcPr>
            <w:tcW w:w="1755" w:type="dxa"/>
            <w:vAlign w:val="center"/>
          </w:tcPr>
          <w:p w14:paraId="686D9252" w14:textId="77777777" w:rsidR="00E91A62" w:rsidRPr="001D28ED" w:rsidRDefault="00E91A62" w:rsidP="004F44A8">
            <w:pPr>
              <w:jc w:val="center"/>
              <w:rPr>
                <w:color w:val="auto"/>
                <w:lang w:eastAsia="de-DE"/>
              </w:rPr>
            </w:pPr>
            <w:r w:rsidRPr="001D28ED">
              <w:t>0.131</w:t>
            </w:r>
          </w:p>
        </w:tc>
        <w:tc>
          <w:tcPr>
            <w:tcW w:w="1755" w:type="dxa"/>
            <w:vAlign w:val="center"/>
          </w:tcPr>
          <w:p w14:paraId="4E932F6D" w14:textId="77777777" w:rsidR="00E91A62" w:rsidRPr="001D28ED" w:rsidRDefault="00E91A62" w:rsidP="004F44A8">
            <w:pPr>
              <w:jc w:val="center"/>
              <w:rPr>
                <w:color w:val="auto"/>
                <w:lang w:eastAsia="de-DE"/>
              </w:rPr>
            </w:pPr>
            <w:r w:rsidRPr="001D28ED">
              <w:t>0.131</w:t>
            </w:r>
          </w:p>
        </w:tc>
      </w:tr>
      <w:tr w:rsidR="00E91A62" w14:paraId="60B0A822" w14:textId="77777777" w:rsidTr="00C7417E">
        <w:trPr>
          <w:jc w:val="center"/>
        </w:trPr>
        <w:tc>
          <w:tcPr>
            <w:tcW w:w="2898" w:type="dxa"/>
            <w:vAlign w:val="center"/>
          </w:tcPr>
          <w:p w14:paraId="36CC2AA9" w14:textId="77777777" w:rsidR="00E91A62" w:rsidRDefault="00E91A62" w:rsidP="004F44A8">
            <w:pPr>
              <w:rPr>
                <w:color w:val="auto"/>
                <w:lang w:eastAsia="de-DE"/>
              </w:rPr>
            </w:pPr>
            <w:r>
              <w:rPr>
                <w:color w:val="auto"/>
                <w:lang w:eastAsia="de-DE"/>
              </w:rPr>
              <w:t>Stove Size (L*B*H mm)</w:t>
            </w:r>
          </w:p>
        </w:tc>
        <w:tc>
          <w:tcPr>
            <w:tcW w:w="1755" w:type="dxa"/>
            <w:vAlign w:val="center"/>
          </w:tcPr>
          <w:p w14:paraId="518D6CAF" w14:textId="77777777" w:rsidR="00E91A62" w:rsidRPr="001D28ED" w:rsidRDefault="00E91A62" w:rsidP="004F44A8">
            <w:pPr>
              <w:jc w:val="center"/>
              <w:rPr>
                <w:color w:val="auto"/>
                <w:lang w:eastAsia="de-DE"/>
              </w:rPr>
            </w:pPr>
            <w:r w:rsidRPr="001D28ED">
              <w:rPr>
                <w:color w:val="auto"/>
                <w:lang w:eastAsia="de-DE"/>
              </w:rPr>
              <w:t>367*312*308</w:t>
            </w:r>
          </w:p>
        </w:tc>
        <w:tc>
          <w:tcPr>
            <w:tcW w:w="1755" w:type="dxa"/>
            <w:vAlign w:val="center"/>
          </w:tcPr>
          <w:p w14:paraId="398F66DE" w14:textId="77777777" w:rsidR="00E91A62" w:rsidRPr="001D28ED" w:rsidRDefault="00E91A62" w:rsidP="004F44A8">
            <w:pPr>
              <w:jc w:val="center"/>
              <w:rPr>
                <w:color w:val="auto"/>
                <w:lang w:eastAsia="de-DE"/>
              </w:rPr>
            </w:pPr>
            <w:r w:rsidRPr="001D28ED">
              <w:rPr>
                <w:color w:val="auto"/>
                <w:lang w:val="en-IN" w:eastAsia="de-DE"/>
              </w:rPr>
              <w:t>341*301*302</w:t>
            </w:r>
          </w:p>
        </w:tc>
        <w:tc>
          <w:tcPr>
            <w:tcW w:w="1755" w:type="dxa"/>
            <w:vAlign w:val="center"/>
          </w:tcPr>
          <w:p w14:paraId="4D6A1EB3" w14:textId="77777777" w:rsidR="00E91A62" w:rsidRPr="001D28ED" w:rsidRDefault="00E91A62" w:rsidP="004F44A8">
            <w:pPr>
              <w:jc w:val="center"/>
              <w:rPr>
                <w:color w:val="auto"/>
                <w:lang w:eastAsia="de-DE"/>
              </w:rPr>
            </w:pPr>
            <w:r w:rsidRPr="001D28ED">
              <w:rPr>
                <w:color w:val="auto"/>
                <w:lang w:eastAsia="de-DE"/>
              </w:rPr>
              <w:t>325*270*255</w:t>
            </w:r>
          </w:p>
        </w:tc>
        <w:tc>
          <w:tcPr>
            <w:tcW w:w="1755" w:type="dxa"/>
            <w:vAlign w:val="center"/>
          </w:tcPr>
          <w:p w14:paraId="7B28A0E0" w14:textId="77777777" w:rsidR="00E91A62" w:rsidRPr="001D28ED" w:rsidRDefault="00E91A62" w:rsidP="004F44A8">
            <w:pPr>
              <w:jc w:val="center"/>
              <w:rPr>
                <w:color w:val="auto"/>
                <w:lang w:eastAsia="de-DE"/>
              </w:rPr>
            </w:pPr>
            <w:r w:rsidRPr="001D28ED">
              <w:rPr>
                <w:color w:val="auto"/>
                <w:lang w:val="en-IN" w:eastAsia="de-DE"/>
              </w:rPr>
              <w:t>367*312*308</w:t>
            </w:r>
          </w:p>
        </w:tc>
      </w:tr>
      <w:tr w:rsidR="00E91A62" w14:paraId="13704F26" w14:textId="77777777" w:rsidTr="00C7417E">
        <w:trPr>
          <w:jc w:val="center"/>
        </w:trPr>
        <w:tc>
          <w:tcPr>
            <w:tcW w:w="2898" w:type="dxa"/>
            <w:vAlign w:val="center"/>
          </w:tcPr>
          <w:p w14:paraId="742F1CCE" w14:textId="77777777" w:rsidR="00E91A62" w:rsidRDefault="00E91A62" w:rsidP="004F44A8">
            <w:pPr>
              <w:rPr>
                <w:color w:val="auto"/>
                <w:lang w:eastAsia="de-DE"/>
              </w:rPr>
            </w:pPr>
            <w:r>
              <w:rPr>
                <w:color w:val="auto"/>
                <w:lang w:eastAsia="de-DE"/>
              </w:rPr>
              <w:t>Weight (kgs)</w:t>
            </w:r>
          </w:p>
        </w:tc>
        <w:tc>
          <w:tcPr>
            <w:tcW w:w="1755" w:type="dxa"/>
            <w:vAlign w:val="center"/>
          </w:tcPr>
          <w:p w14:paraId="4E70FFB9" w14:textId="77777777" w:rsidR="00E91A62" w:rsidRPr="001D28ED" w:rsidRDefault="00E91A62" w:rsidP="004F44A8">
            <w:pPr>
              <w:jc w:val="center"/>
              <w:rPr>
                <w:color w:val="auto"/>
                <w:lang w:eastAsia="de-DE"/>
              </w:rPr>
            </w:pPr>
            <w:r w:rsidRPr="001D28ED">
              <w:rPr>
                <w:color w:val="auto"/>
                <w:lang w:eastAsia="de-DE"/>
              </w:rPr>
              <w:t>2.4</w:t>
            </w:r>
          </w:p>
        </w:tc>
        <w:tc>
          <w:tcPr>
            <w:tcW w:w="1755" w:type="dxa"/>
            <w:vAlign w:val="center"/>
          </w:tcPr>
          <w:p w14:paraId="600F43D5" w14:textId="77777777" w:rsidR="00E91A62" w:rsidRPr="001D28ED" w:rsidRDefault="00E91A62" w:rsidP="004F44A8">
            <w:pPr>
              <w:jc w:val="center"/>
              <w:rPr>
                <w:color w:val="auto"/>
                <w:lang w:eastAsia="de-DE"/>
              </w:rPr>
            </w:pPr>
            <w:r w:rsidRPr="001D28ED">
              <w:rPr>
                <w:color w:val="auto"/>
                <w:lang w:eastAsia="de-DE"/>
              </w:rPr>
              <w:t>2.8</w:t>
            </w:r>
          </w:p>
        </w:tc>
        <w:tc>
          <w:tcPr>
            <w:tcW w:w="1755" w:type="dxa"/>
            <w:vAlign w:val="center"/>
          </w:tcPr>
          <w:p w14:paraId="44AA243C" w14:textId="77777777" w:rsidR="00E91A62" w:rsidRPr="001D28ED" w:rsidRDefault="00E91A62" w:rsidP="004F44A8">
            <w:pPr>
              <w:jc w:val="center"/>
              <w:rPr>
                <w:color w:val="auto"/>
                <w:lang w:eastAsia="de-DE"/>
              </w:rPr>
            </w:pPr>
            <w:r w:rsidRPr="001D28ED">
              <w:rPr>
                <w:color w:val="auto"/>
                <w:lang w:eastAsia="de-DE"/>
              </w:rPr>
              <w:t>2.6</w:t>
            </w:r>
          </w:p>
        </w:tc>
        <w:tc>
          <w:tcPr>
            <w:tcW w:w="1755" w:type="dxa"/>
            <w:vAlign w:val="center"/>
          </w:tcPr>
          <w:p w14:paraId="4E3CF42D" w14:textId="77777777" w:rsidR="00E91A62" w:rsidRPr="001D28ED" w:rsidRDefault="00E91A62" w:rsidP="004F44A8">
            <w:pPr>
              <w:jc w:val="center"/>
              <w:rPr>
                <w:color w:val="auto"/>
                <w:lang w:eastAsia="de-DE"/>
              </w:rPr>
            </w:pPr>
            <w:r w:rsidRPr="001D28ED">
              <w:rPr>
                <w:color w:val="auto"/>
                <w:lang w:eastAsia="de-DE"/>
              </w:rPr>
              <w:t>2.9</w:t>
            </w:r>
          </w:p>
        </w:tc>
      </w:tr>
      <w:tr w:rsidR="00C7417E" w14:paraId="6B21D002" w14:textId="77777777" w:rsidTr="00C7417E">
        <w:trPr>
          <w:jc w:val="center"/>
        </w:trPr>
        <w:tc>
          <w:tcPr>
            <w:tcW w:w="2898" w:type="dxa"/>
            <w:vAlign w:val="center"/>
          </w:tcPr>
          <w:p w14:paraId="56990E64" w14:textId="77777777" w:rsidR="00C7417E" w:rsidRDefault="00C7417E" w:rsidP="00C7417E">
            <w:pPr>
              <w:rPr>
                <w:color w:val="auto"/>
                <w:lang w:eastAsia="de-DE"/>
              </w:rPr>
            </w:pPr>
            <w:r>
              <w:rPr>
                <w:color w:val="auto"/>
                <w:lang w:eastAsia="de-DE"/>
              </w:rPr>
              <w:t>Lifespan (Based on proper use and handling)</w:t>
            </w:r>
          </w:p>
        </w:tc>
        <w:tc>
          <w:tcPr>
            <w:tcW w:w="1755" w:type="dxa"/>
            <w:vAlign w:val="center"/>
          </w:tcPr>
          <w:p w14:paraId="48C9E4E6" w14:textId="3CC7F024" w:rsidR="00C7417E" w:rsidRPr="001D28ED" w:rsidRDefault="00C7417E" w:rsidP="00C7417E">
            <w:pPr>
              <w:jc w:val="center"/>
              <w:rPr>
                <w:color w:val="auto"/>
                <w:lang w:eastAsia="de-DE"/>
              </w:rPr>
            </w:pPr>
            <w:r w:rsidRPr="001D28ED">
              <w:rPr>
                <w:color w:val="auto"/>
                <w:lang w:eastAsia="de-DE"/>
              </w:rPr>
              <w:t>5years</w:t>
            </w:r>
          </w:p>
        </w:tc>
        <w:tc>
          <w:tcPr>
            <w:tcW w:w="1755" w:type="dxa"/>
            <w:vAlign w:val="center"/>
          </w:tcPr>
          <w:p w14:paraId="045F2BD7" w14:textId="5D545C69" w:rsidR="00C7417E" w:rsidRPr="001D28ED" w:rsidRDefault="00C7417E" w:rsidP="00C7417E">
            <w:pPr>
              <w:jc w:val="center"/>
              <w:rPr>
                <w:color w:val="auto"/>
                <w:lang w:eastAsia="de-DE"/>
              </w:rPr>
            </w:pPr>
            <w:r>
              <w:rPr>
                <w:color w:val="auto"/>
                <w:lang w:eastAsia="de-DE"/>
              </w:rPr>
              <w:t>5</w:t>
            </w:r>
            <w:r w:rsidRPr="001D28ED">
              <w:rPr>
                <w:color w:val="auto"/>
                <w:lang w:eastAsia="de-DE"/>
              </w:rPr>
              <w:t xml:space="preserve"> years</w:t>
            </w:r>
          </w:p>
        </w:tc>
        <w:tc>
          <w:tcPr>
            <w:tcW w:w="1755" w:type="dxa"/>
            <w:vAlign w:val="center"/>
          </w:tcPr>
          <w:p w14:paraId="52219A3E" w14:textId="0869FEFD" w:rsidR="00C7417E" w:rsidRPr="001D28ED" w:rsidRDefault="00C7417E" w:rsidP="00C7417E">
            <w:pPr>
              <w:jc w:val="center"/>
              <w:rPr>
                <w:color w:val="auto"/>
                <w:lang w:eastAsia="de-DE"/>
              </w:rPr>
            </w:pPr>
            <w:r w:rsidRPr="001D28ED">
              <w:rPr>
                <w:color w:val="auto"/>
                <w:lang w:eastAsia="de-DE"/>
              </w:rPr>
              <w:t>5 years</w:t>
            </w:r>
          </w:p>
        </w:tc>
        <w:tc>
          <w:tcPr>
            <w:tcW w:w="1755" w:type="dxa"/>
            <w:vAlign w:val="center"/>
          </w:tcPr>
          <w:p w14:paraId="6E270CC5" w14:textId="6567F764" w:rsidR="00C7417E" w:rsidRPr="001D28ED" w:rsidRDefault="00C7417E" w:rsidP="00C7417E">
            <w:pPr>
              <w:jc w:val="center"/>
              <w:rPr>
                <w:color w:val="auto"/>
                <w:lang w:eastAsia="de-DE"/>
              </w:rPr>
            </w:pPr>
            <w:r>
              <w:rPr>
                <w:color w:val="auto"/>
                <w:lang w:eastAsia="de-DE"/>
              </w:rPr>
              <w:t>5</w:t>
            </w:r>
            <w:r w:rsidRPr="001D28ED">
              <w:rPr>
                <w:color w:val="auto"/>
                <w:lang w:eastAsia="de-DE"/>
              </w:rPr>
              <w:t xml:space="preserve"> years</w:t>
            </w:r>
          </w:p>
        </w:tc>
      </w:tr>
    </w:tbl>
    <w:p w14:paraId="0B35D30B" w14:textId="77777777" w:rsidR="00E91A62" w:rsidRDefault="00E91A62" w:rsidP="00E91A62">
      <w:pPr>
        <w:rPr>
          <w:b/>
        </w:rPr>
      </w:pPr>
    </w:p>
    <w:p w14:paraId="287E15FF" w14:textId="77777777" w:rsidR="00542AB8" w:rsidRDefault="00542AB8" w:rsidP="004E361A">
      <w:pPr>
        <w:rPr>
          <w:color w:val="auto"/>
          <w:lang w:eastAsia="de-DE"/>
        </w:rPr>
      </w:pPr>
    </w:p>
    <w:p w14:paraId="5B38082C" w14:textId="70CA3D6D" w:rsidR="00632205" w:rsidRDefault="003453D8" w:rsidP="004E361A">
      <w:pPr>
        <w:rPr>
          <w:color w:val="auto"/>
          <w:lang w:eastAsia="de-DE"/>
        </w:rPr>
      </w:pPr>
      <w:r>
        <w:rPr>
          <w:color w:val="auto"/>
          <w:lang w:eastAsia="de-DE"/>
        </w:rPr>
        <w:t xml:space="preserve">  </w:t>
      </w:r>
      <w:r w:rsidR="00DC55BD">
        <w:rPr>
          <w:color w:val="auto"/>
          <w:lang w:eastAsia="de-DE"/>
        </w:rPr>
        <w:t xml:space="preserve">           </w:t>
      </w:r>
      <w:r>
        <w:rPr>
          <w:color w:val="auto"/>
          <w:lang w:eastAsia="de-DE"/>
        </w:rPr>
        <w:t xml:space="preserve"> </w:t>
      </w:r>
    </w:p>
    <w:p w14:paraId="7C799948" w14:textId="77777777" w:rsidR="00DC55BD" w:rsidRDefault="00DC55BD" w:rsidP="004E361A">
      <w:pPr>
        <w:rPr>
          <w:color w:val="auto"/>
          <w:lang w:eastAsia="de-DE"/>
        </w:rPr>
      </w:pPr>
    </w:p>
    <w:tbl>
      <w:tblPr>
        <w:tblStyle w:val="TableGrid"/>
        <w:tblW w:w="9776" w:type="dxa"/>
        <w:tblLook w:val="04A0" w:firstRow="1" w:lastRow="0" w:firstColumn="1" w:lastColumn="0" w:noHBand="0" w:noVBand="1"/>
      </w:tblPr>
      <w:tblGrid>
        <w:gridCol w:w="1129"/>
        <w:gridCol w:w="2429"/>
        <w:gridCol w:w="6218"/>
      </w:tblGrid>
      <w:tr w:rsidR="005758B4" w14:paraId="41F41427" w14:textId="77777777" w:rsidTr="001E65BA">
        <w:tc>
          <w:tcPr>
            <w:tcW w:w="1129" w:type="dxa"/>
          </w:tcPr>
          <w:p w14:paraId="40593FB5" w14:textId="77777777" w:rsidR="005758B4" w:rsidRPr="00157D75" w:rsidRDefault="005758B4" w:rsidP="001E65BA">
            <w:pPr>
              <w:rPr>
                <w:b/>
                <w:bCs/>
                <w:color w:val="auto"/>
                <w:lang w:eastAsia="de-DE"/>
              </w:rPr>
            </w:pPr>
            <w:r w:rsidRPr="00157D75">
              <w:rPr>
                <w:b/>
                <w:bCs/>
                <w:color w:val="auto"/>
                <w:lang w:eastAsia="de-DE"/>
              </w:rPr>
              <w:lastRenderedPageBreak/>
              <w:t>S.no.</w:t>
            </w:r>
          </w:p>
        </w:tc>
        <w:tc>
          <w:tcPr>
            <w:tcW w:w="2429" w:type="dxa"/>
            <w:vAlign w:val="center"/>
          </w:tcPr>
          <w:p w14:paraId="3AEDD9E5" w14:textId="77777777" w:rsidR="005758B4" w:rsidRPr="00157D75" w:rsidRDefault="005758B4" w:rsidP="001E65BA">
            <w:pPr>
              <w:jc w:val="center"/>
              <w:rPr>
                <w:b/>
                <w:bCs/>
                <w:color w:val="auto"/>
                <w:lang w:eastAsia="de-DE"/>
              </w:rPr>
            </w:pPr>
            <w:r w:rsidRPr="00157D75">
              <w:rPr>
                <w:b/>
                <w:bCs/>
                <w:color w:val="auto"/>
                <w:lang w:eastAsia="de-DE"/>
              </w:rPr>
              <w:t>Model type</w:t>
            </w:r>
          </w:p>
        </w:tc>
        <w:tc>
          <w:tcPr>
            <w:tcW w:w="6218" w:type="dxa"/>
            <w:vAlign w:val="center"/>
          </w:tcPr>
          <w:p w14:paraId="51CD098C" w14:textId="77777777" w:rsidR="005758B4" w:rsidRPr="00157D75" w:rsidRDefault="005758B4" w:rsidP="001E65BA">
            <w:pPr>
              <w:jc w:val="center"/>
              <w:rPr>
                <w:b/>
                <w:bCs/>
                <w:color w:val="auto"/>
                <w:lang w:eastAsia="de-DE"/>
              </w:rPr>
            </w:pPr>
            <w:r w:rsidRPr="00157D75">
              <w:rPr>
                <w:b/>
                <w:bCs/>
                <w:color w:val="auto"/>
                <w:lang w:eastAsia="de-DE"/>
              </w:rPr>
              <w:t>Pictures of stove</w:t>
            </w:r>
          </w:p>
        </w:tc>
      </w:tr>
      <w:tr w:rsidR="005758B4" w14:paraId="1C560D88" w14:textId="77777777" w:rsidTr="001E65BA">
        <w:tc>
          <w:tcPr>
            <w:tcW w:w="1129" w:type="dxa"/>
            <w:vAlign w:val="center"/>
          </w:tcPr>
          <w:p w14:paraId="4BB60345" w14:textId="77777777" w:rsidR="005758B4" w:rsidRPr="008A609C" w:rsidRDefault="005758B4" w:rsidP="001E65BA">
            <w:pPr>
              <w:jc w:val="center"/>
              <w:rPr>
                <w:b/>
                <w:bCs/>
                <w:color w:val="auto"/>
                <w:sz w:val="32"/>
                <w:szCs w:val="30"/>
                <w:lang w:eastAsia="de-DE"/>
              </w:rPr>
            </w:pPr>
            <w:r w:rsidRPr="008A609C">
              <w:rPr>
                <w:b/>
                <w:bCs/>
                <w:color w:val="auto"/>
                <w:sz w:val="32"/>
                <w:szCs w:val="30"/>
                <w:lang w:eastAsia="de-DE"/>
              </w:rPr>
              <w:t>1</w:t>
            </w:r>
          </w:p>
        </w:tc>
        <w:tc>
          <w:tcPr>
            <w:tcW w:w="2429" w:type="dxa"/>
            <w:vAlign w:val="center"/>
          </w:tcPr>
          <w:p w14:paraId="20A84583" w14:textId="77777777" w:rsidR="005758B4" w:rsidRPr="008A609C" w:rsidRDefault="005758B4" w:rsidP="001E65BA">
            <w:pPr>
              <w:jc w:val="center"/>
              <w:rPr>
                <w:b/>
                <w:bCs/>
                <w:color w:val="auto"/>
                <w:sz w:val="32"/>
                <w:szCs w:val="30"/>
                <w:lang w:eastAsia="de-DE"/>
              </w:rPr>
            </w:pPr>
            <w:r w:rsidRPr="008A609C">
              <w:rPr>
                <w:b/>
                <w:bCs/>
                <w:color w:val="auto"/>
                <w:sz w:val="32"/>
                <w:szCs w:val="30"/>
                <w:lang w:eastAsia="de-DE"/>
              </w:rPr>
              <w:t>T100</w:t>
            </w:r>
          </w:p>
        </w:tc>
        <w:tc>
          <w:tcPr>
            <w:tcW w:w="6218" w:type="dxa"/>
            <w:vAlign w:val="center"/>
          </w:tcPr>
          <w:p w14:paraId="727F6517" w14:textId="77777777" w:rsidR="005758B4" w:rsidRDefault="005758B4" w:rsidP="001E65BA">
            <w:pPr>
              <w:jc w:val="center"/>
              <w:rPr>
                <w:color w:val="auto"/>
                <w:lang w:eastAsia="de-DE"/>
              </w:rPr>
            </w:pPr>
            <w:r w:rsidRPr="00632205">
              <w:rPr>
                <w:noProof/>
                <w:color w:val="auto"/>
                <w:lang w:eastAsia="de-DE"/>
              </w:rPr>
              <w:drawing>
                <wp:inline distT="0" distB="0" distL="0" distR="0" wp14:anchorId="5BA6AEA4" wp14:editId="24869EEC">
                  <wp:extent cx="3679962" cy="3920066"/>
                  <wp:effectExtent l="0" t="0" r="0" b="4445"/>
                  <wp:docPr id="540718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18071" name=""/>
                          <pic:cNvPicPr/>
                        </pic:nvPicPr>
                        <pic:blipFill rotWithShape="1">
                          <a:blip r:embed="rId14">
                            <a:extLst>
                              <a:ext uri="{28A0092B-C50C-407E-A947-70E740481C1C}">
                                <a14:useLocalDpi xmlns:a14="http://schemas.microsoft.com/office/drawing/2010/main" val="0"/>
                              </a:ext>
                            </a:extLst>
                          </a:blip>
                          <a:srcRect b="15145"/>
                          <a:stretch>
                            <a:fillRect/>
                          </a:stretch>
                        </pic:blipFill>
                        <pic:spPr bwMode="auto">
                          <a:xfrm>
                            <a:off x="0" y="0"/>
                            <a:ext cx="3703812" cy="3945472"/>
                          </a:xfrm>
                          <a:prstGeom prst="rect">
                            <a:avLst/>
                          </a:prstGeom>
                          <a:ln>
                            <a:noFill/>
                          </a:ln>
                          <a:extLst>
                            <a:ext uri="{53640926-AAD7-44D8-BBD7-CCE9431645EC}">
                              <a14:shadowObscured xmlns:a14="http://schemas.microsoft.com/office/drawing/2010/main"/>
                            </a:ext>
                          </a:extLst>
                        </pic:spPr>
                      </pic:pic>
                    </a:graphicData>
                  </a:graphic>
                </wp:inline>
              </w:drawing>
            </w:r>
          </w:p>
        </w:tc>
      </w:tr>
      <w:tr w:rsidR="005758B4" w14:paraId="72EAD929" w14:textId="77777777" w:rsidTr="001E65BA">
        <w:tc>
          <w:tcPr>
            <w:tcW w:w="1129" w:type="dxa"/>
            <w:vAlign w:val="center"/>
          </w:tcPr>
          <w:p w14:paraId="2C51DCB8" w14:textId="77777777" w:rsidR="005758B4" w:rsidRPr="008A609C" w:rsidRDefault="005758B4" w:rsidP="001E65BA">
            <w:pPr>
              <w:jc w:val="center"/>
              <w:rPr>
                <w:b/>
                <w:bCs/>
                <w:color w:val="auto"/>
                <w:sz w:val="32"/>
                <w:szCs w:val="30"/>
                <w:lang w:eastAsia="de-DE"/>
              </w:rPr>
            </w:pPr>
            <w:r w:rsidRPr="008A609C">
              <w:rPr>
                <w:b/>
                <w:bCs/>
                <w:color w:val="auto"/>
                <w:sz w:val="32"/>
                <w:szCs w:val="30"/>
                <w:lang w:eastAsia="de-DE"/>
              </w:rPr>
              <w:t>2</w:t>
            </w:r>
          </w:p>
        </w:tc>
        <w:tc>
          <w:tcPr>
            <w:tcW w:w="2429" w:type="dxa"/>
            <w:vAlign w:val="center"/>
          </w:tcPr>
          <w:p w14:paraId="5B8D4F2A" w14:textId="77777777" w:rsidR="005758B4" w:rsidRPr="008A609C" w:rsidRDefault="005758B4" w:rsidP="001E65BA">
            <w:pPr>
              <w:jc w:val="center"/>
              <w:rPr>
                <w:b/>
                <w:bCs/>
                <w:color w:val="auto"/>
                <w:sz w:val="32"/>
                <w:szCs w:val="30"/>
                <w:lang w:eastAsia="de-DE"/>
              </w:rPr>
            </w:pPr>
            <w:r w:rsidRPr="008A609C">
              <w:rPr>
                <w:b/>
                <w:bCs/>
                <w:color w:val="auto"/>
                <w:sz w:val="32"/>
                <w:szCs w:val="30"/>
                <w:lang w:eastAsia="de-DE"/>
              </w:rPr>
              <w:t>T500</w:t>
            </w:r>
          </w:p>
        </w:tc>
        <w:tc>
          <w:tcPr>
            <w:tcW w:w="6218" w:type="dxa"/>
            <w:vAlign w:val="center"/>
          </w:tcPr>
          <w:p w14:paraId="5722F3AB" w14:textId="77777777" w:rsidR="005758B4" w:rsidRDefault="005758B4" w:rsidP="001E65BA">
            <w:pPr>
              <w:jc w:val="center"/>
              <w:rPr>
                <w:color w:val="auto"/>
                <w:lang w:eastAsia="de-DE"/>
              </w:rPr>
            </w:pPr>
            <w:r w:rsidRPr="00DC55BD">
              <w:rPr>
                <w:noProof/>
                <w:color w:val="auto"/>
                <w:lang w:eastAsia="de-DE"/>
              </w:rPr>
              <w:drawing>
                <wp:inline distT="0" distB="0" distL="0" distR="0" wp14:anchorId="5B8B994D" wp14:editId="15850973">
                  <wp:extent cx="3513667" cy="4188863"/>
                  <wp:effectExtent l="0" t="0" r="0" b="2540"/>
                  <wp:docPr id="1269686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686191" name=""/>
                          <pic:cNvPicPr/>
                        </pic:nvPicPr>
                        <pic:blipFill rotWithShape="1">
                          <a:blip r:embed="rId15"/>
                          <a:srcRect l="8311" r="8762"/>
                          <a:stretch>
                            <a:fillRect/>
                          </a:stretch>
                        </pic:blipFill>
                        <pic:spPr bwMode="auto">
                          <a:xfrm>
                            <a:off x="0" y="0"/>
                            <a:ext cx="3514858" cy="4190283"/>
                          </a:xfrm>
                          <a:prstGeom prst="rect">
                            <a:avLst/>
                          </a:prstGeom>
                          <a:ln>
                            <a:noFill/>
                          </a:ln>
                          <a:extLst>
                            <a:ext uri="{53640926-AAD7-44D8-BBD7-CCE9431645EC}">
                              <a14:shadowObscured xmlns:a14="http://schemas.microsoft.com/office/drawing/2010/main"/>
                            </a:ext>
                          </a:extLst>
                        </pic:spPr>
                      </pic:pic>
                    </a:graphicData>
                  </a:graphic>
                </wp:inline>
              </w:drawing>
            </w:r>
          </w:p>
        </w:tc>
      </w:tr>
      <w:tr w:rsidR="005758B4" w14:paraId="5A94F79C" w14:textId="77777777" w:rsidTr="001E65BA">
        <w:tc>
          <w:tcPr>
            <w:tcW w:w="1129" w:type="dxa"/>
            <w:vAlign w:val="center"/>
          </w:tcPr>
          <w:p w14:paraId="3699E545" w14:textId="77777777" w:rsidR="005758B4" w:rsidRPr="008A609C" w:rsidRDefault="005758B4" w:rsidP="001E65BA">
            <w:pPr>
              <w:jc w:val="center"/>
              <w:rPr>
                <w:b/>
                <w:bCs/>
                <w:color w:val="auto"/>
                <w:sz w:val="32"/>
                <w:szCs w:val="30"/>
                <w:lang w:eastAsia="de-DE"/>
              </w:rPr>
            </w:pPr>
            <w:r w:rsidRPr="008A609C">
              <w:rPr>
                <w:b/>
                <w:bCs/>
                <w:color w:val="auto"/>
                <w:sz w:val="32"/>
                <w:szCs w:val="30"/>
                <w:lang w:eastAsia="de-DE"/>
              </w:rPr>
              <w:lastRenderedPageBreak/>
              <w:t>3</w:t>
            </w:r>
          </w:p>
        </w:tc>
        <w:tc>
          <w:tcPr>
            <w:tcW w:w="2429" w:type="dxa"/>
            <w:vAlign w:val="center"/>
          </w:tcPr>
          <w:p w14:paraId="48FD46C8" w14:textId="77777777" w:rsidR="005758B4" w:rsidRPr="008A609C" w:rsidRDefault="005758B4" w:rsidP="001E65BA">
            <w:pPr>
              <w:jc w:val="center"/>
              <w:rPr>
                <w:b/>
                <w:bCs/>
                <w:color w:val="auto"/>
                <w:sz w:val="32"/>
                <w:szCs w:val="30"/>
                <w:lang w:eastAsia="de-DE"/>
              </w:rPr>
            </w:pPr>
            <w:r w:rsidRPr="008A609C">
              <w:rPr>
                <w:b/>
                <w:bCs/>
                <w:color w:val="auto"/>
                <w:sz w:val="32"/>
                <w:szCs w:val="30"/>
                <w:lang w:eastAsia="de-DE"/>
              </w:rPr>
              <w:t>U100</w:t>
            </w:r>
          </w:p>
        </w:tc>
        <w:tc>
          <w:tcPr>
            <w:tcW w:w="6218" w:type="dxa"/>
            <w:vAlign w:val="center"/>
          </w:tcPr>
          <w:p w14:paraId="379141C5" w14:textId="77777777" w:rsidR="005758B4" w:rsidRDefault="005758B4" w:rsidP="001E65BA">
            <w:pPr>
              <w:jc w:val="center"/>
              <w:rPr>
                <w:color w:val="auto"/>
                <w:lang w:eastAsia="de-DE"/>
              </w:rPr>
            </w:pPr>
            <w:r w:rsidRPr="00AB53D5">
              <w:rPr>
                <w:noProof/>
                <w:color w:val="auto"/>
                <w:lang w:eastAsia="de-DE"/>
              </w:rPr>
              <w:drawing>
                <wp:inline distT="0" distB="0" distL="0" distR="0" wp14:anchorId="2BC83887" wp14:editId="3B2D4BEA">
                  <wp:extent cx="3750733" cy="3914031"/>
                  <wp:effectExtent l="0" t="0" r="2540" b="0"/>
                  <wp:docPr id="1575931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931681" name=""/>
                          <pic:cNvPicPr/>
                        </pic:nvPicPr>
                        <pic:blipFill>
                          <a:blip r:embed="rId16"/>
                          <a:stretch>
                            <a:fillRect/>
                          </a:stretch>
                        </pic:blipFill>
                        <pic:spPr>
                          <a:xfrm>
                            <a:off x="0" y="0"/>
                            <a:ext cx="3762007" cy="3925796"/>
                          </a:xfrm>
                          <a:prstGeom prst="rect">
                            <a:avLst/>
                          </a:prstGeom>
                        </pic:spPr>
                      </pic:pic>
                    </a:graphicData>
                  </a:graphic>
                </wp:inline>
              </w:drawing>
            </w:r>
          </w:p>
        </w:tc>
      </w:tr>
      <w:tr w:rsidR="005758B4" w14:paraId="5A21BEEF" w14:textId="77777777" w:rsidTr="001E65BA">
        <w:tc>
          <w:tcPr>
            <w:tcW w:w="1129" w:type="dxa"/>
            <w:vAlign w:val="center"/>
          </w:tcPr>
          <w:p w14:paraId="1FEBFBBB" w14:textId="77777777" w:rsidR="005758B4" w:rsidRPr="008A609C" w:rsidRDefault="005758B4" w:rsidP="001E65BA">
            <w:pPr>
              <w:jc w:val="center"/>
              <w:rPr>
                <w:b/>
                <w:bCs/>
                <w:color w:val="auto"/>
                <w:sz w:val="32"/>
                <w:szCs w:val="30"/>
                <w:lang w:eastAsia="de-DE"/>
              </w:rPr>
            </w:pPr>
            <w:r>
              <w:rPr>
                <w:b/>
                <w:bCs/>
                <w:color w:val="auto"/>
                <w:sz w:val="32"/>
                <w:szCs w:val="30"/>
                <w:lang w:eastAsia="de-DE"/>
              </w:rPr>
              <w:t>4</w:t>
            </w:r>
          </w:p>
        </w:tc>
        <w:tc>
          <w:tcPr>
            <w:tcW w:w="2429" w:type="dxa"/>
            <w:vAlign w:val="center"/>
          </w:tcPr>
          <w:p w14:paraId="3B250987" w14:textId="77777777" w:rsidR="005758B4" w:rsidRPr="008A609C" w:rsidRDefault="005758B4" w:rsidP="001E65BA">
            <w:pPr>
              <w:jc w:val="center"/>
              <w:rPr>
                <w:b/>
                <w:bCs/>
                <w:color w:val="auto"/>
                <w:sz w:val="32"/>
                <w:szCs w:val="30"/>
                <w:lang w:eastAsia="de-DE"/>
              </w:rPr>
            </w:pPr>
            <w:r w:rsidRPr="008A609C">
              <w:rPr>
                <w:b/>
                <w:bCs/>
                <w:color w:val="auto"/>
                <w:sz w:val="32"/>
                <w:szCs w:val="30"/>
                <w:lang w:eastAsia="de-DE"/>
              </w:rPr>
              <w:t>PC100</w:t>
            </w:r>
          </w:p>
        </w:tc>
        <w:tc>
          <w:tcPr>
            <w:tcW w:w="6218" w:type="dxa"/>
            <w:vAlign w:val="center"/>
          </w:tcPr>
          <w:p w14:paraId="16EB5CA8" w14:textId="77777777" w:rsidR="005758B4" w:rsidRDefault="005758B4" w:rsidP="001E65BA">
            <w:pPr>
              <w:jc w:val="center"/>
              <w:rPr>
                <w:color w:val="auto"/>
                <w:lang w:eastAsia="de-DE"/>
              </w:rPr>
            </w:pPr>
          </w:p>
          <w:p w14:paraId="5E4E5FFD" w14:textId="77777777" w:rsidR="005758B4" w:rsidRDefault="005758B4" w:rsidP="001E65BA">
            <w:pPr>
              <w:jc w:val="center"/>
              <w:rPr>
                <w:color w:val="auto"/>
                <w:lang w:eastAsia="de-DE"/>
              </w:rPr>
            </w:pPr>
          </w:p>
          <w:p w14:paraId="7FC54745" w14:textId="77777777" w:rsidR="005758B4" w:rsidRDefault="005758B4" w:rsidP="001E65BA">
            <w:pPr>
              <w:jc w:val="center"/>
              <w:rPr>
                <w:color w:val="auto"/>
                <w:lang w:eastAsia="de-DE"/>
              </w:rPr>
            </w:pPr>
            <w:r w:rsidRPr="00B6727A">
              <w:rPr>
                <w:noProof/>
                <w:color w:val="auto"/>
                <w:lang w:eastAsia="de-DE"/>
              </w:rPr>
              <w:drawing>
                <wp:inline distT="0" distB="0" distL="0" distR="0" wp14:anchorId="53C624AD" wp14:editId="7379E46D">
                  <wp:extent cx="3556000" cy="3768282"/>
                  <wp:effectExtent l="0" t="0" r="6350" b="3810"/>
                  <wp:docPr id="1282669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69865" name=""/>
                          <pic:cNvPicPr/>
                        </pic:nvPicPr>
                        <pic:blipFill>
                          <a:blip r:embed="rId17"/>
                          <a:stretch>
                            <a:fillRect/>
                          </a:stretch>
                        </pic:blipFill>
                        <pic:spPr>
                          <a:xfrm>
                            <a:off x="0" y="0"/>
                            <a:ext cx="3569082" cy="3782145"/>
                          </a:xfrm>
                          <a:prstGeom prst="rect">
                            <a:avLst/>
                          </a:prstGeom>
                        </pic:spPr>
                      </pic:pic>
                    </a:graphicData>
                  </a:graphic>
                </wp:inline>
              </w:drawing>
            </w:r>
          </w:p>
          <w:p w14:paraId="4E4C2484" w14:textId="77777777" w:rsidR="005758B4" w:rsidRDefault="005758B4" w:rsidP="001E65BA">
            <w:pPr>
              <w:jc w:val="center"/>
              <w:rPr>
                <w:color w:val="auto"/>
                <w:lang w:eastAsia="de-DE"/>
              </w:rPr>
            </w:pPr>
          </w:p>
        </w:tc>
      </w:tr>
    </w:tbl>
    <w:p w14:paraId="20E4784B" w14:textId="77777777" w:rsidR="00DC55BD" w:rsidRDefault="00DC55BD" w:rsidP="004E361A">
      <w:pPr>
        <w:rPr>
          <w:color w:val="auto"/>
          <w:lang w:eastAsia="de-DE"/>
        </w:rPr>
      </w:pPr>
    </w:p>
    <w:p w14:paraId="64E626DB" w14:textId="77777777" w:rsidR="004E361A" w:rsidRDefault="004E361A" w:rsidP="004E361A">
      <w:pPr>
        <w:pStyle w:val="SectionList"/>
      </w:pPr>
      <w:r>
        <w:lastRenderedPageBreak/>
        <w:t xml:space="preserve">Scale of the </w:t>
      </w:r>
      <w:r w:rsidR="00940656">
        <w:t>VPA</w:t>
      </w:r>
    </w:p>
    <w:p w14:paraId="456AAA86" w14:textId="77777777" w:rsidR="004E361A" w:rsidRDefault="004E361A" w:rsidP="004E361A">
      <w:pPr>
        <w:rPr>
          <w:lang w:eastAsia="de-DE"/>
        </w:rPr>
      </w:pPr>
      <w:r>
        <w:rPr>
          <w:lang w:eastAsia="de-DE"/>
        </w:rPr>
        <w:t>&gt;&gt;</w:t>
      </w:r>
    </w:p>
    <w:p w14:paraId="17DFDDA2" w14:textId="1764155F" w:rsidR="006A7D00" w:rsidRDefault="477EEDBE" w:rsidP="004E361A">
      <w:pPr>
        <w:rPr>
          <w:color w:val="auto"/>
          <w:lang w:eastAsia="de-DE"/>
        </w:rPr>
      </w:pPr>
      <w:r w:rsidRPr="477EEDBE">
        <w:rPr>
          <w:color w:val="auto"/>
          <w:lang w:eastAsia="de-DE"/>
        </w:rPr>
        <w:t xml:space="preserve">According to the Applied Methodology </w:t>
      </w:r>
      <w:r w:rsidR="007160BB" w:rsidRPr="008177BB">
        <w:rPr>
          <w:rFonts w:asciiTheme="minorHAnsi" w:hAnsiTheme="minorHAnsi" w:cs="Arial"/>
          <w:color w:val="515151" w:themeColor="text1"/>
          <w:sz w:val="20"/>
          <w:szCs w:val="20"/>
        </w:rPr>
        <w:t>REDUCED EMISSIONS FROM COOKING AND HEATING: Technologies and Practices to Displace Decentralized Thermal Energy Consumption (TPDDTEC) – Version 4.0</w:t>
      </w:r>
      <w:r w:rsidR="00C246CC" w:rsidRPr="477EEDBE">
        <w:rPr>
          <w:rStyle w:val="FootnoteReference"/>
          <w:color w:val="auto"/>
          <w:lang w:eastAsia="de-DE"/>
        </w:rPr>
        <w:footnoteReference w:id="9"/>
      </w:r>
      <w:r w:rsidRPr="477EEDBE">
        <w:rPr>
          <w:color w:val="auto"/>
          <w:lang w:eastAsia="de-DE"/>
        </w:rPr>
        <w:t>,</w:t>
      </w:r>
      <w:r w:rsidR="00766795">
        <w:rPr>
          <w:color w:val="auto"/>
          <w:lang w:eastAsia="de-DE"/>
        </w:rPr>
        <w:t xml:space="preserve"> t</w:t>
      </w:r>
      <w:r w:rsidR="00766795" w:rsidRPr="002F4CCD">
        <w:rPr>
          <w:color w:val="auto"/>
          <w:szCs w:val="22"/>
        </w:rPr>
        <w:t>he project activity is defined as large scale since the expected annual energy savings exceeds 60 GWh per year or 180 GWh</w:t>
      </w:r>
      <w:r w:rsidR="00766795" w:rsidRPr="002F4CCD">
        <w:rPr>
          <w:color w:val="auto"/>
          <w:szCs w:val="22"/>
          <w:vertAlign w:val="subscript"/>
        </w:rPr>
        <w:t>thermal</w:t>
      </w:r>
      <w:r w:rsidR="00766795" w:rsidRPr="002F4CCD">
        <w:rPr>
          <w:color w:val="auto"/>
          <w:szCs w:val="22"/>
        </w:rPr>
        <w:t xml:space="preserve"> per year in fuel input (as per footnote 4 of the respective methodology</w:t>
      </w:r>
      <w:r w:rsidR="00766795">
        <w:rPr>
          <w:rStyle w:val="FootnoteReference"/>
          <w:color w:val="auto"/>
          <w:szCs w:val="22"/>
        </w:rPr>
        <w:footnoteReference w:id="10"/>
      </w:r>
      <w:r w:rsidR="00766795" w:rsidRPr="002F4CCD">
        <w:rPr>
          <w:color w:val="auto"/>
          <w:szCs w:val="22"/>
        </w:rPr>
        <w:t>).</w:t>
      </w:r>
      <w:r w:rsidRPr="477EEDBE">
        <w:rPr>
          <w:color w:val="auto"/>
          <w:lang w:eastAsia="de-DE"/>
        </w:rPr>
        <w:t xml:space="preserve"> </w:t>
      </w:r>
    </w:p>
    <w:p w14:paraId="04510377" w14:textId="46364D68" w:rsidR="004E0E6F" w:rsidRPr="00A93E72" w:rsidRDefault="006A7D00" w:rsidP="004E361A">
      <w:pPr>
        <w:rPr>
          <w:color w:val="auto"/>
          <w:lang w:eastAsia="de-DE"/>
        </w:rPr>
      </w:pPr>
      <w:r>
        <w:rPr>
          <w:color w:val="auto"/>
          <w:lang w:eastAsia="de-DE"/>
        </w:rPr>
        <w:t xml:space="preserve">Further, </w:t>
      </w:r>
      <w:r w:rsidR="477EEDBE" w:rsidRPr="477EEDBE">
        <w:rPr>
          <w:color w:val="auto"/>
          <w:lang w:eastAsia="de-DE"/>
        </w:rPr>
        <w:t>a project that achieves emission reductions exceeding 60,000 tCO</w:t>
      </w:r>
      <w:r w:rsidR="0055793C">
        <w:rPr>
          <w:color w:val="auto"/>
          <w:vertAlign w:val="subscript"/>
          <w:lang w:eastAsia="de-DE"/>
        </w:rPr>
        <w:t>2</w:t>
      </w:r>
      <w:r w:rsidR="0055793C">
        <w:rPr>
          <w:color w:val="auto"/>
          <w:lang w:eastAsia="de-DE"/>
        </w:rPr>
        <w:t>e</w:t>
      </w:r>
      <w:r w:rsidR="477EEDBE" w:rsidRPr="477EEDBE">
        <w:rPr>
          <w:color w:val="auto"/>
          <w:lang w:eastAsia="de-DE"/>
        </w:rPr>
        <w:t xml:space="preserve"> annually is classified as large-scale. Given that this project achieves an</w:t>
      </w:r>
      <w:r w:rsidR="00F94B2D">
        <w:rPr>
          <w:color w:val="auto"/>
          <w:lang w:eastAsia="de-DE"/>
        </w:rPr>
        <w:t>nual</w:t>
      </w:r>
      <w:r w:rsidR="477EEDBE" w:rsidRPr="477EEDBE">
        <w:rPr>
          <w:color w:val="auto"/>
          <w:lang w:eastAsia="de-DE"/>
        </w:rPr>
        <w:t xml:space="preserve"> average emission </w:t>
      </w:r>
      <w:r w:rsidR="477EEDBE" w:rsidRPr="0075336D">
        <w:rPr>
          <w:color w:val="auto"/>
          <w:lang w:eastAsia="de-DE"/>
        </w:rPr>
        <w:t>reduction</w:t>
      </w:r>
      <w:r w:rsidR="00363CC9">
        <w:rPr>
          <w:color w:val="auto"/>
          <w:lang w:eastAsia="de-DE"/>
        </w:rPr>
        <w:t>s</w:t>
      </w:r>
      <w:r w:rsidR="477EEDBE" w:rsidRPr="0075336D">
        <w:rPr>
          <w:color w:val="auto"/>
          <w:lang w:eastAsia="de-DE"/>
        </w:rPr>
        <w:t xml:space="preserve"> </w:t>
      </w:r>
      <w:r w:rsidR="00363CC9">
        <w:rPr>
          <w:color w:val="auto"/>
          <w:lang w:eastAsia="de-DE"/>
        </w:rPr>
        <w:t xml:space="preserve">greater than 60,000 </w:t>
      </w:r>
      <w:r w:rsidR="477EEDBE" w:rsidRPr="477EEDBE">
        <w:rPr>
          <w:color w:val="auto"/>
          <w:lang w:eastAsia="de-DE"/>
        </w:rPr>
        <w:t>tCO2e per year, it is indeed categorized as a large-scale project.</w:t>
      </w:r>
    </w:p>
    <w:p w14:paraId="201E0FA4" w14:textId="77777777" w:rsidR="0011166F" w:rsidRDefault="004E361A" w:rsidP="004E361A">
      <w:pPr>
        <w:pStyle w:val="SectionList"/>
      </w:pPr>
      <w:r>
        <w:t xml:space="preserve">Funding sources of </w:t>
      </w:r>
      <w:r w:rsidR="00257CAF">
        <w:t>VPA</w:t>
      </w:r>
    </w:p>
    <w:p w14:paraId="2F677038" w14:textId="77777777" w:rsidR="00257CAF" w:rsidRDefault="0011166F" w:rsidP="00A93E72">
      <w:pPr>
        <w:pStyle w:val="SectionList2nd"/>
        <w:numPr>
          <w:ilvl w:val="0"/>
          <w:numId w:val="0"/>
        </w:numPr>
      </w:pPr>
      <w:r>
        <w:t>&gt;&gt;</w:t>
      </w:r>
    </w:p>
    <w:p w14:paraId="3D0DFBCF" w14:textId="75949C99" w:rsidR="00A93E72" w:rsidRPr="00A93E72" w:rsidRDefault="7C5ADAEB" w:rsidP="00A93E72">
      <w:pPr>
        <w:pStyle w:val="SectionList2nd"/>
        <w:numPr>
          <w:ilvl w:val="0"/>
          <w:numId w:val="0"/>
        </w:numPr>
      </w:pPr>
      <w:r>
        <w:t>The entire project is funded by OYU Green Private Limited</w:t>
      </w:r>
      <w:r w:rsidR="00465AA4">
        <w:t xml:space="preserve"> and respective implementation partners</w:t>
      </w:r>
      <w:r>
        <w:t>. No public funds have been utilized in its implementation.</w:t>
      </w:r>
    </w:p>
    <w:p w14:paraId="52E56223" w14:textId="77777777" w:rsidR="00257CAF" w:rsidRDefault="00257CAF">
      <w:pPr>
        <w:spacing w:line="276" w:lineRule="auto"/>
        <w:contextualSpacing w:val="0"/>
        <w:rPr>
          <w:rFonts w:asciiTheme="majorHAnsi" w:eastAsia="Times New Roman" w:hAnsiTheme="majorHAnsi" w:cs="Arial"/>
          <w:b/>
          <w:iCs/>
          <w:color w:val="auto"/>
          <w:sz w:val="28"/>
          <w:szCs w:val="22"/>
          <w:lang w:val="en-GB" w:eastAsia="de-DE"/>
          <w14:cntxtAlts w14:val="0"/>
        </w:rPr>
      </w:pPr>
      <w:r>
        <w:rPr>
          <w:b/>
          <w:lang w:eastAsia="de-DE"/>
        </w:rPr>
        <w:br w:type="page"/>
      </w:r>
    </w:p>
    <w:p w14:paraId="3D0E67F7" w14:textId="77777777" w:rsidR="004E361A" w:rsidRPr="007C1D64" w:rsidRDefault="004E361A" w:rsidP="004E361A">
      <w:pPr>
        <w:pStyle w:val="SectionTitle"/>
      </w:pPr>
      <w:bookmarkStart w:id="2" w:name="_Ref49515954"/>
      <w:r w:rsidRPr="007C1D64">
        <w:lastRenderedPageBreak/>
        <w:t xml:space="preserve">APPLICATION OF APPROVED GOLD STANDARD </w:t>
      </w:r>
      <w:r>
        <w:t>M</w:t>
      </w:r>
      <w:r w:rsidRPr="007C1D64">
        <w:t>ETHODOLOGY</w:t>
      </w:r>
      <w:r>
        <w:t xml:space="preserve"> (IES)</w:t>
      </w:r>
      <w:r w:rsidRPr="007C1D64">
        <w:t xml:space="preserve"> </w:t>
      </w:r>
      <w:r>
        <w:t>AND/OR DEMONSTRATION OF SDG CONTRIBUTIONS</w:t>
      </w:r>
      <w:bookmarkEnd w:id="2"/>
      <w:r w:rsidRPr="007C1D64" w:rsidDel="002E5951">
        <w:t xml:space="preserve"> </w:t>
      </w:r>
    </w:p>
    <w:p w14:paraId="2A250C52" w14:textId="77777777" w:rsidR="004E361A" w:rsidRPr="007C1D64" w:rsidRDefault="004E361A" w:rsidP="004E361A">
      <w:pPr>
        <w:pStyle w:val="SectionList"/>
      </w:pPr>
      <w:r w:rsidRPr="007C1D64">
        <w:t>Reference of approved methodology</w:t>
      </w:r>
      <w:r>
        <w:t xml:space="preserve"> (ies)</w:t>
      </w:r>
      <w:r w:rsidRPr="007C1D64">
        <w:t xml:space="preserve"> </w:t>
      </w:r>
    </w:p>
    <w:p w14:paraId="4A82CEEC" w14:textId="77777777" w:rsidR="004E361A" w:rsidRDefault="004E361A" w:rsidP="004E361A">
      <w:r w:rsidRPr="009E261A">
        <w:t>&gt;&gt;</w:t>
      </w:r>
    </w:p>
    <w:p w14:paraId="2C32147D" w14:textId="77777777" w:rsidR="00A93E72" w:rsidRDefault="00941CEA" w:rsidP="004E361A">
      <w:pPr>
        <w:rPr>
          <w:color w:val="auto"/>
        </w:rPr>
      </w:pPr>
      <w:r w:rsidRPr="00941CEA">
        <w:rPr>
          <w:color w:val="auto"/>
        </w:rPr>
        <w:t>This VPA instance involves distributing project devices to households participating in the project in the host country, Nigeria.</w:t>
      </w:r>
    </w:p>
    <w:p w14:paraId="0B30BA6D" w14:textId="278CA6F5" w:rsidR="00941CEA" w:rsidRPr="00941CEA" w:rsidRDefault="7C5ADAEB" w:rsidP="00941CEA">
      <w:pPr>
        <w:rPr>
          <w:color w:val="auto"/>
        </w:rPr>
      </w:pPr>
      <w:r w:rsidRPr="7C5ADAEB">
        <w:rPr>
          <w:b/>
          <w:bCs/>
          <w:color w:val="auto"/>
        </w:rPr>
        <w:t xml:space="preserve">SELECTED GHG BASELINE AND MONITORING METHODOLOGY: </w:t>
      </w:r>
      <w:r w:rsidRPr="7C5ADAEB">
        <w:rPr>
          <w:color w:val="auto"/>
        </w:rPr>
        <w:t>TPDDTEC V4.0</w:t>
      </w:r>
      <w:r w:rsidR="00B0136E">
        <w:rPr>
          <w:rStyle w:val="FootnoteReference"/>
          <w:color w:val="auto"/>
        </w:rPr>
        <w:footnoteReference w:id="11"/>
      </w:r>
      <w:r w:rsidRPr="7C5ADAEB">
        <w:rPr>
          <w:color w:val="auto"/>
        </w:rPr>
        <w:t xml:space="preserve"> (Technologies and Practices to Displace Decentralized Thermal Energy </w:t>
      </w:r>
    </w:p>
    <w:p w14:paraId="0C048870" w14:textId="7DD55DA2" w:rsidR="00941CEA" w:rsidRDefault="00941CEA" w:rsidP="00941CEA">
      <w:pPr>
        <w:rPr>
          <w:color w:val="auto"/>
        </w:rPr>
      </w:pPr>
      <w:r w:rsidRPr="00941CEA">
        <w:rPr>
          <w:color w:val="auto"/>
        </w:rPr>
        <w:t>Consumption</w:t>
      </w:r>
      <w:r w:rsidR="00F5133D">
        <w:rPr>
          <w:color w:val="auto"/>
        </w:rPr>
        <w:t>)</w:t>
      </w:r>
    </w:p>
    <w:p w14:paraId="01570BF5" w14:textId="77777777" w:rsidR="00941CEA" w:rsidRPr="00941CEA" w:rsidRDefault="00941CEA" w:rsidP="00941CEA">
      <w:pPr>
        <w:rPr>
          <w:color w:val="auto"/>
        </w:rPr>
      </w:pPr>
      <w:r w:rsidRPr="477EEDBE">
        <w:rPr>
          <w:b/>
          <w:bCs/>
          <w:color w:val="auto"/>
        </w:rPr>
        <w:t>REQUIREMENTS AND GUIDELINES:</w:t>
      </w:r>
      <w:r w:rsidRPr="00941CEA">
        <w:rPr>
          <w:color w:val="auto"/>
        </w:rPr>
        <w:t xml:space="preserve"> Usage Rate mo</w:t>
      </w:r>
      <w:r w:rsidR="001E5EB3">
        <w:rPr>
          <w:color w:val="auto"/>
        </w:rPr>
        <w:t>nitoring, version 4</w:t>
      </w:r>
      <w:r w:rsidRPr="00941CEA">
        <w:rPr>
          <w:color w:val="auto"/>
        </w:rPr>
        <w:t>.0</w:t>
      </w:r>
      <w:r w:rsidR="00A34910">
        <w:rPr>
          <w:rStyle w:val="FootnoteReference"/>
          <w:color w:val="auto"/>
        </w:rPr>
        <w:footnoteReference w:id="12"/>
      </w:r>
    </w:p>
    <w:p w14:paraId="028A4C05" w14:textId="77777777" w:rsidR="00941CEA" w:rsidRPr="00941CEA" w:rsidRDefault="00941CEA" w:rsidP="00941CEA">
      <w:pPr>
        <w:rPr>
          <w:color w:val="auto"/>
        </w:rPr>
      </w:pPr>
      <w:r w:rsidRPr="477EEDBE">
        <w:rPr>
          <w:b/>
          <w:bCs/>
          <w:color w:val="auto"/>
        </w:rPr>
        <w:t>ACTIVITY REQUIREMENTS:</w:t>
      </w:r>
      <w:r w:rsidRPr="00941CEA">
        <w:rPr>
          <w:color w:val="auto"/>
        </w:rPr>
        <w:t xml:space="preserve"> Community Services Activity Requirements v1.2</w:t>
      </w:r>
      <w:r w:rsidR="00734E42">
        <w:rPr>
          <w:rStyle w:val="FootnoteReference"/>
          <w:color w:val="auto"/>
        </w:rPr>
        <w:footnoteReference w:id="13"/>
      </w:r>
      <w:r w:rsidRPr="00941CEA">
        <w:rPr>
          <w:color w:val="auto"/>
        </w:rPr>
        <w:t xml:space="preserve"> </w:t>
      </w:r>
    </w:p>
    <w:p w14:paraId="033B197C" w14:textId="77777777" w:rsidR="00941CEA" w:rsidRPr="00941CEA" w:rsidRDefault="00941CEA" w:rsidP="00941CEA">
      <w:pPr>
        <w:rPr>
          <w:color w:val="auto"/>
        </w:rPr>
      </w:pPr>
      <w:r w:rsidRPr="477EEDBE">
        <w:rPr>
          <w:b/>
          <w:bCs/>
          <w:color w:val="auto"/>
        </w:rPr>
        <w:t>CDM TOOL 30</w:t>
      </w:r>
      <w:r w:rsidRPr="00941CEA">
        <w:rPr>
          <w:color w:val="auto"/>
        </w:rPr>
        <w:t xml:space="preserve"> – Calculation of the fraction of n</w:t>
      </w:r>
      <w:r w:rsidR="00C563D4">
        <w:rPr>
          <w:color w:val="auto"/>
        </w:rPr>
        <w:t xml:space="preserve">on-renewable biomass version </w:t>
      </w:r>
      <w:r w:rsidR="00A34910">
        <w:rPr>
          <w:color w:val="auto"/>
        </w:rPr>
        <w:t>0</w:t>
      </w:r>
      <w:r w:rsidR="00C563D4">
        <w:rPr>
          <w:color w:val="auto"/>
        </w:rPr>
        <w:t>4.</w:t>
      </w:r>
      <w:r w:rsidRPr="00941CEA">
        <w:rPr>
          <w:color w:val="auto"/>
        </w:rPr>
        <w:t>0</w:t>
      </w:r>
      <w:r w:rsidR="00A34910">
        <w:rPr>
          <w:rStyle w:val="FootnoteReference"/>
          <w:color w:val="auto"/>
        </w:rPr>
        <w:footnoteReference w:id="14"/>
      </w:r>
    </w:p>
    <w:p w14:paraId="78C851FC" w14:textId="77777777" w:rsidR="004E361A" w:rsidRDefault="004E361A" w:rsidP="004E361A">
      <w:pPr>
        <w:pStyle w:val="SectionList"/>
      </w:pPr>
      <w:r w:rsidRPr="007C1D64">
        <w:t xml:space="preserve">Applicability of methodology </w:t>
      </w:r>
      <w:r>
        <w:t>(ies)</w:t>
      </w:r>
    </w:p>
    <w:p w14:paraId="2044F57C" w14:textId="77777777" w:rsidR="004E361A" w:rsidRDefault="004E361A" w:rsidP="004E361A">
      <w:r w:rsidRPr="009E261A">
        <w:t>&gt;&gt;</w:t>
      </w:r>
    </w:p>
    <w:p w14:paraId="377D0E12" w14:textId="557FCBDD" w:rsidR="00A34910" w:rsidRPr="00FC226F" w:rsidRDefault="477EEDBE" w:rsidP="004E361A">
      <w:pPr>
        <w:rPr>
          <w:color w:val="auto"/>
        </w:rPr>
      </w:pPr>
      <w:r w:rsidRPr="477EEDBE">
        <w:rPr>
          <w:color w:val="auto"/>
        </w:rPr>
        <w:t>The project employs the GS methodology “Technologies and Practices to Displace Decentralized Thermal Energy Consumption, Version 4.0.” This methodology is specifically designed for technologies and practices that aim to reduce or offset greenhouse gas emissions associated with thermal energy consumption in both households and non-domestic premises. Given that the project involves distributing devices to households</w:t>
      </w:r>
      <w:r w:rsidR="007468D3">
        <w:rPr>
          <w:color w:val="auto"/>
        </w:rPr>
        <w:t xml:space="preserve"> at free of cost</w:t>
      </w:r>
      <w:r w:rsidRPr="477EEDBE">
        <w:rPr>
          <w:color w:val="auto"/>
        </w:rPr>
        <w:t>, this methodology is directly applicable.</w:t>
      </w:r>
    </w:p>
    <w:p w14:paraId="07547A01" w14:textId="77777777" w:rsidR="00C563D4" w:rsidRDefault="00C563D4" w:rsidP="004E361A"/>
    <w:p w14:paraId="0A6959E7" w14:textId="16ECC0AA" w:rsidR="00FC226F" w:rsidRPr="00FC226F" w:rsidRDefault="00FC226F" w:rsidP="00FC226F">
      <w:pPr>
        <w:rPr>
          <w:color w:val="auto"/>
        </w:rPr>
      </w:pPr>
      <w:r w:rsidRPr="00FC226F">
        <w:rPr>
          <w:color w:val="auto"/>
        </w:rPr>
        <w:t>The VPA meets the applicability criteria of the methodology as follows:</w:t>
      </w:r>
    </w:p>
    <w:p w14:paraId="62C769B9" w14:textId="77777777" w:rsidR="00FC226F" w:rsidRDefault="00FC226F" w:rsidP="00FC226F">
      <w:pPr>
        <w:rPr>
          <w:color w:val="auto"/>
        </w:rPr>
      </w:pPr>
      <w:r w:rsidRPr="00FC226F">
        <w:rPr>
          <w:color w:val="auto"/>
        </w:rPr>
        <w:t>Eligibility of the project under the applicable methodology (TPDDTEC v.4.0)</w:t>
      </w:r>
    </w:p>
    <w:p w14:paraId="5043CB0F" w14:textId="77777777" w:rsidR="00FC226F" w:rsidRDefault="00FC226F" w:rsidP="00FC226F">
      <w:pPr>
        <w:rPr>
          <w:color w:val="auto"/>
        </w:rPr>
      </w:pPr>
    </w:p>
    <w:tbl>
      <w:tblPr>
        <w:tblStyle w:val="TableGrid"/>
        <w:tblW w:w="0" w:type="auto"/>
        <w:tblLook w:val="04A0" w:firstRow="1" w:lastRow="0" w:firstColumn="1" w:lastColumn="0" w:noHBand="0" w:noVBand="1"/>
      </w:tblPr>
      <w:tblGrid>
        <w:gridCol w:w="4798"/>
        <w:gridCol w:w="4824"/>
      </w:tblGrid>
      <w:tr w:rsidR="00FC226F" w:rsidRPr="00EF5CCE" w14:paraId="130E9971" w14:textId="77777777" w:rsidTr="7C5ADAEB">
        <w:tc>
          <w:tcPr>
            <w:tcW w:w="4924" w:type="dxa"/>
          </w:tcPr>
          <w:p w14:paraId="42856D16" w14:textId="7BFCA0D0" w:rsidR="00FC226F" w:rsidRPr="00CC5760" w:rsidRDefault="7C5ADAEB" w:rsidP="7C5ADAEB">
            <w:pPr>
              <w:spacing w:line="240" w:lineRule="auto"/>
              <w:rPr>
                <w:b/>
                <w:bCs/>
                <w:color w:val="auto"/>
              </w:rPr>
            </w:pPr>
            <w:r w:rsidRPr="7C5ADAEB">
              <w:rPr>
                <w:b/>
                <w:bCs/>
                <w:color w:val="auto"/>
              </w:rPr>
              <w:t>Applicability condition</w:t>
            </w:r>
          </w:p>
        </w:tc>
        <w:tc>
          <w:tcPr>
            <w:tcW w:w="4924" w:type="dxa"/>
          </w:tcPr>
          <w:p w14:paraId="55D0E0F8" w14:textId="77777777" w:rsidR="00FC226F" w:rsidRPr="00CC5760" w:rsidRDefault="00FC226F" w:rsidP="00EF244E">
            <w:pPr>
              <w:spacing w:line="240" w:lineRule="auto"/>
              <w:rPr>
                <w:b/>
                <w:color w:val="auto"/>
              </w:rPr>
            </w:pPr>
            <w:r w:rsidRPr="00CC5760">
              <w:rPr>
                <w:b/>
                <w:color w:val="auto"/>
              </w:rPr>
              <w:t>How Applicability condition is met by VPA</w:t>
            </w:r>
          </w:p>
        </w:tc>
      </w:tr>
      <w:tr w:rsidR="00FC226F" w:rsidRPr="00EF5CCE" w14:paraId="4EE2A425" w14:textId="77777777" w:rsidTr="7C5ADAEB">
        <w:tc>
          <w:tcPr>
            <w:tcW w:w="4924" w:type="dxa"/>
          </w:tcPr>
          <w:p w14:paraId="517F2804" w14:textId="77777777" w:rsidR="00FC226F" w:rsidRPr="00CC5760" w:rsidRDefault="00FC226F" w:rsidP="00EF244E">
            <w:pPr>
              <w:spacing w:line="240" w:lineRule="auto"/>
              <w:rPr>
                <w:color w:val="auto"/>
              </w:rPr>
            </w:pPr>
            <w:r w:rsidRPr="00CC5760">
              <w:rPr>
                <w:color w:val="auto"/>
              </w:rPr>
              <w:t xml:space="preserve">Section 2.2.1 (a) Project shall choose a technology design that has predictable performance in that it is proven to be </w:t>
            </w:r>
            <w:r w:rsidRPr="00CC5760">
              <w:rPr>
                <w:color w:val="auto"/>
              </w:rPr>
              <w:lastRenderedPageBreak/>
              <w:t>efficient and durable under field conditions; for cookstoves, the rated thermal efficiency shall be at least 20%</w:t>
            </w:r>
          </w:p>
        </w:tc>
        <w:tc>
          <w:tcPr>
            <w:tcW w:w="4924" w:type="dxa"/>
          </w:tcPr>
          <w:p w14:paraId="40EF8A33" w14:textId="1807F302" w:rsidR="00FC226F" w:rsidRPr="00CC5760" w:rsidRDefault="00FC226F" w:rsidP="00EF244E">
            <w:pPr>
              <w:spacing w:line="240" w:lineRule="auto"/>
              <w:rPr>
                <w:color w:val="auto"/>
              </w:rPr>
            </w:pPr>
            <w:r w:rsidRPr="00CC5760">
              <w:rPr>
                <w:color w:val="auto"/>
              </w:rPr>
              <w:lastRenderedPageBreak/>
              <w:t>The effic</w:t>
            </w:r>
            <w:r w:rsidR="009A2454" w:rsidRPr="00CC5760">
              <w:rPr>
                <w:color w:val="auto"/>
              </w:rPr>
              <w:t xml:space="preserve">iency of the project devices </w:t>
            </w:r>
            <w:r w:rsidR="00A46E13" w:rsidRPr="00CC5760">
              <w:rPr>
                <w:color w:val="auto"/>
              </w:rPr>
              <w:t>is</w:t>
            </w:r>
            <w:r w:rsidR="009A2454" w:rsidRPr="00CC5760">
              <w:rPr>
                <w:color w:val="auto"/>
              </w:rPr>
              <w:t xml:space="preserve"> </w:t>
            </w:r>
            <w:r w:rsidRPr="00CC5760">
              <w:rPr>
                <w:color w:val="auto"/>
              </w:rPr>
              <w:t>above the minimum efficiency of 20% required under the methodology.</w:t>
            </w:r>
          </w:p>
        </w:tc>
      </w:tr>
      <w:tr w:rsidR="00FC226F" w:rsidRPr="00EF5CCE" w14:paraId="7B6E8EE7" w14:textId="77777777" w:rsidTr="7C5ADAEB">
        <w:tc>
          <w:tcPr>
            <w:tcW w:w="4924" w:type="dxa"/>
          </w:tcPr>
          <w:p w14:paraId="328886E8" w14:textId="77777777" w:rsidR="00FC226F" w:rsidRPr="00CC5760" w:rsidRDefault="00FC226F" w:rsidP="00EF244E">
            <w:pPr>
              <w:spacing w:line="240" w:lineRule="auto"/>
              <w:rPr>
                <w:color w:val="auto"/>
              </w:rPr>
            </w:pPr>
            <w:r w:rsidRPr="00CC5760">
              <w:rPr>
                <w:color w:val="auto"/>
              </w:rPr>
              <w:t>Section 2.2.1 (b) The technology shall have continuous useful energy output of less than 150kW per unit</w:t>
            </w:r>
          </w:p>
        </w:tc>
        <w:tc>
          <w:tcPr>
            <w:tcW w:w="4924" w:type="dxa"/>
          </w:tcPr>
          <w:p w14:paraId="4F7186C0" w14:textId="77777777" w:rsidR="00FC226F" w:rsidRPr="00CC5760" w:rsidRDefault="7C5ADAEB" w:rsidP="00EF244E">
            <w:pPr>
              <w:spacing w:line="240" w:lineRule="auto"/>
              <w:rPr>
                <w:color w:val="auto"/>
              </w:rPr>
            </w:pPr>
            <w:r w:rsidRPr="007E5822">
              <w:rPr>
                <w:color w:val="auto"/>
              </w:rPr>
              <w:t>The project cookstoves have a capacity of less than the maximum 150kW per unit (as demonstrated in the Emission Reduction calculation sheet)</w:t>
            </w:r>
          </w:p>
        </w:tc>
      </w:tr>
      <w:tr w:rsidR="00FC226F" w:rsidRPr="00EF5CCE" w14:paraId="30A48C43" w14:textId="77777777" w:rsidTr="7C5ADAEB">
        <w:tc>
          <w:tcPr>
            <w:tcW w:w="4924" w:type="dxa"/>
          </w:tcPr>
          <w:p w14:paraId="2AD14A71" w14:textId="77777777" w:rsidR="00FC226F" w:rsidRPr="00EF5CCE" w:rsidRDefault="00FC226F" w:rsidP="00EF244E">
            <w:pPr>
              <w:spacing w:line="240" w:lineRule="auto"/>
              <w:rPr>
                <w:color w:val="515151" w:themeColor="text1"/>
              </w:rPr>
            </w:pPr>
            <w:r w:rsidRPr="00CC5760">
              <w:rPr>
                <w:color w:val="auto"/>
              </w:rPr>
              <w:t>Section 2.2.1(c) The project activity is implemented by a project developer and can include additional project participants listed in Appendix 2 of the PDD template. The individual households and institutions may be represented collectively by community organizations, etc., but do not individually act as project participants.</w:t>
            </w:r>
          </w:p>
        </w:tc>
        <w:tc>
          <w:tcPr>
            <w:tcW w:w="4924" w:type="dxa"/>
          </w:tcPr>
          <w:p w14:paraId="687F721A" w14:textId="77777777" w:rsidR="00A67725" w:rsidRDefault="00FC226F" w:rsidP="00EF244E">
            <w:pPr>
              <w:spacing w:line="240" w:lineRule="auto"/>
              <w:rPr>
                <w:color w:val="auto"/>
              </w:rPr>
            </w:pPr>
            <w:r w:rsidRPr="00CC5760">
              <w:rPr>
                <w:color w:val="auto"/>
              </w:rPr>
              <w:t>The project activity is i</w:t>
            </w:r>
            <w:r w:rsidR="00CC5760" w:rsidRPr="00CC5760">
              <w:rPr>
                <w:color w:val="auto"/>
              </w:rPr>
              <w:t>mplemented by OYU Green</w:t>
            </w:r>
            <w:r w:rsidRPr="00CC5760">
              <w:rPr>
                <w:color w:val="auto"/>
              </w:rPr>
              <w:t xml:space="preserve"> Private Limited who is the project developer. </w:t>
            </w:r>
          </w:p>
          <w:p w14:paraId="582B9855" w14:textId="77777777" w:rsidR="00A67725" w:rsidRDefault="00A67725" w:rsidP="00EF244E">
            <w:pPr>
              <w:spacing w:line="240" w:lineRule="auto"/>
              <w:rPr>
                <w:color w:val="auto"/>
              </w:rPr>
            </w:pPr>
          </w:p>
          <w:p w14:paraId="7F45476F" w14:textId="50CB49A9" w:rsidR="00FC226F" w:rsidRPr="00A67725" w:rsidRDefault="00A67725" w:rsidP="00A67725">
            <w:pPr>
              <w:rPr>
                <w:color w:val="auto"/>
                <w:lang w:eastAsia="de-DE"/>
              </w:rPr>
            </w:pPr>
            <w:r w:rsidRPr="002505DB">
              <w:rPr>
                <w:color w:val="auto"/>
                <w:lang w:eastAsia="de-DE"/>
              </w:rPr>
              <w:t>For ground operations</w:t>
            </w:r>
            <w:r>
              <w:rPr>
                <w:color w:val="auto"/>
                <w:lang w:eastAsia="de-DE"/>
              </w:rPr>
              <w:t xml:space="preserve"> related to manufacturing and distribution</w:t>
            </w:r>
            <w:r w:rsidRPr="002505DB">
              <w:rPr>
                <w:color w:val="auto"/>
                <w:lang w:eastAsia="de-DE"/>
              </w:rPr>
              <w:t>, the CME associates with ICS implementation partner in the project area.</w:t>
            </w:r>
            <w:r w:rsidR="00FC226F" w:rsidRPr="00CC5760">
              <w:rPr>
                <w:color w:val="auto"/>
              </w:rPr>
              <w:br/>
            </w:r>
            <w:r w:rsidR="00FC226F" w:rsidRPr="00CC5760">
              <w:rPr>
                <w:color w:val="auto"/>
              </w:rPr>
              <w:br/>
              <w:t>Individual households are not project representatives in the project.</w:t>
            </w:r>
          </w:p>
        </w:tc>
      </w:tr>
      <w:tr w:rsidR="00FC226F" w:rsidRPr="00EF5CCE" w14:paraId="78EDA7E0" w14:textId="77777777" w:rsidTr="7C5ADAEB">
        <w:tc>
          <w:tcPr>
            <w:tcW w:w="4924" w:type="dxa"/>
          </w:tcPr>
          <w:p w14:paraId="73FEC90A" w14:textId="77777777" w:rsidR="00FC226F" w:rsidRPr="00EF5CCE" w:rsidRDefault="00FC226F" w:rsidP="00CC5760">
            <w:pPr>
              <w:spacing w:line="240" w:lineRule="auto"/>
              <w:rPr>
                <w:color w:val="515151" w:themeColor="text1"/>
              </w:rPr>
            </w:pPr>
            <w:r w:rsidRPr="00CC5760">
              <w:rPr>
                <w:color w:val="auto"/>
              </w:rPr>
              <w:t>Section 2.2.1(d) The project developer must design incentive mechanism(s), which should be effective as fast as possible, for the elimination of inefficient baseline stoves that are replaced by the project devices and describe the incentive mechanism(s) in the PDD/VPA-DD at the time of validation</w:t>
            </w:r>
          </w:p>
        </w:tc>
        <w:tc>
          <w:tcPr>
            <w:tcW w:w="4924" w:type="dxa"/>
          </w:tcPr>
          <w:p w14:paraId="30A00390" w14:textId="77777777" w:rsidR="007D675C" w:rsidRDefault="00FC226F" w:rsidP="001A7E5F">
            <w:pPr>
              <w:spacing w:line="240" w:lineRule="auto"/>
              <w:jc w:val="both"/>
              <w:rPr>
                <w:color w:val="auto"/>
              </w:rPr>
            </w:pPr>
            <w:r w:rsidRPr="00027F0F">
              <w:rPr>
                <w:color w:val="auto"/>
              </w:rPr>
              <w:t xml:space="preserve">The CME imparts awareness on the health and environmental benefits of using the improved </w:t>
            </w:r>
            <w:r w:rsidRPr="007E5822">
              <w:rPr>
                <w:color w:val="auto"/>
              </w:rPr>
              <w:t>cookstoves to the beneficiaries. This acts as an incentive mechanism for the beneficiaries to eliminate the less efficient b</w:t>
            </w:r>
            <w:r w:rsidRPr="00027F0F">
              <w:rPr>
                <w:color w:val="auto"/>
              </w:rPr>
              <w:t xml:space="preserve">aseline stoves.  </w:t>
            </w:r>
          </w:p>
          <w:p w14:paraId="2E1B00EB" w14:textId="77777777" w:rsidR="00CE6EC6" w:rsidRDefault="00CE6EC6" w:rsidP="001A7E5F">
            <w:pPr>
              <w:spacing w:line="240" w:lineRule="auto"/>
              <w:jc w:val="both"/>
              <w:rPr>
                <w:color w:val="auto"/>
              </w:rPr>
            </w:pPr>
          </w:p>
          <w:p w14:paraId="6E13DF2C" w14:textId="103F36CC" w:rsidR="00CE6EC6" w:rsidRDefault="00CE6EC6" w:rsidP="001A7E5F">
            <w:pPr>
              <w:spacing w:line="240" w:lineRule="auto"/>
              <w:jc w:val="both"/>
              <w:rPr>
                <w:color w:val="auto"/>
              </w:rPr>
            </w:pPr>
            <w:r w:rsidRPr="00CE6EC6">
              <w:rPr>
                <w:color w:val="auto"/>
              </w:rPr>
              <w:t>This knowledge is, shared through the local consultations, meetings with beneficiaries and interactions of field team with beneficiaries, as part of project activity.</w:t>
            </w:r>
          </w:p>
          <w:p w14:paraId="1021892E" w14:textId="77777777" w:rsidR="007D675C" w:rsidRDefault="007D675C" w:rsidP="001A7E5F">
            <w:pPr>
              <w:spacing w:line="240" w:lineRule="auto"/>
              <w:jc w:val="both"/>
              <w:rPr>
                <w:color w:val="auto"/>
              </w:rPr>
            </w:pPr>
          </w:p>
          <w:p w14:paraId="6537F28F" w14:textId="66E925FE" w:rsidR="00FC226F" w:rsidRPr="00EF5CCE" w:rsidRDefault="008118B9" w:rsidP="001A7E5F">
            <w:pPr>
              <w:jc w:val="both"/>
              <w:rPr>
                <w:color w:val="515151" w:themeColor="text1"/>
              </w:rPr>
            </w:pPr>
            <w:r>
              <w:rPr>
                <w:color w:val="auto"/>
              </w:rPr>
              <w:t xml:space="preserve">Furthermore, </w:t>
            </w:r>
            <w:r>
              <w:rPr>
                <w:color w:val="auto"/>
                <w:lang w:eastAsia="de-DE"/>
              </w:rPr>
              <w:t xml:space="preserve">The CME distributes the improved cookstoves free of cost which enables the beneficiary to switch towards clean cooking practices. </w:t>
            </w:r>
          </w:p>
        </w:tc>
      </w:tr>
      <w:tr w:rsidR="00FC226F" w:rsidRPr="00EF5CCE" w14:paraId="1E5980AE" w14:textId="77777777" w:rsidTr="7C5ADAEB">
        <w:tc>
          <w:tcPr>
            <w:tcW w:w="4924" w:type="dxa"/>
          </w:tcPr>
          <w:p w14:paraId="70CE980A" w14:textId="77777777" w:rsidR="00FC226F" w:rsidRPr="00EF5CCE" w:rsidRDefault="00FC226F" w:rsidP="00EF244E">
            <w:pPr>
              <w:spacing w:line="240" w:lineRule="auto"/>
              <w:rPr>
                <w:color w:val="515151" w:themeColor="text1"/>
              </w:rPr>
            </w:pPr>
            <w:r w:rsidRPr="00027F0F">
              <w:rPr>
                <w:color w:val="auto"/>
              </w:rPr>
              <w:t xml:space="preserve">Section 2.2.1 (e) To avoid double counting or double claiming, the project developer must: </w:t>
            </w:r>
            <w:r w:rsidRPr="00EF5CCE">
              <w:rPr>
                <w:color w:val="515151" w:themeColor="text1"/>
              </w:rPr>
              <w:br/>
            </w:r>
            <w:r w:rsidRPr="00EF5CCE">
              <w:rPr>
                <w:color w:val="515151" w:themeColor="text1"/>
              </w:rPr>
              <w:br/>
            </w:r>
            <w:r w:rsidRPr="00027F0F">
              <w:rPr>
                <w:color w:val="auto"/>
              </w:rPr>
              <w:t xml:space="preserve">i. clearly communicates its ownership rights and intention of claiming the emission reductions resulting from the project activity to the following parties by contract or clear written assertions in the transaction paperwork: all other project participants; project technology </w:t>
            </w:r>
            <w:r w:rsidRPr="00027F0F">
              <w:rPr>
                <w:color w:val="auto"/>
              </w:rPr>
              <w:lastRenderedPageBreak/>
              <w:t xml:space="preserve">manufacturers; and retailers of the project technology other renewable fuel in use; and </w:t>
            </w:r>
            <w:r w:rsidRPr="00EF5CCE">
              <w:rPr>
                <w:color w:val="515151" w:themeColor="text1"/>
              </w:rPr>
              <w:br/>
            </w:r>
            <w:r w:rsidRPr="00EF5CCE">
              <w:rPr>
                <w:color w:val="515151" w:themeColor="text1"/>
              </w:rPr>
              <w:br/>
            </w:r>
            <w:r w:rsidRPr="002364E1">
              <w:rPr>
                <w:color w:val="auto"/>
              </w:rPr>
              <w:t>ii. inform and notify the end users that they cannot claim emission reductions from the project, and exclude from the project activity, cooking devices included in any other voluntary market or CDM project activity/PoA and strive not to displace the cooking devices of another CDM or voluntary project/PoA. See data and parameters not monitored, Avoidance of double counting or double claiming with other mitigation actions, for details on this demonstration</w:t>
            </w:r>
          </w:p>
        </w:tc>
        <w:tc>
          <w:tcPr>
            <w:tcW w:w="4924" w:type="dxa"/>
          </w:tcPr>
          <w:p w14:paraId="17C91C27" w14:textId="77777777" w:rsidR="00FC226F" w:rsidRPr="00EF5CCE" w:rsidRDefault="00FC226F" w:rsidP="00FC226F">
            <w:pPr>
              <w:pStyle w:val="ListParagraph"/>
              <w:numPr>
                <w:ilvl w:val="0"/>
                <w:numId w:val="24"/>
              </w:numPr>
              <w:spacing w:line="240" w:lineRule="auto"/>
              <w:rPr>
                <w:color w:val="515151" w:themeColor="text1"/>
              </w:rPr>
            </w:pPr>
            <w:r w:rsidRPr="00027F0F">
              <w:rPr>
                <w:color w:val="auto"/>
              </w:rPr>
              <w:lastRenderedPageBreak/>
              <w:t>The VPA communicates to the end users about carbon credit rights during distribution of the stove and the end users sign an agreement to transfer the carbon credits to the VPA developer (</w:t>
            </w:r>
            <w:r w:rsidR="00027F0F" w:rsidRPr="00027F0F">
              <w:rPr>
                <w:color w:val="auto"/>
              </w:rPr>
              <w:t>OYU Green</w:t>
            </w:r>
            <w:r w:rsidRPr="00027F0F">
              <w:rPr>
                <w:color w:val="auto"/>
              </w:rPr>
              <w:t xml:space="preserve"> Private Limited). </w:t>
            </w:r>
            <w:r w:rsidRPr="00EF5CCE">
              <w:rPr>
                <w:color w:val="515151" w:themeColor="text1"/>
              </w:rPr>
              <w:br/>
            </w:r>
          </w:p>
          <w:p w14:paraId="38316E1E" w14:textId="77777777" w:rsidR="00FC226F" w:rsidRPr="00EF5CCE" w:rsidRDefault="00FC226F" w:rsidP="00FC226F">
            <w:pPr>
              <w:pStyle w:val="ListParagraph"/>
              <w:numPr>
                <w:ilvl w:val="0"/>
                <w:numId w:val="24"/>
              </w:numPr>
              <w:spacing w:line="240" w:lineRule="auto"/>
              <w:rPr>
                <w:color w:val="515151" w:themeColor="text1"/>
              </w:rPr>
            </w:pPr>
            <w:r w:rsidRPr="002364E1">
              <w:rPr>
                <w:color w:val="auto"/>
              </w:rPr>
              <w:t xml:space="preserve">End-users are informed about the carbon crediting mechanism and how carbon finance facilitates the </w:t>
            </w:r>
            <w:r w:rsidRPr="002364E1">
              <w:rPr>
                <w:color w:val="auto"/>
              </w:rPr>
              <w:lastRenderedPageBreak/>
              <w:t>project activity. They are also informed that they cannot, therefore, claim emission reductions from the project. The unique identification of each project cookstove is logged in the project database and ensures that double counting is avoided.</w:t>
            </w:r>
          </w:p>
        </w:tc>
      </w:tr>
      <w:tr w:rsidR="00FC226F" w:rsidRPr="00EF5CCE" w14:paraId="048EDC05" w14:textId="77777777" w:rsidTr="7C5ADAEB">
        <w:tc>
          <w:tcPr>
            <w:tcW w:w="4924" w:type="dxa"/>
          </w:tcPr>
          <w:p w14:paraId="2F7C83AC" w14:textId="77777777" w:rsidR="00FC226F" w:rsidRPr="006B56B2" w:rsidRDefault="00FC226F" w:rsidP="00EF244E">
            <w:pPr>
              <w:spacing w:line="240" w:lineRule="auto"/>
              <w:rPr>
                <w:color w:val="515151" w:themeColor="text1"/>
              </w:rPr>
            </w:pPr>
            <w:r w:rsidRPr="006B56B2">
              <w:rPr>
                <w:color w:val="auto"/>
              </w:rPr>
              <w:lastRenderedPageBreak/>
              <w:t>Section 2.2.1 (f) Project activities making use of solid fossil fuel in the project scenario or other improved fossil fuel cookstoves meeting certain conditions described in the footnote to Table 1 (e.g. switch from three-stone fire biomass stoves to LPG stoves) may only claim emission reductions for energy efficiency improvement aspect and shall assume the same baseline and project fuel for emission reduction calculations</w:t>
            </w:r>
          </w:p>
        </w:tc>
        <w:tc>
          <w:tcPr>
            <w:tcW w:w="4924" w:type="dxa"/>
          </w:tcPr>
          <w:p w14:paraId="17DABE87" w14:textId="38CCA2CD" w:rsidR="00FC226F" w:rsidRPr="006B56B2" w:rsidRDefault="00FC226F" w:rsidP="00EF244E">
            <w:pPr>
              <w:spacing w:line="240" w:lineRule="auto"/>
              <w:rPr>
                <w:color w:val="515151" w:themeColor="text1"/>
              </w:rPr>
            </w:pPr>
            <w:r w:rsidRPr="006B56B2">
              <w:rPr>
                <w:color w:val="auto"/>
              </w:rPr>
              <w:t>Not applicable as the project</w:t>
            </w:r>
            <w:r w:rsidR="006B56B2">
              <w:rPr>
                <w:color w:val="auto"/>
              </w:rPr>
              <w:t xml:space="preserve"> </w:t>
            </w:r>
            <w:r w:rsidRPr="006B56B2">
              <w:rPr>
                <w:color w:val="auto"/>
              </w:rPr>
              <w:t>does not make use of</w:t>
            </w:r>
            <w:r w:rsidR="006E0C5E">
              <w:rPr>
                <w:color w:val="auto"/>
              </w:rPr>
              <w:t xml:space="preserve"> solid</w:t>
            </w:r>
            <w:r w:rsidRPr="006B56B2">
              <w:rPr>
                <w:color w:val="auto"/>
              </w:rPr>
              <w:t xml:space="preserve"> </w:t>
            </w:r>
            <w:r w:rsidR="006B56B2">
              <w:rPr>
                <w:color w:val="auto"/>
              </w:rPr>
              <w:t xml:space="preserve">fossil fuel </w:t>
            </w:r>
            <w:r w:rsidRPr="006B56B2">
              <w:rPr>
                <w:color w:val="auto"/>
              </w:rPr>
              <w:t xml:space="preserve">in project situation. </w:t>
            </w:r>
          </w:p>
        </w:tc>
      </w:tr>
      <w:tr w:rsidR="00FC226F" w:rsidRPr="00EF5CCE" w14:paraId="49E2AD83" w14:textId="77777777" w:rsidTr="7C5ADAEB">
        <w:tc>
          <w:tcPr>
            <w:tcW w:w="4924" w:type="dxa"/>
          </w:tcPr>
          <w:p w14:paraId="55054552" w14:textId="77777777" w:rsidR="00FC226F" w:rsidRPr="00877DB0" w:rsidRDefault="00FC226F" w:rsidP="00EF244E">
            <w:pPr>
              <w:spacing w:line="240" w:lineRule="auto"/>
              <w:rPr>
                <w:color w:val="323232" w:themeColor="text2"/>
              </w:rPr>
            </w:pPr>
            <w:r w:rsidRPr="00877DB0">
              <w:rPr>
                <w:color w:val="323232" w:themeColor="text2"/>
              </w:rPr>
              <w:t>Section 2.2.1 (g) Project activities making use of a new solid biomass feedstock in the project situation (e.g. switch to green charcoal or renewable biomass briquettes) must comply with relevant specific requirements for biomass related project activities, as defined in the latest version of the Community Services Activity Requirements. The specific requirements apply to both plantations established for the project activity and/or existing plantations that will supply biomass feedstock</w:t>
            </w:r>
          </w:p>
        </w:tc>
        <w:tc>
          <w:tcPr>
            <w:tcW w:w="4924" w:type="dxa"/>
          </w:tcPr>
          <w:p w14:paraId="056344C8" w14:textId="77777777" w:rsidR="0036076D" w:rsidRPr="0036076D" w:rsidRDefault="00FC226F" w:rsidP="0036076D">
            <w:pPr>
              <w:spacing w:line="240" w:lineRule="auto"/>
              <w:jc w:val="both"/>
              <w:rPr>
                <w:color w:val="323232" w:themeColor="text2"/>
                <w:lang w:val="en-IN"/>
              </w:rPr>
            </w:pPr>
            <w:r w:rsidRPr="00877DB0">
              <w:rPr>
                <w:color w:val="323232" w:themeColor="text2"/>
              </w:rPr>
              <w:t xml:space="preserve">Not applicable to the project. </w:t>
            </w:r>
            <w:r w:rsidR="0036076D" w:rsidRPr="0036076D">
              <w:rPr>
                <w:color w:val="323232" w:themeColor="text2"/>
                <w:lang w:val="en-IN"/>
              </w:rPr>
              <w:t>The project activity involves a transition from the use of non-renewable biomass (traditional firewood) to renewable biomass in the form of wood pellets. These pellets are manufactured using leftover or unused wood residues—such as sawdust and offcuts—sourced from existing wood processing industries. No dedicated plantations have been established for the production of the pellet feedstock. Therefore, the feedstock qualifies as renewable biomass and complies with the biomass-specific requirements outlined in the latest version of the Community Services Activity Requirements.</w:t>
            </w:r>
          </w:p>
          <w:p w14:paraId="6E1CCB82" w14:textId="7CEC67B9" w:rsidR="00FC226F" w:rsidRPr="00877DB0" w:rsidRDefault="00FC226F" w:rsidP="00EF244E">
            <w:pPr>
              <w:spacing w:line="240" w:lineRule="auto"/>
              <w:rPr>
                <w:color w:val="323232" w:themeColor="text2"/>
              </w:rPr>
            </w:pPr>
          </w:p>
        </w:tc>
      </w:tr>
      <w:tr w:rsidR="00FC226F" w:rsidRPr="00EF5CCE" w14:paraId="14286F36" w14:textId="77777777" w:rsidTr="7C5ADAEB">
        <w:tc>
          <w:tcPr>
            <w:tcW w:w="4924" w:type="dxa"/>
          </w:tcPr>
          <w:p w14:paraId="73E27750" w14:textId="77777777" w:rsidR="00FC226F" w:rsidRPr="00877DB0" w:rsidRDefault="7C5ADAEB" w:rsidP="00EF244E">
            <w:pPr>
              <w:spacing w:line="240" w:lineRule="auto"/>
              <w:rPr>
                <w:color w:val="323232" w:themeColor="text2"/>
              </w:rPr>
            </w:pPr>
            <w:r w:rsidRPr="00877DB0">
              <w:rPr>
                <w:color w:val="323232" w:themeColor="text2"/>
              </w:rPr>
              <w:t xml:space="preserve">Section 2.2.1 (h) Adequate evidence is supplied to demonstrate that indoor air pollution (IAP) levels are not worsened compared to the baseline, and greenhouse gases emitted by the project fuel/stove combination are estimated with adequate precision. Furthermore, </w:t>
            </w:r>
            <w:r w:rsidRPr="00877DB0">
              <w:rPr>
                <w:color w:val="323232" w:themeColor="text2"/>
              </w:rPr>
              <w:lastRenderedPageBreak/>
              <w:t>for projects where cooking will move from outdoor to indoor or where the project technology reduces ventilation (for example, changing from a stove with chimney to improved stove with no chimney), indoor air pollution (IAP) levels shall not worsen in the project compared to the baseline, including PM 2.5 and carbon monoxide (CO) emissions. This may be demonstrated before project Design Certification or during project operation using the certification resulting from of a manufacturer’s test, report of field testing of the technology’s PM 2.5 and carbon monoxide (CO) emissions, report of lab testing of the technology, or results of modeling of the technology’s operation under field conditions. If none of these are available, reference from published literature or report by independent agencies may be used as evidence, provided it is not more than 5 years old.</w:t>
            </w:r>
          </w:p>
        </w:tc>
        <w:tc>
          <w:tcPr>
            <w:tcW w:w="4924" w:type="dxa"/>
          </w:tcPr>
          <w:p w14:paraId="39B46639" w14:textId="77777777" w:rsidR="00FC226F" w:rsidRPr="00877DB0" w:rsidRDefault="477EEDBE" w:rsidP="477EEDBE">
            <w:pPr>
              <w:spacing w:line="240" w:lineRule="auto"/>
              <w:rPr>
                <w:color w:val="323232" w:themeColor="text2"/>
              </w:rPr>
            </w:pPr>
            <w:r w:rsidRPr="00877DB0">
              <w:rPr>
                <w:color w:val="323232" w:themeColor="text2"/>
              </w:rPr>
              <w:lastRenderedPageBreak/>
              <w:t xml:space="preserve">Qualitative surveys are conducted as part of the monitoring surveys to investigate air quality with the project stove. The indoor air pollution is compared to the baseline scenario, asking end-users whether IAP increased, decreased or remained the same since </w:t>
            </w:r>
            <w:r w:rsidRPr="00877DB0">
              <w:rPr>
                <w:color w:val="323232" w:themeColor="text2"/>
              </w:rPr>
              <w:lastRenderedPageBreak/>
              <w:t>the introduction of the ICS compared to the baseline stove.</w:t>
            </w:r>
          </w:p>
          <w:p w14:paraId="6DFB9E20" w14:textId="77777777" w:rsidR="00FC226F" w:rsidRPr="00877DB0" w:rsidRDefault="00FC226F" w:rsidP="00EF244E">
            <w:pPr>
              <w:spacing w:line="240" w:lineRule="auto"/>
              <w:rPr>
                <w:color w:val="323232" w:themeColor="text2"/>
              </w:rPr>
            </w:pPr>
          </w:p>
          <w:p w14:paraId="2C0DB475" w14:textId="54742D36" w:rsidR="00FC226F" w:rsidRPr="00877DB0" w:rsidRDefault="00FC226F" w:rsidP="00EF244E">
            <w:pPr>
              <w:spacing w:line="240" w:lineRule="auto"/>
              <w:rPr>
                <w:color w:val="323232" w:themeColor="text2"/>
              </w:rPr>
            </w:pPr>
            <w:r w:rsidRPr="00877DB0">
              <w:rPr>
                <w:color w:val="323232" w:themeColor="text2"/>
              </w:rPr>
              <w:t xml:space="preserve">The portability of the stove allows the beneficiaries to move the cooking from inside the house to the outside. Hence, </w:t>
            </w:r>
            <w:r w:rsidR="00877DB0" w:rsidRPr="00877DB0">
              <w:rPr>
                <w:color w:val="323232" w:themeColor="text2"/>
              </w:rPr>
              <w:t>overall,</w:t>
            </w:r>
            <w:r w:rsidRPr="00877DB0">
              <w:rPr>
                <w:color w:val="323232" w:themeColor="text2"/>
              </w:rPr>
              <w:t xml:space="preserve"> IAP levels are not worsened. </w:t>
            </w:r>
          </w:p>
          <w:p w14:paraId="70DF9E56" w14:textId="77777777" w:rsidR="00FC226F" w:rsidRPr="00877DB0" w:rsidRDefault="00FC226F" w:rsidP="00EF244E">
            <w:pPr>
              <w:spacing w:line="240" w:lineRule="auto"/>
              <w:rPr>
                <w:color w:val="323232" w:themeColor="text2"/>
              </w:rPr>
            </w:pPr>
          </w:p>
          <w:p w14:paraId="44E871BC" w14:textId="77777777" w:rsidR="00FC226F" w:rsidRPr="00877DB0" w:rsidRDefault="00FC226F" w:rsidP="00EF244E">
            <w:pPr>
              <w:spacing w:line="240" w:lineRule="auto"/>
              <w:rPr>
                <w:color w:val="323232" w:themeColor="text2"/>
              </w:rPr>
            </w:pPr>
          </w:p>
          <w:p w14:paraId="144A5D23" w14:textId="77777777" w:rsidR="00FC226F" w:rsidRPr="00877DB0" w:rsidRDefault="00FC226F" w:rsidP="00EF244E">
            <w:pPr>
              <w:spacing w:line="240" w:lineRule="auto"/>
              <w:rPr>
                <w:color w:val="323232" w:themeColor="text2"/>
              </w:rPr>
            </w:pPr>
          </w:p>
        </w:tc>
      </w:tr>
      <w:tr w:rsidR="00FC226F" w:rsidRPr="00EF5CCE" w14:paraId="30F2C6CD" w14:textId="77777777" w:rsidTr="7C5ADAEB">
        <w:tc>
          <w:tcPr>
            <w:tcW w:w="4924" w:type="dxa"/>
          </w:tcPr>
          <w:p w14:paraId="210DFC0F" w14:textId="77777777" w:rsidR="00FC226F" w:rsidRPr="00877DB0" w:rsidRDefault="00FC226F" w:rsidP="00EF244E">
            <w:pPr>
              <w:spacing w:line="240" w:lineRule="auto"/>
              <w:rPr>
                <w:color w:val="323232" w:themeColor="text2"/>
              </w:rPr>
            </w:pPr>
            <w:r w:rsidRPr="00877DB0">
              <w:rPr>
                <w:color w:val="323232" w:themeColor="text2"/>
              </w:rPr>
              <w:lastRenderedPageBreak/>
              <w:t>Section 2.3.1 The project shall not undermine or conflict with any national, sub-national or local regulations or guidance for thermal energy supply or fuel supply or use. The project shall document the national, regional and local regulatory framework for provision of thermal energy services of the type the project provides in the project boundary</w:t>
            </w:r>
          </w:p>
        </w:tc>
        <w:tc>
          <w:tcPr>
            <w:tcW w:w="4924" w:type="dxa"/>
          </w:tcPr>
          <w:p w14:paraId="2D9D4E9D" w14:textId="77777777" w:rsidR="00FC226F" w:rsidRPr="00877DB0" w:rsidRDefault="00FC226F" w:rsidP="00EF244E">
            <w:pPr>
              <w:spacing w:line="240" w:lineRule="auto"/>
              <w:rPr>
                <w:color w:val="323232" w:themeColor="text2"/>
              </w:rPr>
            </w:pPr>
            <w:r w:rsidRPr="00877DB0">
              <w:rPr>
                <w:color w:val="323232" w:themeColor="text2"/>
              </w:rPr>
              <w:t>T</w:t>
            </w:r>
            <w:r w:rsidR="0075672A" w:rsidRPr="00877DB0">
              <w:rPr>
                <w:color w:val="323232" w:themeColor="text2"/>
              </w:rPr>
              <w:t>here are no regulations in</w:t>
            </w:r>
            <w:r w:rsidR="00BA4488" w:rsidRPr="00877DB0">
              <w:rPr>
                <w:color w:val="323232" w:themeColor="text2"/>
              </w:rPr>
              <w:t xml:space="preserve"> Nigeria</w:t>
            </w:r>
            <w:r w:rsidR="0075672A" w:rsidRPr="00877DB0">
              <w:rPr>
                <w:color w:val="323232" w:themeColor="text2"/>
              </w:rPr>
              <w:t xml:space="preserve"> </w:t>
            </w:r>
            <w:r w:rsidRPr="00877DB0">
              <w:rPr>
                <w:color w:val="323232" w:themeColor="text2"/>
              </w:rPr>
              <w:t>that require households to adopt efficient fuelwood stoves.</w:t>
            </w:r>
          </w:p>
        </w:tc>
      </w:tr>
      <w:tr w:rsidR="00FC226F" w:rsidRPr="00EF5CCE" w14:paraId="461071A5" w14:textId="77777777" w:rsidTr="7C5ADAEB">
        <w:tc>
          <w:tcPr>
            <w:tcW w:w="4924" w:type="dxa"/>
          </w:tcPr>
          <w:p w14:paraId="70F1084E" w14:textId="77777777" w:rsidR="00FC226F" w:rsidRPr="00877DB0" w:rsidRDefault="00FC226F" w:rsidP="00EF244E">
            <w:pPr>
              <w:spacing w:line="240" w:lineRule="auto"/>
              <w:rPr>
                <w:color w:val="323232" w:themeColor="text2"/>
              </w:rPr>
            </w:pPr>
            <w:r w:rsidRPr="00877DB0">
              <w:rPr>
                <w:color w:val="323232" w:themeColor="text2"/>
              </w:rPr>
              <w:t>Section 2.3.2 If the expected technical life of project technology (parameter ICS 3) is shorter than the crediting period, the project developer shall describe measures to ensure that end users are provided replacement technology of comparable quality at the end of the technical life, by either replacing with comparable or better technology, or retrofitting essential parts with performance guarantee. If neither of the prior conditions can be demonstrated, no emission reductions can be claimed for the technology after its technical life has ended.</w:t>
            </w:r>
          </w:p>
        </w:tc>
        <w:tc>
          <w:tcPr>
            <w:tcW w:w="4924" w:type="dxa"/>
          </w:tcPr>
          <w:p w14:paraId="2D5A51AE" w14:textId="7FF98004" w:rsidR="00FC226F" w:rsidRPr="00877DB0" w:rsidRDefault="00FC226F" w:rsidP="00EF244E">
            <w:pPr>
              <w:spacing w:line="240" w:lineRule="auto"/>
              <w:rPr>
                <w:color w:val="323232" w:themeColor="text2"/>
              </w:rPr>
            </w:pPr>
            <w:r w:rsidRPr="00877DB0">
              <w:rPr>
                <w:color w:val="323232" w:themeColor="text2"/>
              </w:rPr>
              <w:t xml:space="preserve">The technical life of the project stove is </w:t>
            </w:r>
            <w:r w:rsidR="00574F34">
              <w:rPr>
                <w:color w:val="323232" w:themeColor="text2"/>
              </w:rPr>
              <w:t>5</w:t>
            </w:r>
            <w:r w:rsidRPr="00877DB0">
              <w:rPr>
                <w:color w:val="323232" w:themeColor="text2"/>
              </w:rPr>
              <w:t xml:space="preserve"> years which </w:t>
            </w:r>
            <w:r w:rsidR="00574F34">
              <w:rPr>
                <w:color w:val="323232" w:themeColor="text2"/>
              </w:rPr>
              <w:t>equals</w:t>
            </w:r>
            <w:r w:rsidRPr="00877DB0">
              <w:rPr>
                <w:color w:val="323232" w:themeColor="text2"/>
              </w:rPr>
              <w:t xml:space="preserve"> the </w:t>
            </w:r>
            <w:r w:rsidR="00574F34">
              <w:rPr>
                <w:color w:val="323232" w:themeColor="text2"/>
              </w:rPr>
              <w:t xml:space="preserve">first </w:t>
            </w:r>
            <w:r w:rsidRPr="00877DB0">
              <w:rPr>
                <w:color w:val="323232" w:themeColor="text2"/>
              </w:rPr>
              <w:t xml:space="preserve">GS crediting period. Therefore, there will be no replacement of the technology before the end of the </w:t>
            </w:r>
            <w:r w:rsidR="00C26016">
              <w:rPr>
                <w:color w:val="323232" w:themeColor="text2"/>
              </w:rPr>
              <w:t xml:space="preserve">first </w:t>
            </w:r>
            <w:r w:rsidRPr="00877DB0">
              <w:rPr>
                <w:color w:val="323232" w:themeColor="text2"/>
              </w:rPr>
              <w:t>crediting period.</w:t>
            </w:r>
          </w:p>
        </w:tc>
      </w:tr>
    </w:tbl>
    <w:p w14:paraId="738610EB" w14:textId="77777777" w:rsidR="00FC226F" w:rsidRPr="00FC226F" w:rsidRDefault="00FC226F" w:rsidP="00FC226F">
      <w:pPr>
        <w:rPr>
          <w:color w:val="auto"/>
        </w:rPr>
      </w:pPr>
    </w:p>
    <w:p w14:paraId="108A178C" w14:textId="77777777" w:rsidR="004E361A" w:rsidRDefault="00175F0A" w:rsidP="004E361A">
      <w:pPr>
        <w:pStyle w:val="SectionList"/>
      </w:pPr>
      <w:r>
        <w:lastRenderedPageBreak/>
        <w:t>VPA</w:t>
      </w:r>
      <w:r w:rsidRPr="007C1D64">
        <w:t xml:space="preserve"> </w:t>
      </w:r>
      <w:r w:rsidR="004E361A" w:rsidRPr="007C1D64">
        <w:t>boundary</w:t>
      </w:r>
    </w:p>
    <w:p w14:paraId="5899C8D2" w14:textId="77777777" w:rsidR="004E361A" w:rsidRDefault="004E361A" w:rsidP="004E361A">
      <w:r w:rsidRPr="009E261A">
        <w:t>&gt;&gt;</w:t>
      </w:r>
    </w:p>
    <w:p w14:paraId="2E143FA2" w14:textId="38F1559E" w:rsidR="00CF184F" w:rsidRPr="004E361A" w:rsidRDefault="477EEDBE" w:rsidP="003F6442">
      <w:pPr>
        <w:jc w:val="both"/>
      </w:pPr>
      <w:r w:rsidRPr="477EEDBE">
        <w:rPr>
          <w:color w:val="auto"/>
        </w:rPr>
        <w:t>The sources listed below are included within the project boundary. The respective VPA is being implemented across various districts in Nigeria. The VPA boundary encompasses all project households receiving the devices. The physical delineation of the VPA is defined by the project households within Nigeria's geographical boundaries.</w:t>
      </w:r>
      <w:r w:rsidR="00CD7334" w:rsidRPr="00CD7334">
        <w:t xml:space="preserve"> </w:t>
      </w:r>
      <w:r w:rsidR="00CD7334" w:rsidRPr="00CD7334">
        <w:rPr>
          <w:color w:val="auto"/>
        </w:rPr>
        <w:t>The VPA boundary encompassed the physical and geographical locations where improved cookstoves were distributed and used, along with areas where baseline fuel (firewood) was traditionally collected. It also included the production and distribution zones for project fuel (wood pellets), along with related processing activities. The target area reflected regions with uniform baseline cooking practices and technological conditions. The boundary was defined based on consistent usage patterns, fuel availability, and household behavior observed across the project region.</w:t>
      </w:r>
      <w:r w:rsidR="00CF184F">
        <w:br/>
      </w:r>
    </w:p>
    <w:tbl>
      <w:tblPr>
        <w:tblStyle w:val="GSTableSimple"/>
        <w:tblW w:w="9832" w:type="dxa"/>
        <w:tblInd w:w="-85" w:type="dxa"/>
        <w:tblLayout w:type="fixed"/>
        <w:tblLook w:val="00E0" w:firstRow="1" w:lastRow="1" w:firstColumn="1" w:lastColumn="0" w:noHBand="0" w:noVBand="0"/>
      </w:tblPr>
      <w:tblGrid>
        <w:gridCol w:w="1245"/>
        <w:gridCol w:w="2460"/>
        <w:gridCol w:w="832"/>
        <w:gridCol w:w="1276"/>
        <w:gridCol w:w="4019"/>
      </w:tblGrid>
      <w:tr w:rsidR="00D16ED0" w:rsidRPr="00D16ED0" w14:paraId="412A4858" w14:textId="77777777" w:rsidTr="67FF9FE6">
        <w:trPr>
          <w:cnfStyle w:val="100000000000" w:firstRow="1" w:lastRow="0" w:firstColumn="0" w:lastColumn="0" w:oddVBand="0" w:evenVBand="0" w:oddHBand="0" w:evenHBand="0" w:firstRowFirstColumn="0" w:firstRowLastColumn="0" w:lastRowFirstColumn="0" w:lastRowLastColumn="0"/>
          <w:trHeight w:val="92"/>
        </w:trPr>
        <w:tc>
          <w:tcPr>
            <w:tcW w:w="3705" w:type="dxa"/>
            <w:gridSpan w:val="2"/>
          </w:tcPr>
          <w:p w14:paraId="67D63D4F" w14:textId="77777777" w:rsidR="004E361A" w:rsidRPr="00D16ED0" w:rsidRDefault="004E361A" w:rsidP="004E361A">
            <w:pPr>
              <w:spacing w:line="276" w:lineRule="auto"/>
              <w:rPr>
                <w:rFonts w:asciiTheme="minorHAnsi" w:hAnsiTheme="minorHAnsi"/>
                <w:bCs/>
                <w:color w:val="00BABE"/>
                <w:szCs w:val="22"/>
                <w:lang w:val="en-GB"/>
              </w:rPr>
            </w:pPr>
            <w:r w:rsidRPr="00D16ED0">
              <w:rPr>
                <w:rFonts w:asciiTheme="minorHAnsi" w:hAnsiTheme="minorHAnsi"/>
                <w:bCs/>
                <w:color w:val="00BABE"/>
                <w:szCs w:val="22"/>
                <w:lang w:val="en-GB"/>
              </w:rPr>
              <w:t>Source</w:t>
            </w:r>
          </w:p>
        </w:tc>
        <w:tc>
          <w:tcPr>
            <w:tcW w:w="832" w:type="dxa"/>
          </w:tcPr>
          <w:p w14:paraId="6DDF8F83" w14:textId="77777777" w:rsidR="004E361A" w:rsidRPr="00D16ED0" w:rsidRDefault="004E361A" w:rsidP="004E361A">
            <w:pPr>
              <w:spacing w:line="276" w:lineRule="auto"/>
              <w:rPr>
                <w:rFonts w:asciiTheme="minorHAnsi" w:hAnsiTheme="minorHAnsi"/>
                <w:bCs/>
                <w:color w:val="00BABE"/>
                <w:szCs w:val="22"/>
                <w:lang w:val="en-GB"/>
              </w:rPr>
            </w:pPr>
            <w:r w:rsidRPr="00D16ED0">
              <w:rPr>
                <w:rFonts w:asciiTheme="minorHAnsi" w:hAnsiTheme="minorHAnsi"/>
                <w:bCs/>
                <w:color w:val="00BABE"/>
                <w:szCs w:val="22"/>
                <w:lang w:val="en-GB"/>
              </w:rPr>
              <w:t>GHGs</w:t>
            </w:r>
          </w:p>
        </w:tc>
        <w:tc>
          <w:tcPr>
            <w:tcW w:w="1276" w:type="dxa"/>
          </w:tcPr>
          <w:p w14:paraId="09387BA9" w14:textId="77777777" w:rsidR="004E361A" w:rsidRPr="00D16ED0" w:rsidRDefault="004E361A" w:rsidP="004E361A">
            <w:pPr>
              <w:spacing w:line="276" w:lineRule="auto"/>
              <w:rPr>
                <w:rFonts w:asciiTheme="minorHAnsi" w:hAnsiTheme="minorHAnsi"/>
                <w:bCs/>
                <w:color w:val="00BABE"/>
                <w:szCs w:val="22"/>
                <w:lang w:val="en-GB"/>
              </w:rPr>
            </w:pPr>
            <w:r w:rsidRPr="00D16ED0">
              <w:rPr>
                <w:rFonts w:asciiTheme="minorHAnsi" w:hAnsiTheme="minorHAnsi"/>
                <w:bCs/>
                <w:color w:val="00BABE"/>
                <w:szCs w:val="22"/>
                <w:lang w:val="en-GB"/>
              </w:rPr>
              <w:t>Included?</w:t>
            </w:r>
          </w:p>
        </w:tc>
        <w:tc>
          <w:tcPr>
            <w:tcW w:w="4019" w:type="dxa"/>
          </w:tcPr>
          <w:p w14:paraId="1CAF08C8" w14:textId="77777777" w:rsidR="004E361A" w:rsidRPr="00D16ED0" w:rsidRDefault="004E361A" w:rsidP="004E361A">
            <w:pPr>
              <w:spacing w:line="276" w:lineRule="auto"/>
              <w:rPr>
                <w:rFonts w:asciiTheme="minorHAnsi" w:hAnsiTheme="minorHAnsi"/>
                <w:bCs/>
                <w:color w:val="00BABE"/>
                <w:szCs w:val="22"/>
                <w:lang w:val="en-GB"/>
              </w:rPr>
            </w:pPr>
            <w:r w:rsidRPr="00D16ED0">
              <w:rPr>
                <w:rFonts w:asciiTheme="minorHAnsi" w:hAnsiTheme="minorHAnsi"/>
                <w:bCs/>
                <w:color w:val="00BABE"/>
                <w:szCs w:val="22"/>
                <w:lang w:val="en-GB"/>
              </w:rPr>
              <w:t>Justification/Explanation</w:t>
            </w:r>
          </w:p>
        </w:tc>
      </w:tr>
      <w:tr w:rsidR="002C156A" w:rsidRPr="004E361A" w14:paraId="1856268A" w14:textId="77777777" w:rsidTr="67FF9FE6">
        <w:trPr>
          <w:cnfStyle w:val="000000100000" w:firstRow="0" w:lastRow="0" w:firstColumn="0" w:lastColumn="0" w:oddVBand="0" w:evenVBand="0" w:oddHBand="1" w:evenHBand="0" w:firstRowFirstColumn="0" w:firstRowLastColumn="0" w:lastRowFirstColumn="0" w:lastRowLastColumn="0"/>
          <w:trHeight w:val="517"/>
        </w:trPr>
        <w:tc>
          <w:tcPr>
            <w:tcW w:w="1245" w:type="dxa"/>
            <w:vMerge w:val="restart"/>
            <w:textDirection w:val="btLr"/>
          </w:tcPr>
          <w:p w14:paraId="52C6F8E5" w14:textId="77777777" w:rsidR="002C156A" w:rsidRPr="00D16ED0" w:rsidRDefault="002C156A" w:rsidP="00D16ED0">
            <w:pPr>
              <w:spacing w:line="276" w:lineRule="auto"/>
              <w:jc w:val="center"/>
              <w:rPr>
                <w:rFonts w:asciiTheme="minorHAnsi" w:hAnsiTheme="minorHAnsi"/>
                <w:b/>
                <w:bCs/>
                <w:color w:val="00BABE"/>
                <w:szCs w:val="22"/>
                <w:lang w:val="en-GB"/>
              </w:rPr>
            </w:pPr>
            <w:r w:rsidRPr="00D16ED0">
              <w:rPr>
                <w:rFonts w:asciiTheme="minorHAnsi" w:hAnsiTheme="minorHAnsi"/>
                <w:b/>
                <w:bCs/>
                <w:color w:val="00BABE"/>
                <w:szCs w:val="22"/>
                <w:lang w:val="en-GB"/>
              </w:rPr>
              <w:t>Baseline scenario</w:t>
            </w:r>
          </w:p>
        </w:tc>
        <w:tc>
          <w:tcPr>
            <w:tcW w:w="2460" w:type="dxa"/>
            <w:vMerge w:val="restart"/>
          </w:tcPr>
          <w:p w14:paraId="5083DCF7" w14:textId="77777777" w:rsidR="002C156A" w:rsidRPr="004E361A" w:rsidRDefault="00CF184F" w:rsidP="002C156A">
            <w:pPr>
              <w:spacing w:line="276" w:lineRule="auto"/>
              <w:rPr>
                <w:rFonts w:asciiTheme="minorHAnsi" w:hAnsiTheme="minorHAnsi"/>
                <w:color w:val="515151" w:themeColor="text1"/>
                <w:szCs w:val="22"/>
                <w:lang w:val="en-GB"/>
              </w:rPr>
            </w:pPr>
            <w:r>
              <w:rPr>
                <w:rFonts w:asciiTheme="minorHAnsi" w:hAnsiTheme="minorHAnsi"/>
                <w:color w:val="515151" w:themeColor="text1"/>
                <w:szCs w:val="22"/>
                <w:lang w:val="en-GB"/>
              </w:rPr>
              <w:t xml:space="preserve">Delivery of thermal energy (fuelwood, majorly on </w:t>
            </w:r>
            <w:r w:rsidR="002C156A" w:rsidRPr="002C156A">
              <w:rPr>
                <w:rFonts w:asciiTheme="minorHAnsi" w:hAnsiTheme="minorHAnsi"/>
                <w:color w:val="515151" w:themeColor="text1"/>
                <w:szCs w:val="22"/>
                <w:lang w:val="en-GB"/>
              </w:rPr>
              <w:t>inefficient cookstoves)</w:t>
            </w:r>
          </w:p>
        </w:tc>
        <w:tc>
          <w:tcPr>
            <w:tcW w:w="832" w:type="dxa"/>
          </w:tcPr>
          <w:p w14:paraId="7C18D5E3" w14:textId="77777777" w:rsidR="002C156A" w:rsidRPr="004E361A" w:rsidRDefault="002C156A" w:rsidP="004E361A">
            <w:pPr>
              <w:spacing w:line="276" w:lineRule="auto"/>
              <w:rPr>
                <w:rFonts w:asciiTheme="minorHAnsi" w:hAnsiTheme="minorHAnsi"/>
                <w:color w:val="515151" w:themeColor="text1"/>
                <w:szCs w:val="22"/>
                <w:lang w:val="en-GB"/>
              </w:rPr>
            </w:pPr>
            <w:r w:rsidRPr="004E361A">
              <w:rPr>
                <w:rFonts w:asciiTheme="minorHAnsi" w:hAnsiTheme="minorHAnsi"/>
                <w:color w:val="515151" w:themeColor="text1"/>
                <w:szCs w:val="22"/>
                <w:lang w:val="en-GB"/>
              </w:rPr>
              <w:t>CO</w:t>
            </w:r>
            <w:r w:rsidRPr="004E361A">
              <w:rPr>
                <w:rFonts w:asciiTheme="minorHAnsi" w:hAnsiTheme="minorHAnsi"/>
                <w:color w:val="515151" w:themeColor="text1"/>
                <w:szCs w:val="22"/>
                <w:vertAlign w:val="subscript"/>
                <w:lang w:val="en-GB"/>
              </w:rPr>
              <w:t>2</w:t>
            </w:r>
          </w:p>
        </w:tc>
        <w:tc>
          <w:tcPr>
            <w:tcW w:w="1276" w:type="dxa"/>
          </w:tcPr>
          <w:p w14:paraId="5B7FDD25" w14:textId="77777777" w:rsidR="002C156A" w:rsidRPr="006E0248" w:rsidRDefault="002C156A" w:rsidP="00624850">
            <w:pPr>
              <w:spacing w:line="276" w:lineRule="auto"/>
              <w:rPr>
                <w:rFonts w:asciiTheme="minorHAnsi" w:hAnsiTheme="minorHAnsi"/>
                <w:color w:val="515151" w:themeColor="text1"/>
                <w:szCs w:val="22"/>
                <w:lang w:val="en-GB"/>
              </w:rPr>
            </w:pPr>
            <w:r w:rsidRPr="006E0248">
              <w:rPr>
                <w:rFonts w:asciiTheme="minorHAnsi" w:hAnsiTheme="minorHAnsi"/>
                <w:color w:val="515151" w:themeColor="text1"/>
                <w:szCs w:val="22"/>
                <w:lang w:val="en-GB"/>
              </w:rPr>
              <w:t>Yes</w:t>
            </w:r>
          </w:p>
        </w:tc>
        <w:tc>
          <w:tcPr>
            <w:tcW w:w="4019" w:type="dxa"/>
            <w:vAlign w:val="top"/>
          </w:tcPr>
          <w:p w14:paraId="26251FFD" w14:textId="77777777" w:rsidR="002C156A" w:rsidRPr="00EB52CD" w:rsidRDefault="002C156A" w:rsidP="00624850">
            <w:r w:rsidRPr="00EB52CD">
              <w:t>Important source of emissions</w:t>
            </w:r>
          </w:p>
        </w:tc>
      </w:tr>
      <w:tr w:rsidR="002C156A" w:rsidRPr="004E361A" w14:paraId="2E4EDB88" w14:textId="77777777" w:rsidTr="67FF9FE6">
        <w:trPr>
          <w:trHeight w:val="230"/>
        </w:trPr>
        <w:tc>
          <w:tcPr>
            <w:tcW w:w="1245" w:type="dxa"/>
            <w:vMerge/>
            <w:textDirection w:val="btLr"/>
          </w:tcPr>
          <w:p w14:paraId="637805D2" w14:textId="77777777" w:rsidR="002C156A" w:rsidRPr="00D16ED0" w:rsidRDefault="002C156A" w:rsidP="00D16ED0">
            <w:pPr>
              <w:spacing w:line="276" w:lineRule="auto"/>
              <w:jc w:val="center"/>
              <w:rPr>
                <w:rFonts w:asciiTheme="minorHAnsi" w:hAnsiTheme="minorHAnsi"/>
                <w:b/>
                <w:bCs/>
                <w:color w:val="00BABE"/>
                <w:szCs w:val="22"/>
                <w:lang w:val="en-GB"/>
              </w:rPr>
            </w:pPr>
          </w:p>
        </w:tc>
        <w:tc>
          <w:tcPr>
            <w:tcW w:w="2460" w:type="dxa"/>
            <w:vMerge/>
          </w:tcPr>
          <w:p w14:paraId="463F29E8" w14:textId="77777777" w:rsidR="002C156A" w:rsidRPr="004E361A" w:rsidRDefault="002C156A" w:rsidP="004E361A">
            <w:pPr>
              <w:spacing w:line="276" w:lineRule="auto"/>
              <w:rPr>
                <w:rFonts w:asciiTheme="minorHAnsi" w:hAnsiTheme="minorHAnsi"/>
                <w:color w:val="515151" w:themeColor="text1"/>
                <w:szCs w:val="22"/>
                <w:lang w:val="en-GB"/>
              </w:rPr>
            </w:pPr>
          </w:p>
        </w:tc>
        <w:tc>
          <w:tcPr>
            <w:tcW w:w="832" w:type="dxa"/>
          </w:tcPr>
          <w:p w14:paraId="283BAB46" w14:textId="77777777" w:rsidR="002C156A" w:rsidRPr="004E361A" w:rsidRDefault="002C156A" w:rsidP="004E361A">
            <w:pPr>
              <w:spacing w:line="276" w:lineRule="auto"/>
              <w:rPr>
                <w:rFonts w:asciiTheme="minorHAnsi" w:hAnsiTheme="minorHAnsi"/>
                <w:color w:val="515151" w:themeColor="text1"/>
                <w:szCs w:val="22"/>
                <w:lang w:val="en-GB"/>
              </w:rPr>
            </w:pPr>
            <w:r w:rsidRPr="004E361A">
              <w:rPr>
                <w:rFonts w:asciiTheme="minorHAnsi" w:hAnsiTheme="minorHAnsi"/>
                <w:color w:val="515151" w:themeColor="text1"/>
                <w:szCs w:val="22"/>
                <w:lang w:val="en-GB"/>
              </w:rPr>
              <w:t>CH</w:t>
            </w:r>
            <w:r w:rsidRPr="004E361A">
              <w:rPr>
                <w:rFonts w:asciiTheme="minorHAnsi" w:hAnsiTheme="minorHAnsi"/>
                <w:color w:val="515151" w:themeColor="text1"/>
                <w:szCs w:val="22"/>
                <w:vertAlign w:val="subscript"/>
                <w:lang w:val="en-GB"/>
              </w:rPr>
              <w:t>4</w:t>
            </w:r>
          </w:p>
        </w:tc>
        <w:tc>
          <w:tcPr>
            <w:tcW w:w="1276" w:type="dxa"/>
          </w:tcPr>
          <w:p w14:paraId="65804BD3" w14:textId="38EA49A6" w:rsidR="002C156A" w:rsidRPr="006E0248" w:rsidRDefault="00A4498E" w:rsidP="00624850">
            <w:pPr>
              <w:spacing w:line="276" w:lineRule="auto"/>
              <w:rPr>
                <w:rFonts w:asciiTheme="minorHAnsi" w:hAnsiTheme="minorHAnsi"/>
                <w:color w:val="515151" w:themeColor="text1"/>
                <w:szCs w:val="22"/>
                <w:lang w:val="en-GB"/>
              </w:rPr>
            </w:pPr>
            <w:r>
              <w:rPr>
                <w:rFonts w:asciiTheme="minorHAnsi" w:hAnsiTheme="minorHAnsi"/>
                <w:color w:val="515151" w:themeColor="text1"/>
                <w:szCs w:val="22"/>
                <w:lang w:val="en-GB"/>
              </w:rPr>
              <w:t>Yes</w:t>
            </w:r>
          </w:p>
        </w:tc>
        <w:tc>
          <w:tcPr>
            <w:tcW w:w="4019" w:type="dxa"/>
            <w:vAlign w:val="top"/>
          </w:tcPr>
          <w:p w14:paraId="5BA38DF8" w14:textId="2CBD4856" w:rsidR="002C156A" w:rsidRPr="00EB52CD" w:rsidRDefault="00C32590" w:rsidP="00624850">
            <w:r>
              <w:t>Importan</w:t>
            </w:r>
            <w:r w:rsidR="00A4498E">
              <w:t>t source of emissions</w:t>
            </w:r>
            <w:r>
              <w:t xml:space="preserve"> </w:t>
            </w:r>
          </w:p>
        </w:tc>
      </w:tr>
      <w:tr w:rsidR="00A4498E" w:rsidRPr="004E361A" w14:paraId="6016C488" w14:textId="77777777" w:rsidTr="67FF9FE6">
        <w:trPr>
          <w:cnfStyle w:val="000000100000" w:firstRow="0" w:lastRow="0" w:firstColumn="0" w:lastColumn="0" w:oddVBand="0" w:evenVBand="0" w:oddHBand="1" w:evenHBand="0" w:firstRowFirstColumn="0" w:firstRowLastColumn="0" w:lastRowFirstColumn="0" w:lastRowLastColumn="0"/>
        </w:trPr>
        <w:tc>
          <w:tcPr>
            <w:tcW w:w="0" w:type="dxa"/>
            <w:vMerge/>
            <w:textDirection w:val="btLr"/>
          </w:tcPr>
          <w:p w14:paraId="3B7B4B86" w14:textId="77777777" w:rsidR="00A4498E" w:rsidRPr="00D16ED0" w:rsidRDefault="00A4498E" w:rsidP="00A4498E">
            <w:pPr>
              <w:spacing w:line="276" w:lineRule="auto"/>
              <w:jc w:val="center"/>
              <w:rPr>
                <w:rFonts w:asciiTheme="minorHAnsi" w:hAnsiTheme="minorHAnsi"/>
                <w:b/>
                <w:bCs/>
                <w:color w:val="00BABE"/>
                <w:szCs w:val="22"/>
                <w:lang w:val="en-GB"/>
              </w:rPr>
            </w:pPr>
          </w:p>
        </w:tc>
        <w:tc>
          <w:tcPr>
            <w:tcW w:w="0" w:type="dxa"/>
            <w:vMerge/>
          </w:tcPr>
          <w:p w14:paraId="3A0FF5F2" w14:textId="77777777" w:rsidR="00A4498E" w:rsidRPr="004E361A" w:rsidRDefault="00A4498E" w:rsidP="00A4498E">
            <w:pPr>
              <w:spacing w:line="276" w:lineRule="auto"/>
              <w:rPr>
                <w:rFonts w:asciiTheme="minorHAnsi" w:hAnsiTheme="minorHAnsi"/>
                <w:color w:val="515151" w:themeColor="text1"/>
                <w:szCs w:val="22"/>
                <w:lang w:val="en-GB"/>
              </w:rPr>
            </w:pPr>
          </w:p>
        </w:tc>
        <w:tc>
          <w:tcPr>
            <w:tcW w:w="0" w:type="dxa"/>
          </w:tcPr>
          <w:p w14:paraId="75B9CE9B" w14:textId="77777777" w:rsidR="00A4498E" w:rsidRPr="004E361A" w:rsidRDefault="00A4498E" w:rsidP="00A4498E">
            <w:pPr>
              <w:spacing w:line="276" w:lineRule="auto"/>
              <w:rPr>
                <w:rFonts w:asciiTheme="minorHAnsi" w:hAnsiTheme="minorHAnsi"/>
                <w:color w:val="515151" w:themeColor="text1"/>
                <w:szCs w:val="22"/>
                <w:lang w:val="en-GB"/>
              </w:rPr>
            </w:pPr>
            <w:r w:rsidRPr="004E361A">
              <w:rPr>
                <w:rFonts w:asciiTheme="minorHAnsi" w:hAnsiTheme="minorHAnsi"/>
                <w:color w:val="515151" w:themeColor="text1"/>
                <w:szCs w:val="22"/>
                <w:lang w:val="en-GB"/>
              </w:rPr>
              <w:t>N</w:t>
            </w:r>
            <w:r w:rsidRPr="004E361A">
              <w:rPr>
                <w:rFonts w:asciiTheme="minorHAnsi" w:hAnsiTheme="minorHAnsi"/>
                <w:color w:val="515151" w:themeColor="text1"/>
                <w:szCs w:val="22"/>
                <w:vertAlign w:val="subscript"/>
                <w:lang w:val="en-GB"/>
              </w:rPr>
              <w:t>2</w:t>
            </w:r>
            <w:r w:rsidRPr="004E361A">
              <w:rPr>
                <w:rFonts w:asciiTheme="minorHAnsi" w:hAnsiTheme="minorHAnsi"/>
                <w:color w:val="515151" w:themeColor="text1"/>
                <w:szCs w:val="22"/>
                <w:lang w:val="en-GB"/>
              </w:rPr>
              <w:t>O</w:t>
            </w:r>
          </w:p>
        </w:tc>
        <w:tc>
          <w:tcPr>
            <w:tcW w:w="0" w:type="dxa"/>
            <w:vAlign w:val="top"/>
          </w:tcPr>
          <w:p w14:paraId="7C5AC6C2" w14:textId="748CCDED" w:rsidR="00A4498E" w:rsidRPr="006E0248" w:rsidRDefault="00A4498E" w:rsidP="00A4498E">
            <w:pPr>
              <w:spacing w:line="276" w:lineRule="auto"/>
              <w:rPr>
                <w:rFonts w:asciiTheme="minorHAnsi" w:hAnsiTheme="minorHAnsi"/>
                <w:color w:val="515151" w:themeColor="text1"/>
                <w:szCs w:val="22"/>
                <w:lang w:val="en-GB"/>
              </w:rPr>
            </w:pPr>
            <w:r w:rsidRPr="00430B19">
              <w:rPr>
                <w:rFonts w:asciiTheme="minorHAnsi" w:hAnsiTheme="minorHAnsi"/>
                <w:color w:val="515151" w:themeColor="text1"/>
                <w:szCs w:val="22"/>
                <w:lang w:val="en-GB"/>
              </w:rPr>
              <w:t>Yes</w:t>
            </w:r>
          </w:p>
        </w:tc>
        <w:tc>
          <w:tcPr>
            <w:tcW w:w="0" w:type="dxa"/>
            <w:vAlign w:val="top"/>
          </w:tcPr>
          <w:p w14:paraId="5EF4B148" w14:textId="58C4F043" w:rsidR="00A4498E" w:rsidRPr="00EB52CD" w:rsidRDefault="00A4498E" w:rsidP="00A4498E">
            <w:r>
              <w:t>Important source of emissions</w:t>
            </w:r>
            <w:r w:rsidRPr="00CF184F">
              <w:t xml:space="preserve"> </w:t>
            </w:r>
          </w:p>
        </w:tc>
      </w:tr>
      <w:tr w:rsidR="00A4498E" w:rsidRPr="004E361A" w14:paraId="5B504F6F" w14:textId="77777777" w:rsidTr="67FF9FE6">
        <w:trPr>
          <w:trHeight w:val="130"/>
        </w:trPr>
        <w:tc>
          <w:tcPr>
            <w:tcW w:w="0" w:type="dxa"/>
            <w:vMerge w:val="restart"/>
            <w:textDirection w:val="btLr"/>
          </w:tcPr>
          <w:p w14:paraId="229789A5" w14:textId="77777777" w:rsidR="00A4498E" w:rsidRPr="00D16ED0" w:rsidRDefault="00A4498E" w:rsidP="00A4498E">
            <w:pPr>
              <w:spacing w:line="276" w:lineRule="auto"/>
              <w:jc w:val="center"/>
              <w:rPr>
                <w:rFonts w:asciiTheme="minorHAnsi" w:hAnsiTheme="minorHAnsi"/>
                <w:b/>
                <w:bCs/>
                <w:color w:val="00BABE"/>
                <w:szCs w:val="22"/>
                <w:lang w:val="en-GB"/>
              </w:rPr>
            </w:pPr>
            <w:r w:rsidRPr="00D16ED0">
              <w:rPr>
                <w:rFonts w:asciiTheme="minorHAnsi" w:hAnsiTheme="minorHAnsi"/>
                <w:b/>
                <w:bCs/>
                <w:color w:val="00BABE"/>
                <w:szCs w:val="22"/>
                <w:lang w:val="en-GB"/>
              </w:rPr>
              <w:t>Project scenario</w:t>
            </w:r>
          </w:p>
        </w:tc>
        <w:tc>
          <w:tcPr>
            <w:tcW w:w="0" w:type="dxa"/>
            <w:vMerge w:val="restart"/>
          </w:tcPr>
          <w:p w14:paraId="0AEEF356" w14:textId="77777777" w:rsidR="00A4498E" w:rsidRPr="004E361A" w:rsidRDefault="00A4498E" w:rsidP="00A4498E">
            <w:pPr>
              <w:spacing w:line="276" w:lineRule="auto"/>
              <w:rPr>
                <w:rFonts w:asciiTheme="minorHAnsi" w:hAnsiTheme="minorHAnsi"/>
                <w:color w:val="515151" w:themeColor="text1"/>
                <w:szCs w:val="22"/>
                <w:lang w:val="en-GB"/>
              </w:rPr>
            </w:pPr>
            <w:r>
              <w:rPr>
                <w:rFonts w:asciiTheme="minorHAnsi" w:hAnsiTheme="minorHAnsi"/>
                <w:color w:val="515151" w:themeColor="text1"/>
                <w:szCs w:val="22"/>
                <w:lang w:val="en-GB"/>
              </w:rPr>
              <w:t xml:space="preserve">Delivery of thermal energy (fuelwood using efficient </w:t>
            </w:r>
            <w:r w:rsidRPr="002C156A">
              <w:rPr>
                <w:rFonts w:asciiTheme="minorHAnsi" w:hAnsiTheme="minorHAnsi"/>
                <w:color w:val="515151" w:themeColor="text1"/>
                <w:szCs w:val="22"/>
                <w:lang w:val="en-GB"/>
              </w:rPr>
              <w:t>cookstoves for cooking)</w:t>
            </w:r>
          </w:p>
        </w:tc>
        <w:tc>
          <w:tcPr>
            <w:tcW w:w="0" w:type="dxa"/>
          </w:tcPr>
          <w:p w14:paraId="7571D335" w14:textId="77777777" w:rsidR="00A4498E" w:rsidRPr="004E361A" w:rsidRDefault="00A4498E" w:rsidP="00A4498E">
            <w:pPr>
              <w:spacing w:line="276" w:lineRule="auto"/>
              <w:rPr>
                <w:rFonts w:asciiTheme="minorHAnsi" w:hAnsiTheme="minorHAnsi"/>
                <w:color w:val="515151" w:themeColor="text1"/>
                <w:szCs w:val="22"/>
                <w:lang w:val="en-GB"/>
              </w:rPr>
            </w:pPr>
            <w:r w:rsidRPr="004E361A">
              <w:rPr>
                <w:rFonts w:asciiTheme="minorHAnsi" w:hAnsiTheme="minorHAnsi"/>
                <w:color w:val="515151" w:themeColor="text1"/>
                <w:szCs w:val="22"/>
                <w:lang w:val="en-GB"/>
              </w:rPr>
              <w:t>CO</w:t>
            </w:r>
            <w:r w:rsidRPr="004E361A">
              <w:rPr>
                <w:rFonts w:asciiTheme="minorHAnsi" w:hAnsiTheme="minorHAnsi"/>
                <w:color w:val="515151" w:themeColor="text1"/>
                <w:szCs w:val="22"/>
                <w:vertAlign w:val="subscript"/>
                <w:lang w:val="en-GB"/>
              </w:rPr>
              <w:t>2</w:t>
            </w:r>
          </w:p>
        </w:tc>
        <w:tc>
          <w:tcPr>
            <w:tcW w:w="0" w:type="dxa"/>
            <w:vAlign w:val="top"/>
          </w:tcPr>
          <w:p w14:paraId="55239733" w14:textId="16421B3A" w:rsidR="00A4498E" w:rsidRPr="006E0248" w:rsidRDefault="00A4498E" w:rsidP="00A4498E">
            <w:pPr>
              <w:spacing w:line="276" w:lineRule="auto"/>
              <w:rPr>
                <w:rFonts w:asciiTheme="minorHAnsi" w:hAnsiTheme="minorHAnsi"/>
                <w:color w:val="515151" w:themeColor="text1"/>
                <w:szCs w:val="22"/>
                <w:lang w:val="en-GB"/>
              </w:rPr>
            </w:pPr>
            <w:r w:rsidRPr="00430B19">
              <w:rPr>
                <w:rFonts w:asciiTheme="minorHAnsi" w:hAnsiTheme="minorHAnsi"/>
                <w:color w:val="515151" w:themeColor="text1"/>
                <w:szCs w:val="22"/>
                <w:lang w:val="en-GB"/>
              </w:rPr>
              <w:t>Yes</w:t>
            </w:r>
          </w:p>
        </w:tc>
        <w:tc>
          <w:tcPr>
            <w:tcW w:w="0" w:type="dxa"/>
            <w:vAlign w:val="top"/>
          </w:tcPr>
          <w:p w14:paraId="12CB2FAC" w14:textId="77777777" w:rsidR="00A4498E" w:rsidRPr="00EB52CD" w:rsidRDefault="00A4498E" w:rsidP="00A4498E">
            <w:r w:rsidRPr="00CF184F">
              <w:t>Important source of emissions</w:t>
            </w:r>
          </w:p>
        </w:tc>
      </w:tr>
      <w:tr w:rsidR="00A4498E" w:rsidRPr="004E361A" w14:paraId="5C43E8AF" w14:textId="77777777" w:rsidTr="67FF9FE6">
        <w:trPr>
          <w:cnfStyle w:val="000000100000" w:firstRow="0" w:lastRow="0" w:firstColumn="0" w:lastColumn="0" w:oddVBand="0" w:evenVBand="0" w:oddHBand="1" w:evenHBand="0" w:firstRowFirstColumn="0" w:firstRowLastColumn="0" w:lastRowFirstColumn="0" w:lastRowLastColumn="0"/>
          <w:trHeight w:val="255"/>
        </w:trPr>
        <w:tc>
          <w:tcPr>
            <w:tcW w:w="0" w:type="dxa"/>
            <w:vMerge/>
            <w:textDirection w:val="btLr"/>
          </w:tcPr>
          <w:p w14:paraId="5630AD66" w14:textId="77777777" w:rsidR="00A4498E" w:rsidRPr="004E361A" w:rsidRDefault="00A4498E" w:rsidP="00A4498E">
            <w:pPr>
              <w:spacing w:line="276" w:lineRule="auto"/>
              <w:rPr>
                <w:rFonts w:asciiTheme="minorHAnsi" w:hAnsiTheme="minorHAnsi"/>
                <w:b/>
                <w:bCs/>
                <w:color w:val="FFFFFF" w:themeColor="background1"/>
                <w:szCs w:val="22"/>
                <w:lang w:val="en-GB"/>
              </w:rPr>
            </w:pPr>
          </w:p>
        </w:tc>
        <w:tc>
          <w:tcPr>
            <w:tcW w:w="0" w:type="dxa"/>
            <w:vMerge/>
          </w:tcPr>
          <w:p w14:paraId="61829076" w14:textId="77777777" w:rsidR="00A4498E" w:rsidRPr="004E361A" w:rsidRDefault="00A4498E" w:rsidP="00A4498E">
            <w:pPr>
              <w:spacing w:line="276" w:lineRule="auto"/>
              <w:rPr>
                <w:rFonts w:asciiTheme="minorHAnsi" w:hAnsiTheme="minorHAnsi"/>
                <w:color w:val="515151" w:themeColor="text1"/>
                <w:szCs w:val="22"/>
                <w:lang w:val="en-GB"/>
              </w:rPr>
            </w:pPr>
          </w:p>
        </w:tc>
        <w:tc>
          <w:tcPr>
            <w:tcW w:w="0" w:type="dxa"/>
          </w:tcPr>
          <w:p w14:paraId="49220D27" w14:textId="77777777" w:rsidR="00A4498E" w:rsidRPr="004E361A" w:rsidRDefault="00A4498E" w:rsidP="00A4498E">
            <w:pPr>
              <w:spacing w:line="276" w:lineRule="auto"/>
              <w:rPr>
                <w:rFonts w:asciiTheme="minorHAnsi" w:hAnsiTheme="minorHAnsi"/>
                <w:color w:val="515151" w:themeColor="text1"/>
                <w:szCs w:val="22"/>
                <w:lang w:val="en-GB"/>
              </w:rPr>
            </w:pPr>
            <w:r w:rsidRPr="004E361A">
              <w:rPr>
                <w:rFonts w:asciiTheme="minorHAnsi" w:hAnsiTheme="minorHAnsi"/>
                <w:color w:val="515151" w:themeColor="text1"/>
                <w:szCs w:val="22"/>
                <w:lang w:val="en-GB"/>
              </w:rPr>
              <w:t>CH</w:t>
            </w:r>
            <w:r w:rsidRPr="004E361A">
              <w:rPr>
                <w:rFonts w:asciiTheme="minorHAnsi" w:hAnsiTheme="minorHAnsi"/>
                <w:color w:val="515151" w:themeColor="text1"/>
                <w:szCs w:val="22"/>
                <w:vertAlign w:val="subscript"/>
                <w:lang w:val="en-GB"/>
              </w:rPr>
              <w:t>4</w:t>
            </w:r>
          </w:p>
        </w:tc>
        <w:tc>
          <w:tcPr>
            <w:tcW w:w="0" w:type="dxa"/>
            <w:vAlign w:val="top"/>
          </w:tcPr>
          <w:p w14:paraId="1A09B756" w14:textId="011B2E3B" w:rsidR="00A4498E" w:rsidRPr="006E0248" w:rsidRDefault="00A4498E" w:rsidP="00A4498E">
            <w:pPr>
              <w:spacing w:line="276" w:lineRule="auto"/>
              <w:rPr>
                <w:rFonts w:asciiTheme="minorHAnsi" w:hAnsiTheme="minorHAnsi"/>
                <w:color w:val="515151" w:themeColor="text1"/>
                <w:szCs w:val="22"/>
                <w:lang w:val="en-GB"/>
              </w:rPr>
            </w:pPr>
            <w:r w:rsidRPr="00430B19">
              <w:rPr>
                <w:rFonts w:asciiTheme="minorHAnsi" w:hAnsiTheme="minorHAnsi"/>
                <w:color w:val="515151" w:themeColor="text1"/>
                <w:szCs w:val="22"/>
                <w:lang w:val="en-GB"/>
              </w:rPr>
              <w:t>Yes</w:t>
            </w:r>
          </w:p>
        </w:tc>
        <w:tc>
          <w:tcPr>
            <w:tcW w:w="0" w:type="dxa"/>
            <w:vAlign w:val="top"/>
          </w:tcPr>
          <w:p w14:paraId="42900C93" w14:textId="0AC93CB8" w:rsidR="00A4498E" w:rsidRPr="00EB52CD" w:rsidRDefault="00A4498E" w:rsidP="00A4498E">
            <w:r>
              <w:t>Important source of emissions</w:t>
            </w:r>
            <w:r w:rsidRPr="00CF184F">
              <w:t xml:space="preserve"> </w:t>
            </w:r>
          </w:p>
        </w:tc>
      </w:tr>
      <w:tr w:rsidR="00A4498E" w:rsidRPr="004E361A" w14:paraId="1C7C1B2A" w14:textId="77777777" w:rsidTr="67FF9FE6">
        <w:trPr>
          <w:trHeight w:val="82"/>
        </w:trPr>
        <w:tc>
          <w:tcPr>
            <w:tcW w:w="0" w:type="dxa"/>
            <w:vMerge/>
          </w:tcPr>
          <w:p w14:paraId="2BA226A1" w14:textId="77777777" w:rsidR="00A4498E" w:rsidRPr="004E361A" w:rsidRDefault="00A4498E" w:rsidP="00A4498E">
            <w:pPr>
              <w:spacing w:line="276" w:lineRule="auto"/>
              <w:rPr>
                <w:rFonts w:asciiTheme="minorHAnsi" w:hAnsiTheme="minorHAnsi"/>
                <w:b/>
                <w:bCs/>
                <w:color w:val="FFFFFF" w:themeColor="background1"/>
                <w:szCs w:val="22"/>
                <w:lang w:val="en-GB"/>
              </w:rPr>
            </w:pPr>
          </w:p>
        </w:tc>
        <w:tc>
          <w:tcPr>
            <w:tcW w:w="0" w:type="dxa"/>
            <w:vMerge/>
          </w:tcPr>
          <w:p w14:paraId="17AD93B2" w14:textId="77777777" w:rsidR="00A4498E" w:rsidRPr="004E361A" w:rsidRDefault="00A4498E" w:rsidP="00A4498E">
            <w:pPr>
              <w:spacing w:line="276" w:lineRule="auto"/>
              <w:rPr>
                <w:rFonts w:asciiTheme="minorHAnsi" w:hAnsiTheme="minorHAnsi"/>
                <w:color w:val="515151" w:themeColor="text1"/>
                <w:szCs w:val="22"/>
                <w:lang w:val="en-GB"/>
              </w:rPr>
            </w:pPr>
          </w:p>
        </w:tc>
        <w:tc>
          <w:tcPr>
            <w:tcW w:w="0" w:type="dxa"/>
          </w:tcPr>
          <w:p w14:paraId="67DDC829" w14:textId="77777777" w:rsidR="00A4498E" w:rsidRPr="004E361A" w:rsidRDefault="00A4498E" w:rsidP="00A4498E">
            <w:pPr>
              <w:spacing w:line="276" w:lineRule="auto"/>
              <w:rPr>
                <w:rFonts w:asciiTheme="minorHAnsi" w:hAnsiTheme="minorHAnsi"/>
                <w:color w:val="515151" w:themeColor="text1"/>
                <w:szCs w:val="22"/>
                <w:lang w:val="en-GB"/>
              </w:rPr>
            </w:pPr>
            <w:r w:rsidRPr="004E361A">
              <w:rPr>
                <w:rFonts w:asciiTheme="minorHAnsi" w:hAnsiTheme="minorHAnsi"/>
                <w:color w:val="515151" w:themeColor="text1"/>
                <w:szCs w:val="22"/>
                <w:lang w:val="en-GB"/>
              </w:rPr>
              <w:t>N</w:t>
            </w:r>
            <w:r w:rsidRPr="004E361A">
              <w:rPr>
                <w:rFonts w:asciiTheme="minorHAnsi" w:hAnsiTheme="minorHAnsi"/>
                <w:color w:val="515151" w:themeColor="text1"/>
                <w:szCs w:val="22"/>
                <w:vertAlign w:val="subscript"/>
                <w:lang w:val="en-GB"/>
              </w:rPr>
              <w:t>2</w:t>
            </w:r>
            <w:r w:rsidRPr="004E361A">
              <w:rPr>
                <w:rFonts w:asciiTheme="minorHAnsi" w:hAnsiTheme="minorHAnsi"/>
                <w:color w:val="515151" w:themeColor="text1"/>
                <w:szCs w:val="22"/>
                <w:lang w:val="en-GB"/>
              </w:rPr>
              <w:t>O</w:t>
            </w:r>
          </w:p>
        </w:tc>
        <w:tc>
          <w:tcPr>
            <w:tcW w:w="0" w:type="dxa"/>
            <w:vAlign w:val="top"/>
          </w:tcPr>
          <w:p w14:paraId="749A7119" w14:textId="652B038F" w:rsidR="00A4498E" w:rsidRPr="006E0248" w:rsidRDefault="00A4498E" w:rsidP="00A4498E">
            <w:pPr>
              <w:spacing w:line="276" w:lineRule="auto"/>
              <w:rPr>
                <w:rFonts w:asciiTheme="minorHAnsi" w:hAnsiTheme="minorHAnsi"/>
                <w:color w:val="515151" w:themeColor="text1"/>
                <w:szCs w:val="22"/>
                <w:lang w:val="en-GB"/>
              </w:rPr>
            </w:pPr>
            <w:r w:rsidRPr="00430B19">
              <w:rPr>
                <w:rFonts w:asciiTheme="minorHAnsi" w:hAnsiTheme="minorHAnsi"/>
                <w:color w:val="515151" w:themeColor="text1"/>
                <w:szCs w:val="22"/>
                <w:lang w:val="en-GB"/>
              </w:rPr>
              <w:t>Yes</w:t>
            </w:r>
          </w:p>
        </w:tc>
        <w:tc>
          <w:tcPr>
            <w:tcW w:w="0" w:type="dxa"/>
            <w:vAlign w:val="top"/>
          </w:tcPr>
          <w:p w14:paraId="23AADF8D" w14:textId="7BE438FB" w:rsidR="00A4498E" w:rsidRPr="00EB52CD" w:rsidRDefault="00A4498E" w:rsidP="00A4498E">
            <w:r>
              <w:t>Important source of emissions</w:t>
            </w:r>
            <w:r w:rsidRPr="00CF184F" w:rsidDel="00A4498E">
              <w:t xml:space="preserve"> </w:t>
            </w:r>
          </w:p>
        </w:tc>
      </w:tr>
    </w:tbl>
    <w:p w14:paraId="0DE4B5B7" w14:textId="77777777" w:rsidR="004E361A" w:rsidRDefault="004E361A" w:rsidP="00885D25">
      <w:pPr>
        <w:spacing w:line="276" w:lineRule="auto"/>
        <w:contextualSpacing w:val="0"/>
      </w:pPr>
    </w:p>
    <w:p w14:paraId="66204FF1" w14:textId="77777777" w:rsidR="008A3D82" w:rsidRDefault="008A3D82" w:rsidP="00885D25">
      <w:pPr>
        <w:spacing w:line="276" w:lineRule="auto"/>
        <w:contextualSpacing w:val="0"/>
      </w:pPr>
    </w:p>
    <w:p w14:paraId="2DBF0D7D" w14:textId="77777777" w:rsidR="008A3D82" w:rsidRDefault="008A3D82" w:rsidP="002B5C6F">
      <w:pPr>
        <w:keepNext/>
        <w:spacing w:line="276" w:lineRule="auto"/>
        <w:contextualSpacing w:val="0"/>
        <w:jc w:val="center"/>
      </w:pPr>
      <w:r>
        <w:rPr>
          <w:noProof/>
          <w:lang w:val="en-IN" w:eastAsia="en-IN"/>
          <w14:cntxtAlts w14:val="0"/>
        </w:rPr>
        <w:lastRenderedPageBreak/>
        <w:drawing>
          <wp:inline distT="0" distB="0" distL="0" distR="0" wp14:anchorId="5F7B115E" wp14:editId="2A5BDAD8">
            <wp:extent cx="4944110" cy="2286000"/>
            <wp:effectExtent l="0" t="0" r="889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44110" cy="2286000"/>
                    </a:xfrm>
                    <a:prstGeom prst="rect">
                      <a:avLst/>
                    </a:prstGeom>
                    <a:noFill/>
                  </pic:spPr>
                </pic:pic>
              </a:graphicData>
            </a:graphic>
          </wp:inline>
        </w:drawing>
      </w:r>
    </w:p>
    <w:p w14:paraId="2D3AA64B" w14:textId="77777777" w:rsidR="004E361A" w:rsidRDefault="008A3D82" w:rsidP="002B5C6F">
      <w:pPr>
        <w:pStyle w:val="Caption"/>
        <w:jc w:val="center"/>
      </w:pPr>
      <w:r>
        <w:t xml:space="preserve">Figure </w:t>
      </w:r>
      <w:r>
        <w:fldChar w:fldCharType="begin"/>
      </w:r>
      <w:r>
        <w:instrText>SEQ Figure \* ARABIC</w:instrText>
      </w:r>
      <w:r>
        <w:fldChar w:fldCharType="separate"/>
      </w:r>
      <w:r>
        <w:rPr>
          <w:noProof/>
        </w:rPr>
        <w:t>1</w:t>
      </w:r>
      <w:r>
        <w:fldChar w:fldCharType="end"/>
      </w:r>
      <w:r>
        <w:t xml:space="preserve"> </w:t>
      </w:r>
      <w:r w:rsidRPr="00A13CDE">
        <w:t>Baseline Boundary highlighting the usage of traditional cookstove</w:t>
      </w:r>
      <w:r>
        <w:rPr>
          <w:rStyle w:val="FootnoteReference"/>
        </w:rPr>
        <w:footnoteReference w:id="15"/>
      </w:r>
    </w:p>
    <w:p w14:paraId="6B62F1B3" w14:textId="77777777" w:rsidR="00CF184F" w:rsidRDefault="00CF184F" w:rsidP="00885D25">
      <w:pPr>
        <w:spacing w:line="276" w:lineRule="auto"/>
        <w:contextualSpacing w:val="0"/>
      </w:pPr>
    </w:p>
    <w:p w14:paraId="02F2C34E" w14:textId="77777777" w:rsidR="008A3D82" w:rsidRDefault="008A3D82" w:rsidP="002B5C6F">
      <w:pPr>
        <w:keepNext/>
        <w:spacing w:line="276" w:lineRule="auto"/>
        <w:contextualSpacing w:val="0"/>
        <w:jc w:val="center"/>
      </w:pPr>
      <w:r>
        <w:rPr>
          <w:noProof/>
          <w:lang w:val="en-IN" w:eastAsia="en-IN"/>
          <w14:cntxtAlts w14:val="0"/>
        </w:rPr>
        <w:drawing>
          <wp:inline distT="0" distB="0" distL="0" distR="0" wp14:anchorId="0514D803" wp14:editId="0BAF9222">
            <wp:extent cx="4950460" cy="2456815"/>
            <wp:effectExtent l="0" t="0" r="254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0460" cy="2456815"/>
                    </a:xfrm>
                    <a:prstGeom prst="rect">
                      <a:avLst/>
                    </a:prstGeom>
                    <a:noFill/>
                  </pic:spPr>
                </pic:pic>
              </a:graphicData>
            </a:graphic>
          </wp:inline>
        </w:drawing>
      </w:r>
    </w:p>
    <w:p w14:paraId="36728453" w14:textId="77777777" w:rsidR="00CF184F" w:rsidRDefault="008A3D82" w:rsidP="002B5C6F">
      <w:pPr>
        <w:pStyle w:val="Caption"/>
        <w:jc w:val="center"/>
      </w:pPr>
      <w:r>
        <w:t xml:space="preserve">Figure </w:t>
      </w:r>
      <w:r>
        <w:fldChar w:fldCharType="begin"/>
      </w:r>
      <w:r>
        <w:instrText>SEQ Figure \* ARABIC</w:instrText>
      </w:r>
      <w:r>
        <w:fldChar w:fldCharType="separate"/>
      </w:r>
      <w:r>
        <w:rPr>
          <w:noProof/>
        </w:rPr>
        <w:t>2</w:t>
      </w:r>
      <w:r>
        <w:fldChar w:fldCharType="end"/>
      </w:r>
      <w:r>
        <w:t xml:space="preserve"> </w:t>
      </w:r>
      <w:r w:rsidRPr="00250A2A">
        <w:t>Project Boundary highlighting the usage of the project device</w:t>
      </w:r>
      <w:r>
        <w:rPr>
          <w:rStyle w:val="FootnoteReference"/>
        </w:rPr>
        <w:footnoteReference w:id="16"/>
      </w:r>
    </w:p>
    <w:p w14:paraId="6CD23615" w14:textId="77777777" w:rsidR="004E361A" w:rsidRPr="004E4CD9" w:rsidRDefault="7C5ADAEB" w:rsidP="004E361A">
      <w:pPr>
        <w:pStyle w:val="SectionList"/>
      </w:pPr>
      <w:r w:rsidRPr="004E4CD9">
        <w:t>Establishment and description of baseline scenario</w:t>
      </w:r>
    </w:p>
    <w:p w14:paraId="42EF4EE8" w14:textId="77777777" w:rsidR="004E361A" w:rsidRDefault="004E361A" w:rsidP="004E361A">
      <w:pPr>
        <w:spacing w:line="276" w:lineRule="auto"/>
        <w:contextualSpacing w:val="0"/>
        <w:rPr>
          <w:bCs/>
          <w:lang w:val="en-GB"/>
        </w:rPr>
      </w:pPr>
      <w:r w:rsidRPr="004E361A">
        <w:rPr>
          <w:bCs/>
          <w:lang w:val="en-GB"/>
        </w:rPr>
        <w:t>&gt;&gt;</w:t>
      </w:r>
    </w:p>
    <w:p w14:paraId="65963176" w14:textId="145427B6" w:rsidR="004750CD" w:rsidRDefault="003656FA" w:rsidP="004E361A">
      <w:pPr>
        <w:spacing w:line="276" w:lineRule="auto"/>
        <w:contextualSpacing w:val="0"/>
        <w:rPr>
          <w:bCs/>
          <w:lang w:val="en-GB"/>
        </w:rPr>
      </w:pPr>
      <w:r w:rsidRPr="003656FA">
        <w:rPr>
          <w:bCs/>
          <w:lang w:val="en-GB"/>
        </w:rPr>
        <w:t>The baseline survey assessment</w:t>
      </w:r>
      <w:r w:rsidR="006E0C5E">
        <w:rPr>
          <w:bCs/>
          <w:lang w:val="en-GB"/>
        </w:rPr>
        <w:t xml:space="preserve"> was conducted in 128 households as per TPDDTEC V.4</w:t>
      </w:r>
      <w:r w:rsidRPr="003656FA">
        <w:rPr>
          <w:bCs/>
          <w:lang w:val="en-GB"/>
        </w:rPr>
        <w:t xml:space="preserve"> revealed that </w:t>
      </w:r>
      <w:r w:rsidR="006E0C5E">
        <w:rPr>
          <w:bCs/>
          <w:lang w:val="en-GB"/>
        </w:rPr>
        <w:t xml:space="preserve">100% </w:t>
      </w:r>
      <w:r w:rsidRPr="003656FA">
        <w:rPr>
          <w:bCs/>
          <w:lang w:val="en-GB"/>
        </w:rPr>
        <w:t>households within the project boundary primarily relied on three-stone</w:t>
      </w:r>
      <w:r w:rsidR="009D4409">
        <w:rPr>
          <w:bCs/>
          <w:lang w:val="en-GB"/>
        </w:rPr>
        <w:t>/traditional/mud</w:t>
      </w:r>
      <w:r w:rsidRPr="003656FA">
        <w:rPr>
          <w:bCs/>
          <w:lang w:val="en-GB"/>
        </w:rPr>
        <w:t xml:space="preserve"> stoves for their daily cooking practices, using fuelwood</w:t>
      </w:r>
      <w:r w:rsidR="009D4409">
        <w:rPr>
          <w:bCs/>
          <w:lang w:val="en-GB"/>
        </w:rPr>
        <w:t xml:space="preserve"> </w:t>
      </w:r>
      <w:r w:rsidRPr="003656FA">
        <w:rPr>
          <w:bCs/>
          <w:lang w:val="en-GB"/>
        </w:rPr>
        <w:t>as the primary fuel source. These inefficient stoves generate significant smoke, contributing to indoor air pollution.</w:t>
      </w:r>
      <w:r>
        <w:rPr>
          <w:bCs/>
          <w:lang w:val="en-GB"/>
        </w:rPr>
        <w:t xml:space="preserve"> </w:t>
      </w:r>
      <w:r w:rsidRPr="003656FA">
        <w:rPr>
          <w:bCs/>
          <w:lang w:val="en-GB"/>
        </w:rPr>
        <w:t xml:space="preserve">According to the applied methodology TPDDTEC </w:t>
      </w:r>
      <w:r w:rsidRPr="003656FA">
        <w:rPr>
          <w:bCs/>
          <w:lang w:val="en-GB"/>
        </w:rPr>
        <w:lastRenderedPageBreak/>
        <w:t>v4.0, the baseline scenario is characterized by the typical fuel consumption patterns of the population targeted for adopting the project technology.</w:t>
      </w:r>
    </w:p>
    <w:p w14:paraId="1E710774" w14:textId="45F45651" w:rsidR="00994B71" w:rsidRDefault="00B50E84" w:rsidP="004E361A">
      <w:pPr>
        <w:spacing w:line="276" w:lineRule="auto"/>
        <w:contextualSpacing w:val="0"/>
        <w:rPr>
          <w:bCs/>
          <w:lang w:val="en-GB"/>
        </w:rPr>
      </w:pPr>
      <w:r w:rsidRPr="00B50E84">
        <w:rPr>
          <w:bCs/>
          <w:lang w:val="en-GB"/>
        </w:rPr>
        <w:t>A baseline survey to determine the woody biomass consumption was conducted in households across various districts of Nigeria within the project boundary.</w:t>
      </w:r>
      <w:r w:rsidR="004E409D">
        <w:rPr>
          <w:bCs/>
          <w:lang w:val="en-GB"/>
        </w:rPr>
        <w:t xml:space="preserve"> The district-wise spread of baseline samples is as follows: </w:t>
      </w: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969"/>
      </w:tblGrid>
      <w:tr w:rsidR="008F2E03" w:rsidRPr="008F2E03" w14:paraId="36B7DD3B" w14:textId="77777777" w:rsidTr="00642DB0">
        <w:trPr>
          <w:trHeight w:val="288"/>
          <w:jc w:val="center"/>
        </w:trPr>
        <w:tc>
          <w:tcPr>
            <w:tcW w:w="3969" w:type="dxa"/>
            <w:noWrap/>
            <w:vAlign w:val="center"/>
          </w:tcPr>
          <w:p w14:paraId="000B04D3" w14:textId="36AD3A99" w:rsidR="008F2E03" w:rsidRPr="008F2E03" w:rsidRDefault="00642DB0" w:rsidP="00642DB0">
            <w:pPr>
              <w:spacing w:after="0" w:line="240" w:lineRule="auto"/>
              <w:ind w:left="-3078" w:firstLine="3078"/>
              <w:contextualSpacing w:val="0"/>
              <w:jc w:val="center"/>
              <w:rPr>
                <w:rFonts w:ascii="Calibri" w:eastAsia="Times New Roman" w:hAnsi="Calibri" w:cs="Calibri"/>
                <w:b/>
                <w:bCs/>
                <w:color w:val="000000"/>
                <w:sz w:val="24"/>
                <w:lang w:val="en-IN" w:eastAsia="en-IN" w:bidi="hi-IN"/>
                <w14:cntxtAlts w14:val="0"/>
              </w:rPr>
            </w:pPr>
            <w:r w:rsidRPr="00642DB0">
              <w:rPr>
                <w:rFonts w:ascii="Calibri" w:eastAsia="Times New Roman" w:hAnsi="Calibri" w:cs="Calibri"/>
                <w:b/>
                <w:bCs/>
                <w:color w:val="000000"/>
                <w:sz w:val="24"/>
                <w:lang w:val="en-IN" w:eastAsia="en-IN" w:bidi="hi-IN"/>
                <w14:cntxtAlts w14:val="0"/>
              </w:rPr>
              <w:t>District Name</w:t>
            </w:r>
          </w:p>
        </w:tc>
        <w:tc>
          <w:tcPr>
            <w:tcW w:w="3969" w:type="dxa"/>
            <w:noWrap/>
            <w:vAlign w:val="center"/>
          </w:tcPr>
          <w:p w14:paraId="41C4D1F8" w14:textId="2342D23B" w:rsidR="008F2E03" w:rsidRPr="008F2E03" w:rsidRDefault="00642DB0" w:rsidP="00642DB0">
            <w:pPr>
              <w:spacing w:after="0" w:line="240" w:lineRule="auto"/>
              <w:ind w:left="-3078" w:firstLine="3078"/>
              <w:contextualSpacing w:val="0"/>
              <w:jc w:val="center"/>
              <w:rPr>
                <w:rFonts w:ascii="Calibri" w:eastAsia="Times New Roman" w:hAnsi="Calibri" w:cs="Calibri"/>
                <w:b/>
                <w:bCs/>
                <w:color w:val="000000"/>
                <w:sz w:val="24"/>
                <w:lang w:val="en-IN" w:eastAsia="en-IN" w:bidi="hi-IN"/>
                <w14:cntxtAlts w14:val="0"/>
              </w:rPr>
            </w:pPr>
            <w:r w:rsidRPr="00642DB0">
              <w:rPr>
                <w:rFonts w:ascii="Calibri" w:eastAsia="Times New Roman" w:hAnsi="Calibri" w:cs="Calibri"/>
                <w:b/>
                <w:bCs/>
                <w:color w:val="000000"/>
                <w:sz w:val="24"/>
                <w:lang w:val="en-IN" w:eastAsia="en-IN" w:bidi="hi-IN"/>
                <w14:cntxtAlts w14:val="0"/>
              </w:rPr>
              <w:t>Number of Samples</w:t>
            </w:r>
          </w:p>
        </w:tc>
      </w:tr>
      <w:tr w:rsidR="008F2E03" w:rsidRPr="008F2E03" w14:paraId="743C8A63" w14:textId="77777777" w:rsidTr="00642DB0">
        <w:trPr>
          <w:trHeight w:val="288"/>
          <w:jc w:val="center"/>
        </w:trPr>
        <w:tc>
          <w:tcPr>
            <w:tcW w:w="3969" w:type="dxa"/>
            <w:noWrap/>
            <w:vAlign w:val="center"/>
          </w:tcPr>
          <w:p w14:paraId="78454E0E" w14:textId="4809D0E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YALMALTU/ DEBA</w:t>
            </w:r>
          </w:p>
        </w:tc>
        <w:tc>
          <w:tcPr>
            <w:tcW w:w="3969" w:type="dxa"/>
            <w:noWrap/>
            <w:vAlign w:val="center"/>
          </w:tcPr>
          <w:p w14:paraId="15D0543E" w14:textId="3B9FFC5E"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22</w:t>
            </w:r>
          </w:p>
        </w:tc>
      </w:tr>
      <w:tr w:rsidR="008F2E03" w:rsidRPr="008F2E03" w14:paraId="67A58B0A" w14:textId="77777777" w:rsidTr="00642DB0">
        <w:trPr>
          <w:trHeight w:val="288"/>
          <w:jc w:val="center"/>
        </w:trPr>
        <w:tc>
          <w:tcPr>
            <w:tcW w:w="3969" w:type="dxa"/>
            <w:noWrap/>
            <w:vAlign w:val="center"/>
            <w:hideMark/>
          </w:tcPr>
          <w:p w14:paraId="46AEE225" w14:textId="7777777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KASHERE</w:t>
            </w:r>
          </w:p>
        </w:tc>
        <w:tc>
          <w:tcPr>
            <w:tcW w:w="3969" w:type="dxa"/>
            <w:noWrap/>
            <w:vAlign w:val="center"/>
            <w:hideMark/>
          </w:tcPr>
          <w:p w14:paraId="3E268ABF"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20</w:t>
            </w:r>
          </w:p>
        </w:tc>
      </w:tr>
      <w:tr w:rsidR="008F2E03" w:rsidRPr="008F2E03" w14:paraId="1E18E7F0" w14:textId="77777777" w:rsidTr="00642DB0">
        <w:trPr>
          <w:trHeight w:val="288"/>
          <w:jc w:val="center"/>
        </w:trPr>
        <w:tc>
          <w:tcPr>
            <w:tcW w:w="3969" w:type="dxa"/>
            <w:noWrap/>
            <w:vAlign w:val="center"/>
            <w:hideMark/>
          </w:tcPr>
          <w:p w14:paraId="54D3EDAD" w14:textId="7777777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Abakpa Ii</w:t>
            </w:r>
          </w:p>
        </w:tc>
        <w:tc>
          <w:tcPr>
            <w:tcW w:w="3969" w:type="dxa"/>
            <w:noWrap/>
            <w:vAlign w:val="center"/>
            <w:hideMark/>
          </w:tcPr>
          <w:p w14:paraId="6151E707"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16</w:t>
            </w:r>
          </w:p>
        </w:tc>
      </w:tr>
      <w:tr w:rsidR="008F2E03" w:rsidRPr="008F2E03" w14:paraId="5CBE2F8C" w14:textId="77777777" w:rsidTr="00642DB0">
        <w:trPr>
          <w:trHeight w:val="288"/>
          <w:jc w:val="center"/>
        </w:trPr>
        <w:tc>
          <w:tcPr>
            <w:tcW w:w="3969" w:type="dxa"/>
            <w:noWrap/>
            <w:vAlign w:val="center"/>
            <w:hideMark/>
          </w:tcPr>
          <w:p w14:paraId="3C86A759" w14:textId="7777777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GARKO</w:t>
            </w:r>
          </w:p>
        </w:tc>
        <w:tc>
          <w:tcPr>
            <w:tcW w:w="3969" w:type="dxa"/>
            <w:noWrap/>
            <w:vAlign w:val="center"/>
            <w:hideMark/>
          </w:tcPr>
          <w:p w14:paraId="14CECDE9"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15</w:t>
            </w:r>
          </w:p>
        </w:tc>
      </w:tr>
      <w:tr w:rsidR="008F2E03" w:rsidRPr="008F2E03" w14:paraId="5DAF094E" w14:textId="77777777" w:rsidTr="00642DB0">
        <w:trPr>
          <w:trHeight w:val="288"/>
          <w:jc w:val="center"/>
        </w:trPr>
        <w:tc>
          <w:tcPr>
            <w:tcW w:w="3969" w:type="dxa"/>
            <w:noWrap/>
            <w:vAlign w:val="center"/>
            <w:hideMark/>
          </w:tcPr>
          <w:p w14:paraId="0732E7C7" w14:textId="7777777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Mbuluiyiukwu</w:t>
            </w:r>
          </w:p>
        </w:tc>
        <w:tc>
          <w:tcPr>
            <w:tcW w:w="3969" w:type="dxa"/>
            <w:noWrap/>
            <w:vAlign w:val="center"/>
            <w:hideMark/>
          </w:tcPr>
          <w:p w14:paraId="46F26F92"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10</w:t>
            </w:r>
          </w:p>
        </w:tc>
      </w:tr>
      <w:tr w:rsidR="008F2E03" w:rsidRPr="008F2E03" w14:paraId="20B42CA1" w14:textId="77777777" w:rsidTr="00642DB0">
        <w:trPr>
          <w:trHeight w:val="288"/>
          <w:jc w:val="center"/>
        </w:trPr>
        <w:tc>
          <w:tcPr>
            <w:tcW w:w="3969" w:type="dxa"/>
            <w:noWrap/>
            <w:vAlign w:val="center"/>
            <w:hideMark/>
          </w:tcPr>
          <w:p w14:paraId="1F04EA4D" w14:textId="7777777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Hinna</w:t>
            </w:r>
          </w:p>
        </w:tc>
        <w:tc>
          <w:tcPr>
            <w:tcW w:w="3969" w:type="dxa"/>
            <w:noWrap/>
            <w:vAlign w:val="center"/>
            <w:hideMark/>
          </w:tcPr>
          <w:p w14:paraId="1A9D5435"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10</w:t>
            </w:r>
          </w:p>
        </w:tc>
      </w:tr>
      <w:tr w:rsidR="008F2E03" w:rsidRPr="008F2E03" w14:paraId="3B2569CC" w14:textId="77777777" w:rsidTr="00642DB0">
        <w:trPr>
          <w:trHeight w:val="288"/>
          <w:jc w:val="center"/>
        </w:trPr>
        <w:tc>
          <w:tcPr>
            <w:tcW w:w="3969" w:type="dxa"/>
            <w:noWrap/>
            <w:vAlign w:val="center"/>
            <w:hideMark/>
          </w:tcPr>
          <w:p w14:paraId="3B20D8E2" w14:textId="7777777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SHONGOM</w:t>
            </w:r>
          </w:p>
        </w:tc>
        <w:tc>
          <w:tcPr>
            <w:tcW w:w="3969" w:type="dxa"/>
            <w:noWrap/>
            <w:vAlign w:val="center"/>
            <w:hideMark/>
          </w:tcPr>
          <w:p w14:paraId="762D1902"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10</w:t>
            </w:r>
          </w:p>
        </w:tc>
      </w:tr>
      <w:tr w:rsidR="008F2E03" w:rsidRPr="008F2E03" w14:paraId="6BE0FA89" w14:textId="77777777" w:rsidTr="00642DB0">
        <w:trPr>
          <w:trHeight w:val="288"/>
          <w:jc w:val="center"/>
        </w:trPr>
        <w:tc>
          <w:tcPr>
            <w:tcW w:w="3969" w:type="dxa"/>
            <w:noWrap/>
            <w:vAlign w:val="center"/>
            <w:hideMark/>
          </w:tcPr>
          <w:p w14:paraId="25588B8E" w14:textId="7777777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Zambul / Kwali</w:t>
            </w:r>
          </w:p>
        </w:tc>
        <w:tc>
          <w:tcPr>
            <w:tcW w:w="3969" w:type="dxa"/>
            <w:noWrap/>
            <w:vAlign w:val="center"/>
            <w:hideMark/>
          </w:tcPr>
          <w:p w14:paraId="50EE9543"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7</w:t>
            </w:r>
          </w:p>
        </w:tc>
      </w:tr>
      <w:tr w:rsidR="008F2E03" w:rsidRPr="008F2E03" w14:paraId="5633C8B4" w14:textId="77777777" w:rsidTr="00642DB0">
        <w:trPr>
          <w:trHeight w:val="288"/>
          <w:jc w:val="center"/>
        </w:trPr>
        <w:tc>
          <w:tcPr>
            <w:tcW w:w="3969" w:type="dxa"/>
            <w:noWrap/>
            <w:vAlign w:val="center"/>
            <w:hideMark/>
          </w:tcPr>
          <w:p w14:paraId="30F859C0" w14:textId="7777777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Gombe</w:t>
            </w:r>
          </w:p>
        </w:tc>
        <w:tc>
          <w:tcPr>
            <w:tcW w:w="3969" w:type="dxa"/>
            <w:noWrap/>
            <w:vAlign w:val="center"/>
            <w:hideMark/>
          </w:tcPr>
          <w:p w14:paraId="4297D784"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7</w:t>
            </w:r>
          </w:p>
        </w:tc>
      </w:tr>
      <w:tr w:rsidR="008F2E03" w:rsidRPr="008F2E03" w14:paraId="1C6553CF" w14:textId="77777777" w:rsidTr="00642DB0">
        <w:trPr>
          <w:trHeight w:val="288"/>
          <w:jc w:val="center"/>
        </w:trPr>
        <w:tc>
          <w:tcPr>
            <w:tcW w:w="3969" w:type="dxa"/>
            <w:noWrap/>
            <w:vAlign w:val="center"/>
            <w:hideMark/>
          </w:tcPr>
          <w:p w14:paraId="1BA794DC" w14:textId="7777777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Nono / Kunwal / W. Birdeka</w:t>
            </w:r>
          </w:p>
        </w:tc>
        <w:tc>
          <w:tcPr>
            <w:tcW w:w="3969" w:type="dxa"/>
            <w:noWrap/>
            <w:vAlign w:val="center"/>
            <w:hideMark/>
          </w:tcPr>
          <w:p w14:paraId="07066BE1"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5</w:t>
            </w:r>
          </w:p>
        </w:tc>
      </w:tr>
      <w:tr w:rsidR="008F2E03" w:rsidRPr="008F2E03" w14:paraId="6B9FC0B3" w14:textId="77777777" w:rsidTr="00642DB0">
        <w:trPr>
          <w:trHeight w:val="288"/>
          <w:jc w:val="center"/>
        </w:trPr>
        <w:tc>
          <w:tcPr>
            <w:tcW w:w="3969" w:type="dxa"/>
            <w:noWrap/>
            <w:vAlign w:val="center"/>
            <w:hideMark/>
          </w:tcPr>
          <w:p w14:paraId="764CE118" w14:textId="7777777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DUKKU</w:t>
            </w:r>
          </w:p>
        </w:tc>
        <w:tc>
          <w:tcPr>
            <w:tcW w:w="3969" w:type="dxa"/>
            <w:noWrap/>
            <w:vAlign w:val="center"/>
            <w:hideMark/>
          </w:tcPr>
          <w:p w14:paraId="7E645F0F"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4</w:t>
            </w:r>
          </w:p>
        </w:tc>
      </w:tr>
      <w:tr w:rsidR="008F2E03" w:rsidRPr="008F2E03" w14:paraId="1C8CA55B" w14:textId="77777777" w:rsidTr="00642DB0">
        <w:trPr>
          <w:trHeight w:val="288"/>
          <w:jc w:val="center"/>
        </w:trPr>
        <w:tc>
          <w:tcPr>
            <w:tcW w:w="3969" w:type="dxa"/>
            <w:noWrap/>
            <w:vAlign w:val="center"/>
            <w:hideMark/>
          </w:tcPr>
          <w:p w14:paraId="6AB095C6" w14:textId="7777777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KUMO WEST</w:t>
            </w:r>
          </w:p>
        </w:tc>
        <w:tc>
          <w:tcPr>
            <w:tcW w:w="3969" w:type="dxa"/>
            <w:noWrap/>
            <w:vAlign w:val="center"/>
            <w:hideMark/>
          </w:tcPr>
          <w:p w14:paraId="136ECBC9"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1</w:t>
            </w:r>
          </w:p>
        </w:tc>
      </w:tr>
      <w:tr w:rsidR="008F2E03" w:rsidRPr="008F2E03" w14:paraId="004350D1" w14:textId="77777777" w:rsidTr="00642DB0">
        <w:trPr>
          <w:trHeight w:val="288"/>
          <w:jc w:val="center"/>
        </w:trPr>
        <w:tc>
          <w:tcPr>
            <w:tcW w:w="3969" w:type="dxa"/>
            <w:noWrap/>
            <w:vAlign w:val="center"/>
            <w:hideMark/>
          </w:tcPr>
          <w:p w14:paraId="5AB04489" w14:textId="77777777" w:rsidR="008F2E03" w:rsidRPr="008F2E03" w:rsidRDefault="008F2E03" w:rsidP="00642DB0">
            <w:pPr>
              <w:spacing w:after="0" w:line="240" w:lineRule="auto"/>
              <w:ind w:left="-3078" w:firstLine="3078"/>
              <w:contextualSpacing w:val="0"/>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Kumo</w:t>
            </w:r>
          </w:p>
        </w:tc>
        <w:tc>
          <w:tcPr>
            <w:tcW w:w="3969" w:type="dxa"/>
            <w:noWrap/>
            <w:vAlign w:val="center"/>
            <w:hideMark/>
          </w:tcPr>
          <w:p w14:paraId="3742299E"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color w:val="000000"/>
                <w:szCs w:val="22"/>
                <w:lang w:val="en-IN" w:eastAsia="en-IN" w:bidi="hi-IN"/>
                <w14:cntxtAlts w14:val="0"/>
              </w:rPr>
            </w:pPr>
            <w:r w:rsidRPr="008F2E03">
              <w:rPr>
                <w:rFonts w:ascii="Calibri" w:eastAsia="Times New Roman" w:hAnsi="Calibri" w:cs="Calibri"/>
                <w:color w:val="000000"/>
                <w:szCs w:val="22"/>
                <w:lang w:val="en-IN" w:eastAsia="en-IN" w:bidi="hi-IN"/>
                <w14:cntxtAlts w14:val="0"/>
              </w:rPr>
              <w:t>1</w:t>
            </w:r>
          </w:p>
        </w:tc>
      </w:tr>
      <w:tr w:rsidR="008F2E03" w:rsidRPr="008F2E03" w14:paraId="539C989A" w14:textId="77777777" w:rsidTr="00642DB0">
        <w:trPr>
          <w:trHeight w:val="288"/>
          <w:jc w:val="center"/>
        </w:trPr>
        <w:tc>
          <w:tcPr>
            <w:tcW w:w="3969" w:type="dxa"/>
            <w:shd w:val="clear" w:color="D9E1F2" w:fill="D9E1F2"/>
            <w:noWrap/>
            <w:vAlign w:val="center"/>
            <w:hideMark/>
          </w:tcPr>
          <w:p w14:paraId="5E40359D" w14:textId="77777777" w:rsidR="008F2E03" w:rsidRPr="008F2E03" w:rsidRDefault="008F2E03" w:rsidP="00642DB0">
            <w:pPr>
              <w:spacing w:after="0" w:line="240" w:lineRule="auto"/>
              <w:ind w:left="-3078" w:firstLine="3078"/>
              <w:contextualSpacing w:val="0"/>
              <w:rPr>
                <w:rFonts w:ascii="Calibri" w:eastAsia="Times New Roman" w:hAnsi="Calibri" w:cs="Calibri"/>
                <w:b/>
                <w:bCs/>
                <w:color w:val="000000"/>
                <w:szCs w:val="22"/>
                <w:lang w:val="en-IN" w:eastAsia="en-IN" w:bidi="hi-IN"/>
                <w14:cntxtAlts w14:val="0"/>
              </w:rPr>
            </w:pPr>
            <w:r w:rsidRPr="008F2E03">
              <w:rPr>
                <w:rFonts w:ascii="Calibri" w:eastAsia="Times New Roman" w:hAnsi="Calibri" w:cs="Calibri"/>
                <w:b/>
                <w:bCs/>
                <w:color w:val="000000"/>
                <w:szCs w:val="22"/>
                <w:lang w:val="en-IN" w:eastAsia="en-IN" w:bidi="hi-IN"/>
                <w14:cntxtAlts w14:val="0"/>
              </w:rPr>
              <w:t>Grand Total</w:t>
            </w:r>
          </w:p>
        </w:tc>
        <w:tc>
          <w:tcPr>
            <w:tcW w:w="3969" w:type="dxa"/>
            <w:shd w:val="clear" w:color="D9E1F2" w:fill="D9E1F2"/>
            <w:noWrap/>
            <w:vAlign w:val="center"/>
            <w:hideMark/>
          </w:tcPr>
          <w:p w14:paraId="6055B8BA" w14:textId="77777777" w:rsidR="008F2E03" w:rsidRPr="008F2E03" w:rsidRDefault="008F2E03" w:rsidP="00642DB0">
            <w:pPr>
              <w:spacing w:after="0" w:line="240" w:lineRule="auto"/>
              <w:ind w:left="-3078" w:firstLine="3078"/>
              <w:contextualSpacing w:val="0"/>
              <w:jc w:val="center"/>
              <w:rPr>
                <w:rFonts w:ascii="Calibri" w:eastAsia="Times New Roman" w:hAnsi="Calibri" w:cs="Calibri"/>
                <w:b/>
                <w:bCs/>
                <w:color w:val="000000"/>
                <w:szCs w:val="22"/>
                <w:lang w:val="en-IN" w:eastAsia="en-IN" w:bidi="hi-IN"/>
                <w14:cntxtAlts w14:val="0"/>
              </w:rPr>
            </w:pPr>
            <w:r w:rsidRPr="008F2E03">
              <w:rPr>
                <w:rFonts w:ascii="Calibri" w:eastAsia="Times New Roman" w:hAnsi="Calibri" w:cs="Calibri"/>
                <w:b/>
                <w:bCs/>
                <w:color w:val="000000"/>
                <w:szCs w:val="22"/>
                <w:lang w:val="en-IN" w:eastAsia="en-IN" w:bidi="hi-IN"/>
                <w14:cntxtAlts w14:val="0"/>
              </w:rPr>
              <w:t>128</w:t>
            </w:r>
          </w:p>
        </w:tc>
      </w:tr>
    </w:tbl>
    <w:p w14:paraId="4310BE9A" w14:textId="77777777" w:rsidR="004E409D" w:rsidRDefault="004E409D" w:rsidP="004E361A">
      <w:pPr>
        <w:spacing w:line="276" w:lineRule="auto"/>
        <w:contextualSpacing w:val="0"/>
        <w:rPr>
          <w:bCs/>
          <w:lang w:val="en-GB"/>
        </w:rPr>
      </w:pPr>
    </w:p>
    <w:p w14:paraId="2123FF6A" w14:textId="70C9E129" w:rsidR="00642DB0" w:rsidRDefault="00642DB0" w:rsidP="009D4409">
      <w:pPr>
        <w:spacing w:line="276" w:lineRule="auto"/>
        <w:contextualSpacing w:val="0"/>
        <w:jc w:val="both"/>
        <w:rPr>
          <w:bCs/>
          <w:lang w:val="en-GB"/>
        </w:rPr>
      </w:pPr>
      <w:r>
        <w:rPr>
          <w:bCs/>
          <w:lang w:val="en-GB"/>
        </w:rPr>
        <w:t>The baseline survey was conducted from</w:t>
      </w:r>
      <w:r w:rsidR="003F6F93">
        <w:rPr>
          <w:bCs/>
          <w:lang w:val="en-GB"/>
        </w:rPr>
        <w:t xml:space="preserve"> 01</w:t>
      </w:r>
      <w:r w:rsidR="003F6F93" w:rsidRPr="003F6F93">
        <w:rPr>
          <w:bCs/>
          <w:vertAlign w:val="superscript"/>
          <w:lang w:val="en-GB"/>
        </w:rPr>
        <w:t>st</w:t>
      </w:r>
      <w:r w:rsidR="003F6F93">
        <w:rPr>
          <w:bCs/>
          <w:lang w:val="en-GB"/>
        </w:rPr>
        <w:t xml:space="preserve"> April 2023 to 30</w:t>
      </w:r>
      <w:r w:rsidR="003F6F93" w:rsidRPr="003F6F93">
        <w:rPr>
          <w:bCs/>
          <w:vertAlign w:val="superscript"/>
          <w:lang w:val="en-GB"/>
        </w:rPr>
        <w:t>th</w:t>
      </w:r>
      <w:r w:rsidR="003F6F93">
        <w:rPr>
          <w:bCs/>
          <w:lang w:val="en-GB"/>
        </w:rPr>
        <w:t xml:space="preserve"> June 2023</w:t>
      </w:r>
      <w:r w:rsidR="00136EC7">
        <w:rPr>
          <w:bCs/>
          <w:lang w:val="en-GB"/>
        </w:rPr>
        <w:t xml:space="preserve"> covering a sample population of 128.</w:t>
      </w:r>
    </w:p>
    <w:p w14:paraId="05DFC898" w14:textId="3F830A04" w:rsidR="00F57257" w:rsidRPr="00F57257" w:rsidRDefault="00624850" w:rsidP="009D4409">
      <w:pPr>
        <w:spacing w:line="276" w:lineRule="auto"/>
        <w:contextualSpacing w:val="0"/>
        <w:jc w:val="both"/>
        <w:rPr>
          <w:bCs/>
          <w:lang w:val="en-IN"/>
        </w:rPr>
      </w:pPr>
      <w:r w:rsidRPr="00624850">
        <w:rPr>
          <w:bCs/>
          <w:lang w:val="en-GB"/>
        </w:rPr>
        <w:t xml:space="preserve">The baseline survey addressed various elements, including fuel consumption patterns, available technological options for cooking, types of </w:t>
      </w:r>
      <w:r w:rsidR="00877DB0">
        <w:rPr>
          <w:bCs/>
          <w:lang w:val="en-GB"/>
        </w:rPr>
        <w:t>fuel</w:t>
      </w:r>
      <w:r w:rsidRPr="00624850">
        <w:rPr>
          <w:bCs/>
          <w:lang w:val="en-GB"/>
        </w:rPr>
        <w:t xml:space="preserve"> used during cooking, and potential fuelwood savings from using improved project cookstoves.</w:t>
      </w:r>
      <w:r w:rsidR="00F57257">
        <w:rPr>
          <w:bCs/>
          <w:lang w:val="en-GB"/>
        </w:rPr>
        <w:t xml:space="preserve"> </w:t>
      </w:r>
      <w:r w:rsidR="00F57257" w:rsidRPr="00F57257">
        <w:rPr>
          <w:bCs/>
          <w:lang w:val="en-IN"/>
        </w:rPr>
        <w:t>The baseline scenario was determined through field assessments</w:t>
      </w:r>
      <w:r w:rsidR="009D4409">
        <w:rPr>
          <w:bCs/>
          <w:lang w:val="en-IN"/>
        </w:rPr>
        <w:t xml:space="preserve"> (Baseline Kitchen Performance Test)</w:t>
      </w:r>
      <w:r w:rsidR="00F57257" w:rsidRPr="00F57257">
        <w:rPr>
          <w:bCs/>
          <w:lang w:val="en-IN"/>
        </w:rPr>
        <w:t xml:space="preserve"> and reflects the actual fuel and stove usage patterns among the target population prior to project implementation. The documentation considered the presence and use of multiple traditional cooking technologies, including instances of stove-stacking, to ensure a representative and realistic baseline. Households were found to predominantly use traditional three-stone fires and basic inefficient stoves, primarily fueled by firewood</w:t>
      </w:r>
      <w:r w:rsidR="009D4409">
        <w:rPr>
          <w:bCs/>
          <w:lang w:val="en-IN"/>
        </w:rPr>
        <w:t xml:space="preserve"> and the average wood consumption as per the result of field test was </w:t>
      </w:r>
      <w:r w:rsidR="009D4409">
        <w:rPr>
          <w:bCs/>
          <w:lang w:val="en-GB"/>
        </w:rPr>
        <w:t>6.60 KG/HH/Day</w:t>
      </w:r>
    </w:p>
    <w:p w14:paraId="751F1308" w14:textId="77777777" w:rsidR="00F57257" w:rsidRPr="00F57257" w:rsidRDefault="00F57257" w:rsidP="009D4409">
      <w:pPr>
        <w:spacing w:line="276" w:lineRule="auto"/>
        <w:contextualSpacing w:val="0"/>
        <w:jc w:val="both"/>
        <w:rPr>
          <w:bCs/>
          <w:lang w:val="en-IN"/>
        </w:rPr>
      </w:pPr>
      <w:r w:rsidRPr="00F57257">
        <w:rPr>
          <w:bCs/>
          <w:lang w:val="en-IN"/>
        </w:rPr>
        <w:t>The selection of the baseline scenario did not rely solely on the most inefficient technology but accounted for the diversity of baseline cooking practices. Since the targeted population was found to use firewood as the primary fuel source, and no significant charcoal usage was observed among the sample population, a single baseline scenario was deemed appropriate.</w:t>
      </w:r>
    </w:p>
    <w:p w14:paraId="442A135D" w14:textId="39A83EBD" w:rsidR="00F57257" w:rsidRPr="00F57257" w:rsidRDefault="00F57257" w:rsidP="009D4409">
      <w:pPr>
        <w:spacing w:line="276" w:lineRule="auto"/>
        <w:jc w:val="both"/>
        <w:rPr>
          <w:lang w:val="en-IN"/>
        </w:rPr>
      </w:pPr>
      <w:r w:rsidRPr="252E0D28">
        <w:rPr>
          <w:lang w:val="en-IN"/>
        </w:rPr>
        <w:t xml:space="preserve">The project involves a uniform improved cookstove technology and targets a consistent user group with similar fuel consumption </w:t>
      </w:r>
      <w:r w:rsidR="6A304E80" w:rsidRPr="252E0D28">
        <w:rPr>
          <w:lang w:val="en-IN"/>
        </w:rPr>
        <w:t>behaviours</w:t>
      </w:r>
      <w:r w:rsidRPr="252E0D28">
        <w:rPr>
          <w:lang w:val="en-IN"/>
        </w:rPr>
        <w:t>. Therefore, multiple baseline scenarios were not applicable in this case. The selection and justification of the baseline scenario aligns with the requirements of Section 3.5 of the methodology.</w:t>
      </w:r>
    </w:p>
    <w:p w14:paraId="6A6D8092" w14:textId="77777777" w:rsidR="001F7438" w:rsidRDefault="00AA3EC0" w:rsidP="004E361A">
      <w:pPr>
        <w:spacing w:line="276" w:lineRule="auto"/>
        <w:contextualSpacing w:val="0"/>
        <w:rPr>
          <w:bCs/>
          <w:lang w:val="en-GB"/>
        </w:rPr>
      </w:pPr>
      <w:r w:rsidRPr="00AA3EC0">
        <w:rPr>
          <w:bCs/>
          <w:lang w:val="en-GB"/>
        </w:rPr>
        <w:lastRenderedPageBreak/>
        <w:t xml:space="preserve">Beneficiaries were asked </w:t>
      </w:r>
      <w:r w:rsidRPr="007E5822">
        <w:rPr>
          <w:bCs/>
          <w:lang w:val="en-GB"/>
        </w:rPr>
        <w:t>questions about family size, cooking practices, and the fuels and cooking devices they used. None of the households reported significant differences in fuel consumption and cooking patterns between the dry and rainy seasons, making seasonal variation irrelevant. Surveyors</w:t>
      </w:r>
      <w:r w:rsidRPr="00AA3EC0">
        <w:rPr>
          <w:bCs/>
          <w:lang w:val="en-GB"/>
        </w:rPr>
        <w:t xml:space="preserve"> verified household responses about cooking devices through on-site kitchen observations. All surveys were conducted in person by visiting the households.</w:t>
      </w:r>
    </w:p>
    <w:p w14:paraId="6104C7BF" w14:textId="77777777" w:rsidR="00CD38F1" w:rsidRDefault="001F7438" w:rsidP="004E361A">
      <w:pPr>
        <w:spacing w:line="276" w:lineRule="auto"/>
        <w:contextualSpacing w:val="0"/>
        <w:rPr>
          <w:b/>
          <w:bCs/>
          <w:u w:val="single"/>
          <w:lang w:val="en-GB"/>
        </w:rPr>
      </w:pPr>
      <w:r w:rsidRPr="001F7438">
        <w:rPr>
          <w:b/>
          <w:bCs/>
          <w:u w:val="single"/>
          <w:lang w:val="en-GB"/>
        </w:rPr>
        <w:t>Baseline Assessment of Non-Renewable Biomass</w:t>
      </w:r>
    </w:p>
    <w:p w14:paraId="19E4F15F" w14:textId="54435B99" w:rsidR="001F7438" w:rsidRDefault="477EEDBE" w:rsidP="477EEDBE">
      <w:pPr>
        <w:spacing w:line="276" w:lineRule="auto"/>
        <w:rPr>
          <w:lang w:val="en-GB"/>
        </w:rPr>
      </w:pPr>
      <w:r w:rsidRPr="477EEDBE">
        <w:rPr>
          <w:lang w:val="en-GB"/>
        </w:rPr>
        <w:t>The fraction of non-renewable biomass is determined using the CDM Tool 30 – Calculation of the Fraction of Non-Renewable Biomass, version 4.0.</w:t>
      </w:r>
      <w:r w:rsidR="00B21775" w:rsidRPr="477EEDBE">
        <w:rPr>
          <w:rStyle w:val="FootnoteReference"/>
          <w:lang w:val="en-GB"/>
        </w:rPr>
        <w:footnoteReference w:id="17"/>
      </w:r>
      <w:r w:rsidRPr="477EEDBE">
        <w:rPr>
          <w:lang w:val="en-GB"/>
        </w:rPr>
        <w:t xml:space="preserve"> The fractional </w:t>
      </w:r>
      <w:r w:rsidRPr="004E4CD9">
        <w:rPr>
          <w:lang w:val="en-GB"/>
        </w:rPr>
        <w:t>non-renewability value is 8</w:t>
      </w:r>
      <w:r w:rsidR="009668DD" w:rsidRPr="004E4CD9">
        <w:rPr>
          <w:lang w:val="en-GB"/>
        </w:rPr>
        <w:t>1</w:t>
      </w:r>
      <w:r w:rsidR="009668DD">
        <w:rPr>
          <w:lang w:val="en-GB"/>
        </w:rPr>
        <w:t>.91</w:t>
      </w:r>
      <w:r w:rsidR="0087627F">
        <w:rPr>
          <w:lang w:val="en-GB"/>
        </w:rPr>
        <w:t>%</w:t>
      </w:r>
      <w:r w:rsidRPr="477EEDBE">
        <w:rPr>
          <w:lang w:val="en-GB"/>
        </w:rPr>
        <w:t>.</w:t>
      </w:r>
    </w:p>
    <w:p w14:paraId="680A4E5D" w14:textId="77777777" w:rsidR="00B21775" w:rsidRPr="00B21775" w:rsidRDefault="00B21775" w:rsidP="004E361A">
      <w:pPr>
        <w:spacing w:line="276" w:lineRule="auto"/>
        <w:contextualSpacing w:val="0"/>
        <w:rPr>
          <w:bCs/>
          <w:lang w:val="en-GB"/>
        </w:rPr>
      </w:pPr>
    </w:p>
    <w:p w14:paraId="57DA775A" w14:textId="77777777" w:rsidR="004E361A" w:rsidRPr="004E361A" w:rsidRDefault="004E361A" w:rsidP="004E361A">
      <w:pPr>
        <w:pStyle w:val="SectionList"/>
      </w:pPr>
      <w:r w:rsidRPr="004E361A">
        <w:tab/>
        <w:t>Demonstration of additionality</w:t>
      </w:r>
    </w:p>
    <w:p w14:paraId="04D14D3B" w14:textId="77777777" w:rsidR="00DA56C3" w:rsidRPr="004E361A" w:rsidRDefault="004E361A" w:rsidP="004E361A">
      <w:pPr>
        <w:spacing w:line="276" w:lineRule="auto"/>
        <w:contextualSpacing w:val="0"/>
        <w:rPr>
          <w:bCs/>
          <w:lang w:val="en-GB"/>
        </w:rPr>
      </w:pPr>
      <w:r w:rsidRPr="004E361A">
        <w:rPr>
          <w:bCs/>
          <w:lang w:val="en-GB"/>
        </w:rPr>
        <w:t>&gt;&gt;</w:t>
      </w:r>
    </w:p>
    <w:tbl>
      <w:tblPr>
        <w:tblStyle w:val="GSTableSimple"/>
        <w:tblpPr w:leftFromText="180" w:rightFromText="180" w:vertAnchor="text" w:horzAnchor="margin" w:tblpY="51"/>
        <w:tblW w:w="9889" w:type="dxa"/>
        <w:tblLook w:val="04A0" w:firstRow="1" w:lastRow="0" w:firstColumn="1" w:lastColumn="0" w:noHBand="0" w:noVBand="1"/>
      </w:tblPr>
      <w:tblGrid>
        <w:gridCol w:w="5070"/>
        <w:gridCol w:w="4819"/>
      </w:tblGrid>
      <w:tr w:rsidR="00355EF5" w:rsidRPr="004E361A" w14:paraId="0CA19F67" w14:textId="77777777" w:rsidTr="7C5ADAEB">
        <w:trPr>
          <w:cnfStyle w:val="100000000000" w:firstRow="1" w:lastRow="0" w:firstColumn="0" w:lastColumn="0" w:oddVBand="0" w:evenVBand="0" w:oddHBand="0" w:evenHBand="0" w:firstRowFirstColumn="0" w:firstRowLastColumn="0" w:lastRowFirstColumn="0" w:lastRowLastColumn="0"/>
        </w:trPr>
        <w:tc>
          <w:tcPr>
            <w:tcW w:w="5070" w:type="dxa"/>
          </w:tcPr>
          <w:p w14:paraId="62B188A3" w14:textId="77777777" w:rsidR="00355EF5" w:rsidRPr="004E361A" w:rsidRDefault="00F93952" w:rsidP="00355EF5">
            <w:pPr>
              <w:spacing w:after="200" w:line="276" w:lineRule="auto"/>
              <w:contextualSpacing w:val="0"/>
              <w:rPr>
                <w:lang w:val="en-GB"/>
              </w:rPr>
            </w:pPr>
            <w:r w:rsidRPr="004E361A">
              <w:rPr>
                <w:lang w:val="en-GB"/>
              </w:rPr>
              <w:t>Specify the methodology, activity requirement or product requirement that establishes deemed additionality for the proposed project (including the version number and the specific paragraph, if applicable).</w:t>
            </w:r>
          </w:p>
        </w:tc>
        <w:tc>
          <w:tcPr>
            <w:tcW w:w="4819" w:type="dxa"/>
          </w:tcPr>
          <w:p w14:paraId="602DDFFA" w14:textId="77777777" w:rsidR="00355EF5" w:rsidRPr="004E361A" w:rsidRDefault="00C45EE4" w:rsidP="00355EF5">
            <w:pPr>
              <w:spacing w:after="200" w:line="276" w:lineRule="auto"/>
              <w:contextualSpacing w:val="0"/>
              <w:rPr>
                <w:lang w:val="en-GB"/>
              </w:rPr>
            </w:pPr>
            <w:r w:rsidRPr="00C45EE4">
              <w:rPr>
                <w:lang w:val="en-GB"/>
              </w:rPr>
              <w:t>The project meets the requirements of Positive List mentioned within the Community Services Activity Requirements V1.2. Principle 5- Financial Additionality &amp; Ongoing Financial Need (4.1.9) states that Projects that meet any of the following criteria are considered as deemed additional and therefore are not required to prove Financial Additionality at the time of Design Certification: 1. 2. (a) Positive list (Annex B) (b) Projects located in LDC, SIDS, LLDC (c) Micro-scale projects</w:t>
            </w:r>
          </w:p>
        </w:tc>
      </w:tr>
      <w:tr w:rsidR="00F93952" w:rsidRPr="004E361A" w14:paraId="231D4079" w14:textId="77777777" w:rsidTr="7C5ADAEB">
        <w:trPr>
          <w:cnfStyle w:val="000000100000" w:firstRow="0" w:lastRow="0" w:firstColumn="0" w:lastColumn="0" w:oddVBand="0" w:evenVBand="0" w:oddHBand="1" w:evenHBand="0" w:firstRowFirstColumn="0" w:firstRowLastColumn="0" w:lastRowFirstColumn="0" w:lastRowLastColumn="0"/>
        </w:trPr>
        <w:tc>
          <w:tcPr>
            <w:tcW w:w="5070" w:type="dxa"/>
          </w:tcPr>
          <w:p w14:paraId="40A9600A" w14:textId="77777777" w:rsidR="00F93952" w:rsidRPr="004E361A" w:rsidRDefault="00F93952" w:rsidP="00355EF5">
            <w:pPr>
              <w:spacing w:line="276" w:lineRule="auto"/>
              <w:contextualSpacing w:val="0"/>
              <w:rPr>
                <w:lang w:val="en-GB"/>
              </w:rPr>
            </w:pPr>
            <w:r w:rsidRPr="004E361A">
              <w:rPr>
                <w:lang w:val="en-GB"/>
              </w:rPr>
              <w:t xml:space="preserve">Describe how the proposed </w:t>
            </w:r>
            <w:r>
              <w:rPr>
                <w:lang w:val="en-GB"/>
              </w:rPr>
              <w:t>VPA</w:t>
            </w:r>
            <w:r w:rsidRPr="004E361A">
              <w:rPr>
                <w:lang w:val="en-GB"/>
              </w:rPr>
              <w:t xml:space="preserve"> meets the criteria for deemed additionality.</w:t>
            </w:r>
          </w:p>
        </w:tc>
        <w:tc>
          <w:tcPr>
            <w:tcW w:w="4819" w:type="dxa"/>
          </w:tcPr>
          <w:p w14:paraId="239A225A" w14:textId="5BC6FDAF" w:rsidR="00F93952" w:rsidRPr="004E361A" w:rsidRDefault="7C5ADAEB" w:rsidP="7C5ADAEB">
            <w:pPr>
              <w:spacing w:line="276" w:lineRule="auto"/>
              <w:rPr>
                <w:lang w:val="en-GB"/>
              </w:rPr>
            </w:pPr>
            <w:r w:rsidRPr="7C5ADAEB">
              <w:rPr>
                <w:lang w:val="en-GB"/>
              </w:rPr>
              <w:t xml:space="preserve">The project meets the requirements of Positive List mentioned within the Community Services Activity Requirements V1.2. The proposed VPA falls under the automatic eligibility list of projects for proving additionality. </w:t>
            </w:r>
          </w:p>
        </w:tc>
      </w:tr>
      <w:tr w:rsidR="00F93952" w:rsidRPr="004E361A" w14:paraId="19219836" w14:textId="77777777" w:rsidTr="7C5ADAEB">
        <w:tc>
          <w:tcPr>
            <w:tcW w:w="5070" w:type="dxa"/>
          </w:tcPr>
          <w:p w14:paraId="296FEF7D" w14:textId="77777777" w:rsidR="00F93952" w:rsidRPr="004E361A" w:rsidRDefault="00F93952" w:rsidP="00355EF5">
            <w:pPr>
              <w:spacing w:line="276" w:lineRule="auto"/>
              <w:contextualSpacing w:val="0"/>
              <w:rPr>
                <w:lang w:val="en-GB"/>
              </w:rPr>
            </w:pPr>
          </w:p>
        </w:tc>
        <w:tc>
          <w:tcPr>
            <w:tcW w:w="4819" w:type="dxa"/>
          </w:tcPr>
          <w:p w14:paraId="7194DBDC" w14:textId="77777777" w:rsidR="00F93952" w:rsidRPr="004E361A" w:rsidRDefault="00F93952" w:rsidP="00355EF5">
            <w:pPr>
              <w:spacing w:line="276" w:lineRule="auto"/>
              <w:contextualSpacing w:val="0"/>
              <w:rPr>
                <w:lang w:val="en-GB"/>
              </w:rPr>
            </w:pPr>
          </w:p>
        </w:tc>
      </w:tr>
    </w:tbl>
    <w:p w14:paraId="769D0D3C" w14:textId="77777777" w:rsidR="004E361A" w:rsidRDefault="004E361A" w:rsidP="00885D25">
      <w:pPr>
        <w:spacing w:line="276" w:lineRule="auto"/>
        <w:contextualSpacing w:val="0"/>
      </w:pPr>
    </w:p>
    <w:p w14:paraId="54CD245A" w14:textId="77777777" w:rsidR="00355EF5" w:rsidRDefault="00355EF5" w:rsidP="00885D25">
      <w:pPr>
        <w:spacing w:line="276" w:lineRule="auto"/>
        <w:contextualSpacing w:val="0"/>
      </w:pPr>
    </w:p>
    <w:p w14:paraId="063449D4" w14:textId="77777777" w:rsidR="00355EF5" w:rsidRPr="0081231C" w:rsidRDefault="7C5ADAEB" w:rsidP="00355EF5">
      <w:pPr>
        <w:pStyle w:val="SectionList2nd"/>
      </w:pPr>
      <w:r w:rsidRPr="0081231C">
        <w:t xml:space="preserve">Prior Consideration </w:t>
      </w:r>
    </w:p>
    <w:p w14:paraId="056FB4D4" w14:textId="77777777" w:rsidR="00355EF5" w:rsidRDefault="00355EF5" w:rsidP="00355EF5">
      <w:pPr>
        <w:spacing w:line="276" w:lineRule="auto"/>
        <w:contextualSpacing w:val="0"/>
        <w:rPr>
          <w:lang w:val="en-GB"/>
        </w:rPr>
      </w:pPr>
      <w:r w:rsidRPr="0081231C">
        <w:rPr>
          <w:lang w:val="en-GB"/>
        </w:rPr>
        <w:t>&gt;&gt;</w:t>
      </w:r>
    </w:p>
    <w:p w14:paraId="35F989BB" w14:textId="29601515" w:rsidR="004F22E0" w:rsidRDefault="7C5ADAEB" w:rsidP="7C5ADAEB">
      <w:pPr>
        <w:spacing w:line="276" w:lineRule="auto"/>
        <w:rPr>
          <w:lang w:val="en-GB"/>
        </w:rPr>
      </w:pPr>
      <w:r w:rsidRPr="7C5ADAEB">
        <w:rPr>
          <w:lang w:val="en-GB"/>
        </w:rPr>
        <w:t xml:space="preserve">A board meeting was held </w:t>
      </w:r>
      <w:r w:rsidR="00993970">
        <w:rPr>
          <w:lang w:val="en-GB"/>
        </w:rPr>
        <w:t xml:space="preserve">on </w:t>
      </w:r>
      <w:r w:rsidR="00540AB0">
        <w:rPr>
          <w:lang w:val="en-GB"/>
        </w:rPr>
        <w:t xml:space="preserve">03-July-2023 </w:t>
      </w:r>
      <w:r w:rsidR="008F2276">
        <w:rPr>
          <w:lang w:val="en-GB"/>
        </w:rPr>
        <w:t xml:space="preserve">at registered office of the company </w:t>
      </w:r>
      <w:r w:rsidRPr="7C5ADAEB">
        <w:rPr>
          <w:lang w:val="en-GB"/>
        </w:rPr>
        <w:t xml:space="preserve">to discuss the project, during which the revenue from the sale of carbon credits was considered in the decision-making process for the end-to-end implementation of the </w:t>
      </w:r>
      <w:r w:rsidR="0081231C">
        <w:rPr>
          <w:lang w:val="en-GB"/>
        </w:rPr>
        <w:t>project prior to the initiation.</w:t>
      </w:r>
    </w:p>
    <w:p w14:paraId="1231BE67" w14:textId="77777777" w:rsidR="00C45EE4" w:rsidRPr="00355EF5" w:rsidRDefault="00C45EE4" w:rsidP="00355EF5">
      <w:pPr>
        <w:spacing w:line="276" w:lineRule="auto"/>
        <w:contextualSpacing w:val="0"/>
        <w:rPr>
          <w:lang w:val="en-GB"/>
        </w:rPr>
      </w:pPr>
    </w:p>
    <w:p w14:paraId="50965973" w14:textId="77777777" w:rsidR="00355EF5" w:rsidRPr="00355EF5" w:rsidRDefault="00355EF5" w:rsidP="00355EF5">
      <w:pPr>
        <w:pStyle w:val="SectionList2nd"/>
      </w:pPr>
      <w:r w:rsidRPr="00355EF5">
        <w:t>Ongoing Financial Need</w:t>
      </w:r>
    </w:p>
    <w:p w14:paraId="137BC519" w14:textId="77777777" w:rsidR="00355EF5" w:rsidRDefault="00355EF5" w:rsidP="00355EF5">
      <w:pPr>
        <w:spacing w:line="276" w:lineRule="auto"/>
        <w:contextualSpacing w:val="0"/>
        <w:rPr>
          <w:lang w:val="en-GB"/>
        </w:rPr>
      </w:pPr>
      <w:r w:rsidRPr="00355EF5">
        <w:rPr>
          <w:lang w:val="en-GB"/>
        </w:rPr>
        <w:t>&gt;&gt;</w:t>
      </w:r>
    </w:p>
    <w:p w14:paraId="57CCA036" w14:textId="77777777" w:rsidR="00874650" w:rsidRDefault="7C5ADAEB" w:rsidP="7C5ADAEB">
      <w:pPr>
        <w:spacing w:line="276" w:lineRule="auto"/>
        <w:rPr>
          <w:lang w:val="en-GB"/>
        </w:rPr>
      </w:pPr>
      <w:r w:rsidRPr="7C5ADAEB">
        <w:rPr>
          <w:lang w:val="en-GB"/>
        </w:rPr>
        <w:t>Not required</w:t>
      </w:r>
    </w:p>
    <w:p w14:paraId="5CF7FDBA" w14:textId="77777777" w:rsidR="00C00580" w:rsidRDefault="00C00580" w:rsidP="7C5ADAEB">
      <w:pPr>
        <w:spacing w:line="276" w:lineRule="auto"/>
        <w:rPr>
          <w:lang w:val="en-GB"/>
        </w:rPr>
      </w:pPr>
    </w:p>
    <w:p w14:paraId="7FF2767C" w14:textId="77777777" w:rsidR="00C00580" w:rsidRPr="00355EF5" w:rsidRDefault="00C00580" w:rsidP="7C5ADAEB">
      <w:pPr>
        <w:spacing w:line="276" w:lineRule="auto"/>
        <w:rPr>
          <w:lang w:val="en-GB"/>
        </w:rPr>
      </w:pPr>
    </w:p>
    <w:p w14:paraId="3D301361" w14:textId="77777777" w:rsidR="00355EF5" w:rsidRPr="00355EF5" w:rsidRDefault="00355EF5" w:rsidP="00355EF5">
      <w:pPr>
        <w:pStyle w:val="SectionList"/>
      </w:pPr>
      <w:r w:rsidRPr="00355EF5">
        <w:t>Sustainable Development Goals (SDG) outcomes</w:t>
      </w:r>
    </w:p>
    <w:p w14:paraId="260C0264" w14:textId="77777777" w:rsidR="0082280D" w:rsidRDefault="0082280D" w:rsidP="00355EF5">
      <w:pPr>
        <w:spacing w:line="276" w:lineRule="auto"/>
        <w:contextualSpacing w:val="0"/>
        <w:rPr>
          <w:lang w:val="en-GB"/>
        </w:rPr>
      </w:pPr>
    </w:p>
    <w:p w14:paraId="737872ED" w14:textId="7D46F403" w:rsidR="00355EF5" w:rsidRDefault="00355EF5" w:rsidP="00355EF5">
      <w:pPr>
        <w:spacing w:line="276" w:lineRule="auto"/>
        <w:contextualSpacing w:val="0"/>
        <w:rPr>
          <w:lang w:val="en-GB"/>
        </w:rPr>
      </w:pPr>
      <w:r w:rsidRPr="00355EF5">
        <w:rPr>
          <w:lang w:val="en-GB"/>
        </w:rPr>
        <w:t>Relevant Target/Indicator for each of the three SDGs</w:t>
      </w:r>
    </w:p>
    <w:tbl>
      <w:tblPr>
        <w:tblStyle w:val="GSTableSimple"/>
        <w:tblW w:w="5000" w:type="pct"/>
        <w:tblLayout w:type="fixed"/>
        <w:tblLook w:val="04A0" w:firstRow="1" w:lastRow="0" w:firstColumn="1" w:lastColumn="0" w:noHBand="0" w:noVBand="1"/>
      </w:tblPr>
      <w:tblGrid>
        <w:gridCol w:w="1878"/>
        <w:gridCol w:w="5581"/>
        <w:gridCol w:w="2173"/>
      </w:tblGrid>
      <w:tr w:rsidR="00F93952" w:rsidRPr="00F93952" w14:paraId="12A90B22" w14:textId="77777777" w:rsidTr="00874650">
        <w:trPr>
          <w:cnfStyle w:val="100000000000" w:firstRow="1" w:lastRow="0" w:firstColumn="0" w:lastColumn="0" w:oddVBand="0" w:evenVBand="0" w:oddHBand="0" w:evenHBand="0" w:firstRowFirstColumn="0" w:firstRowLastColumn="0" w:lastRowFirstColumn="0" w:lastRowLastColumn="0"/>
        </w:trPr>
        <w:tc>
          <w:tcPr>
            <w:tcW w:w="975" w:type="pct"/>
            <w:vMerge w:val="restart"/>
          </w:tcPr>
          <w:p w14:paraId="18BF52F0" w14:textId="77777777" w:rsidR="00355EF5" w:rsidRPr="00F93952" w:rsidRDefault="00F93952" w:rsidP="00F93952">
            <w:pPr>
              <w:spacing w:after="200" w:line="276" w:lineRule="auto"/>
              <w:contextualSpacing w:val="0"/>
              <w:jc w:val="center"/>
              <w:rPr>
                <w:bCs/>
                <w:color w:val="00BABE"/>
                <w:lang w:val="en-GB"/>
              </w:rPr>
            </w:pPr>
            <w:r w:rsidRPr="00F93952">
              <w:rPr>
                <w:bCs/>
                <w:color w:val="00BABE"/>
                <w:lang w:val="en-GB"/>
              </w:rPr>
              <w:t xml:space="preserve">SUSTAINABLE DEVELOPMENT </w:t>
            </w:r>
            <w:r w:rsidRPr="00F93952">
              <w:rPr>
                <w:bCs/>
                <w:color w:val="00BABE"/>
                <w:lang w:val="en-GB"/>
              </w:rPr>
              <w:br/>
              <w:t>GOALS TARGETED</w:t>
            </w:r>
          </w:p>
        </w:tc>
        <w:tc>
          <w:tcPr>
            <w:tcW w:w="2897" w:type="pct"/>
            <w:vMerge w:val="restart"/>
          </w:tcPr>
          <w:p w14:paraId="106B8950" w14:textId="77777777" w:rsidR="00355EF5" w:rsidRPr="00F93952" w:rsidRDefault="00F93952" w:rsidP="00F93952">
            <w:pPr>
              <w:spacing w:after="200" w:line="276" w:lineRule="auto"/>
              <w:contextualSpacing w:val="0"/>
              <w:jc w:val="center"/>
              <w:rPr>
                <w:bCs/>
                <w:color w:val="00BABE"/>
                <w:lang w:val="en-GB"/>
              </w:rPr>
            </w:pPr>
            <w:r w:rsidRPr="00F93952">
              <w:rPr>
                <w:bCs/>
                <w:color w:val="00BABE"/>
                <w:lang w:val="en-GB"/>
              </w:rPr>
              <w:t xml:space="preserve">MOST RELEVANT </w:t>
            </w:r>
            <w:r w:rsidRPr="00F93952">
              <w:rPr>
                <w:bCs/>
                <w:color w:val="00BABE"/>
                <w:lang w:val="en-GB"/>
              </w:rPr>
              <w:br/>
              <w:t>SDG TARGET</w:t>
            </w:r>
          </w:p>
        </w:tc>
        <w:tc>
          <w:tcPr>
            <w:tcW w:w="1128" w:type="pct"/>
          </w:tcPr>
          <w:p w14:paraId="7EBB63B6" w14:textId="77777777" w:rsidR="00355EF5" w:rsidRPr="00F93952" w:rsidRDefault="00F93952" w:rsidP="00F93952">
            <w:pPr>
              <w:spacing w:after="200" w:line="276" w:lineRule="auto"/>
              <w:contextualSpacing w:val="0"/>
              <w:jc w:val="center"/>
              <w:rPr>
                <w:bCs/>
                <w:color w:val="00BABE"/>
                <w:lang w:val="en-GB"/>
              </w:rPr>
            </w:pPr>
            <w:r w:rsidRPr="00F93952">
              <w:rPr>
                <w:bCs/>
                <w:color w:val="00BABE"/>
                <w:lang w:val="en-GB"/>
              </w:rPr>
              <w:t>SDG IMPACT</w:t>
            </w:r>
          </w:p>
        </w:tc>
      </w:tr>
      <w:tr w:rsidR="00F93952" w:rsidRPr="00F93952" w14:paraId="513D38ED" w14:textId="77777777" w:rsidTr="00874650">
        <w:trPr>
          <w:cnfStyle w:val="000000100000" w:firstRow="0" w:lastRow="0" w:firstColumn="0" w:lastColumn="0" w:oddVBand="0" w:evenVBand="0" w:oddHBand="1" w:evenHBand="0" w:firstRowFirstColumn="0" w:firstRowLastColumn="0" w:lastRowFirstColumn="0" w:lastRowLastColumn="0"/>
        </w:trPr>
        <w:tc>
          <w:tcPr>
            <w:tcW w:w="975" w:type="pct"/>
            <w:vMerge/>
          </w:tcPr>
          <w:p w14:paraId="6D072C0D" w14:textId="77777777" w:rsidR="00355EF5" w:rsidRPr="00F93952" w:rsidRDefault="00355EF5" w:rsidP="00F93952">
            <w:pPr>
              <w:spacing w:after="200" w:line="276" w:lineRule="auto"/>
              <w:contextualSpacing w:val="0"/>
              <w:jc w:val="center"/>
              <w:rPr>
                <w:b/>
                <w:bCs/>
                <w:color w:val="00BABE"/>
                <w:lang w:val="en-GB"/>
              </w:rPr>
            </w:pPr>
          </w:p>
        </w:tc>
        <w:tc>
          <w:tcPr>
            <w:tcW w:w="2897" w:type="pct"/>
            <w:vMerge/>
          </w:tcPr>
          <w:p w14:paraId="48A21919" w14:textId="77777777" w:rsidR="00355EF5" w:rsidRPr="00F93952" w:rsidRDefault="00355EF5" w:rsidP="00F93952">
            <w:pPr>
              <w:spacing w:after="200" w:line="276" w:lineRule="auto"/>
              <w:contextualSpacing w:val="0"/>
              <w:jc w:val="center"/>
              <w:rPr>
                <w:b/>
                <w:bCs/>
                <w:color w:val="00BABE"/>
                <w:lang w:val="en-GB"/>
              </w:rPr>
            </w:pPr>
          </w:p>
        </w:tc>
        <w:tc>
          <w:tcPr>
            <w:tcW w:w="1128" w:type="pct"/>
          </w:tcPr>
          <w:p w14:paraId="6BD18F9B" w14:textId="77777777" w:rsidR="00355EF5" w:rsidRPr="00F93952" w:rsidRDefault="00355EF5" w:rsidP="00F93952">
            <w:pPr>
              <w:spacing w:after="200" w:line="276" w:lineRule="auto"/>
              <w:contextualSpacing w:val="0"/>
              <w:jc w:val="center"/>
              <w:rPr>
                <w:b/>
                <w:bCs/>
                <w:color w:val="00BABE"/>
                <w:lang w:val="en-GB"/>
              </w:rPr>
            </w:pPr>
          </w:p>
          <w:p w14:paraId="4E6D0BC0" w14:textId="77777777" w:rsidR="00355EF5" w:rsidRPr="00F93952" w:rsidRDefault="00F93952" w:rsidP="00F93952">
            <w:pPr>
              <w:spacing w:after="200" w:line="276" w:lineRule="auto"/>
              <w:contextualSpacing w:val="0"/>
              <w:jc w:val="center"/>
              <w:rPr>
                <w:b/>
                <w:bCs/>
                <w:color w:val="00BABE"/>
                <w:lang w:val="en-GB"/>
              </w:rPr>
            </w:pPr>
            <w:r w:rsidRPr="00F93952">
              <w:rPr>
                <w:b/>
                <w:bCs/>
                <w:color w:val="00BABE"/>
                <w:lang w:val="en-GB"/>
              </w:rPr>
              <w:t>INDICATOR (PROPOSED OR SDG INDICATOR)</w:t>
            </w:r>
          </w:p>
        </w:tc>
      </w:tr>
      <w:tr w:rsidR="00355EF5" w:rsidRPr="00355EF5" w14:paraId="4BA206AF" w14:textId="77777777" w:rsidTr="00874650">
        <w:tc>
          <w:tcPr>
            <w:tcW w:w="975" w:type="pct"/>
          </w:tcPr>
          <w:p w14:paraId="73FFE0A2" w14:textId="77777777" w:rsidR="00355EF5" w:rsidRPr="00355EF5" w:rsidRDefault="00874650" w:rsidP="00355EF5">
            <w:pPr>
              <w:spacing w:after="200" w:line="276" w:lineRule="auto"/>
              <w:contextualSpacing w:val="0"/>
              <w:rPr>
                <w:lang w:val="en-GB"/>
              </w:rPr>
            </w:pPr>
            <w:r w:rsidRPr="00874650">
              <w:rPr>
                <w:lang w:val="en-GB"/>
              </w:rPr>
              <w:t>13. Climate Action (mandatory)</w:t>
            </w:r>
          </w:p>
        </w:tc>
        <w:tc>
          <w:tcPr>
            <w:tcW w:w="2897" w:type="pct"/>
          </w:tcPr>
          <w:p w14:paraId="629D792A" w14:textId="60C44AB7" w:rsidR="00355EF5" w:rsidRPr="00355EF5" w:rsidRDefault="00061246" w:rsidP="00355EF5">
            <w:pPr>
              <w:spacing w:after="200" w:line="276" w:lineRule="auto"/>
              <w:contextualSpacing w:val="0"/>
              <w:rPr>
                <w:lang w:val="en-GB"/>
              </w:rPr>
            </w:pPr>
            <w:r w:rsidRPr="00061246">
              <w:t>13.2 Integrate climate change measures into national policies, strategies and planning</w:t>
            </w:r>
            <w:r>
              <w:t xml:space="preserve"> </w:t>
            </w:r>
          </w:p>
        </w:tc>
        <w:tc>
          <w:tcPr>
            <w:tcW w:w="1128" w:type="pct"/>
          </w:tcPr>
          <w:p w14:paraId="61DDBFC8" w14:textId="522A7F0A" w:rsidR="00355EF5" w:rsidRPr="00355EF5" w:rsidRDefault="00B256F3" w:rsidP="00355EF5">
            <w:pPr>
              <w:spacing w:after="200" w:line="276" w:lineRule="auto"/>
              <w:contextualSpacing w:val="0"/>
              <w:rPr>
                <w:lang w:val="en-GB"/>
              </w:rPr>
            </w:pPr>
            <w:r w:rsidRPr="00B256F3">
              <w:t>Total greenhouse gas emissions per year</w:t>
            </w:r>
            <w:r w:rsidR="007A5D53">
              <w:br/>
            </w:r>
            <w:r w:rsidR="007A5D53">
              <w:rPr>
                <w:lang w:val="en-GB"/>
              </w:rPr>
              <w:br/>
            </w:r>
            <w:r w:rsidR="007A5D53" w:rsidRPr="00DF17D3">
              <w:t>13.2.</w:t>
            </w:r>
            <w:r w:rsidR="007A5D53">
              <w:t>1</w:t>
            </w:r>
            <w:r w:rsidR="007A5D53" w:rsidRPr="00DF17D3">
              <w:t xml:space="preserve"> </w:t>
            </w:r>
            <w:r w:rsidR="007A5D53">
              <w:t>Reduction in GHG</w:t>
            </w:r>
            <w:r w:rsidR="007A5D53" w:rsidRPr="00B256F3">
              <w:t xml:space="preserve"> emissions</w:t>
            </w:r>
          </w:p>
        </w:tc>
      </w:tr>
      <w:tr w:rsidR="00355EF5" w:rsidRPr="00355EF5" w14:paraId="5AC62718" w14:textId="77777777" w:rsidTr="00874650">
        <w:trPr>
          <w:cnfStyle w:val="000000100000" w:firstRow="0" w:lastRow="0" w:firstColumn="0" w:lastColumn="0" w:oddVBand="0" w:evenVBand="0" w:oddHBand="1" w:evenHBand="0" w:firstRowFirstColumn="0" w:firstRowLastColumn="0" w:lastRowFirstColumn="0" w:lastRowLastColumn="0"/>
        </w:trPr>
        <w:tc>
          <w:tcPr>
            <w:tcW w:w="975" w:type="pct"/>
          </w:tcPr>
          <w:p w14:paraId="7DC3E695" w14:textId="77777777" w:rsidR="00355EF5" w:rsidRPr="00355EF5" w:rsidRDefault="00874650" w:rsidP="00355EF5">
            <w:pPr>
              <w:spacing w:after="200" w:line="276" w:lineRule="auto"/>
              <w:contextualSpacing w:val="0"/>
              <w:rPr>
                <w:lang w:val="en-GB"/>
              </w:rPr>
            </w:pPr>
            <w:r w:rsidRPr="00874650">
              <w:rPr>
                <w:lang w:val="en-GB"/>
              </w:rPr>
              <w:lastRenderedPageBreak/>
              <w:t>3. Good health and well being</w:t>
            </w:r>
          </w:p>
        </w:tc>
        <w:tc>
          <w:tcPr>
            <w:tcW w:w="2897" w:type="pct"/>
          </w:tcPr>
          <w:p w14:paraId="062344CB" w14:textId="77777777" w:rsidR="00355EF5" w:rsidRPr="00355EF5" w:rsidRDefault="00874650" w:rsidP="00355EF5">
            <w:pPr>
              <w:spacing w:after="200" w:line="276" w:lineRule="auto"/>
              <w:contextualSpacing w:val="0"/>
              <w:rPr>
                <w:lang w:val="en-GB"/>
              </w:rPr>
            </w:pPr>
            <w:r w:rsidRPr="00874650">
              <w:rPr>
                <w:lang w:val="en-GB"/>
              </w:rPr>
              <w:t>3.9 By 2030, substantially reduce the number of deaths and illnesses from hazardous chemicals and air, water and soil pollution and contamination</w:t>
            </w:r>
          </w:p>
        </w:tc>
        <w:tc>
          <w:tcPr>
            <w:tcW w:w="1128" w:type="pct"/>
          </w:tcPr>
          <w:p w14:paraId="1DF0D35F" w14:textId="0F1E87D9" w:rsidR="00355EF5" w:rsidRDefault="00757709" w:rsidP="00355EF5">
            <w:pPr>
              <w:spacing w:after="200" w:line="276" w:lineRule="auto"/>
              <w:contextualSpacing w:val="0"/>
              <w:rPr>
                <w:lang w:val="en-GB"/>
              </w:rPr>
            </w:pPr>
            <w:r w:rsidRPr="00757709">
              <w:rPr>
                <w:lang w:val="en-GB"/>
              </w:rPr>
              <w:t>The per</w:t>
            </w:r>
            <w:r>
              <w:rPr>
                <w:lang w:val="en-GB"/>
              </w:rPr>
              <w:t>centage of ICS users who has experienced</w:t>
            </w:r>
            <w:r w:rsidRPr="00757709">
              <w:rPr>
                <w:lang w:val="en-GB"/>
              </w:rPr>
              <w:t xml:space="preserve"> their health conditions improved after using ICSs</w:t>
            </w:r>
            <w:r w:rsidR="00B9106D">
              <w:rPr>
                <w:lang w:val="en-GB"/>
              </w:rPr>
              <w:t xml:space="preserve"> due to less smoke</w:t>
            </w:r>
          </w:p>
          <w:p w14:paraId="2FFE1C1D" w14:textId="34C32A18" w:rsidR="00757709" w:rsidRPr="00757709" w:rsidRDefault="00757709" w:rsidP="00757709">
            <w:pPr>
              <w:spacing w:line="276" w:lineRule="auto"/>
              <w:contextualSpacing w:val="0"/>
              <w:rPr>
                <w:lang w:val="en-GB"/>
              </w:rPr>
            </w:pPr>
            <w:r w:rsidRPr="00757709">
              <w:rPr>
                <w:lang w:val="en-GB"/>
              </w:rPr>
              <w:t>Indicator 3.9.</w:t>
            </w:r>
            <w:r w:rsidR="00B9106D">
              <w:rPr>
                <w:lang w:val="en-GB"/>
              </w:rPr>
              <w:t>1</w:t>
            </w:r>
            <w:r w:rsidRPr="00757709">
              <w:rPr>
                <w:lang w:val="en-GB"/>
              </w:rPr>
              <w:t xml:space="preserve">: </w:t>
            </w:r>
          </w:p>
          <w:p w14:paraId="1B755C0B" w14:textId="2F4DC3DD" w:rsidR="00757709" w:rsidRPr="00355EF5" w:rsidRDefault="00757709" w:rsidP="00757709">
            <w:pPr>
              <w:spacing w:after="200" w:line="276" w:lineRule="auto"/>
              <w:contextualSpacing w:val="0"/>
              <w:rPr>
                <w:lang w:val="en-GB"/>
              </w:rPr>
            </w:pPr>
            <w:r w:rsidRPr="00757709">
              <w:rPr>
                <w:lang w:val="en-GB"/>
              </w:rPr>
              <w:t>Reduced in</w:t>
            </w:r>
            <w:r w:rsidR="00B9106D">
              <w:rPr>
                <w:lang w:val="en-GB"/>
              </w:rPr>
              <w:t>door</w:t>
            </w:r>
            <w:r w:rsidRPr="00757709">
              <w:rPr>
                <w:lang w:val="en-GB"/>
              </w:rPr>
              <w:t xml:space="preserve"> air pollut</w:t>
            </w:r>
            <w:r w:rsidR="00B9106D">
              <w:rPr>
                <w:lang w:val="en-GB"/>
              </w:rPr>
              <w:t>ion</w:t>
            </w:r>
          </w:p>
        </w:tc>
      </w:tr>
      <w:tr w:rsidR="00355EF5" w:rsidRPr="00355EF5" w14:paraId="359DF7F0" w14:textId="77777777" w:rsidTr="00874650">
        <w:tc>
          <w:tcPr>
            <w:tcW w:w="975" w:type="pct"/>
          </w:tcPr>
          <w:p w14:paraId="254563A5" w14:textId="77777777" w:rsidR="00355EF5" w:rsidRPr="00355EF5" w:rsidRDefault="00757709" w:rsidP="00355EF5">
            <w:pPr>
              <w:spacing w:after="200" w:line="276" w:lineRule="auto"/>
              <w:contextualSpacing w:val="0"/>
              <w:rPr>
                <w:lang w:val="en-GB"/>
              </w:rPr>
            </w:pPr>
            <w:r w:rsidRPr="00757709">
              <w:rPr>
                <w:lang w:val="en-GB"/>
              </w:rPr>
              <w:t>5. Gender equality</w:t>
            </w:r>
          </w:p>
        </w:tc>
        <w:tc>
          <w:tcPr>
            <w:tcW w:w="2897" w:type="pct"/>
          </w:tcPr>
          <w:p w14:paraId="611B8D75" w14:textId="77777777" w:rsidR="00355EF5" w:rsidRPr="00355EF5" w:rsidRDefault="00757709" w:rsidP="00355EF5">
            <w:pPr>
              <w:spacing w:after="200" w:line="276" w:lineRule="auto"/>
              <w:contextualSpacing w:val="0"/>
              <w:rPr>
                <w:lang w:val="en-GB"/>
              </w:rPr>
            </w:pPr>
            <w:r w:rsidRPr="00757709">
              <w:rPr>
                <w:lang w:val="en-GB"/>
              </w:rPr>
              <w:t>5.4 Recognize and value unpaid care and domestic work through the provision of public services, infrastructure and social protection policies and the promotion of shared responsibility within the household and the family as nationally appropriate</w:t>
            </w:r>
          </w:p>
        </w:tc>
        <w:tc>
          <w:tcPr>
            <w:tcW w:w="1128" w:type="pct"/>
          </w:tcPr>
          <w:p w14:paraId="682A7303" w14:textId="77777777" w:rsidR="00355EF5" w:rsidRDefault="00306423" w:rsidP="00355EF5">
            <w:pPr>
              <w:spacing w:after="200" w:line="276" w:lineRule="auto"/>
              <w:contextualSpacing w:val="0"/>
              <w:rPr>
                <w:lang w:val="en-GB"/>
              </w:rPr>
            </w:pPr>
            <w:r w:rsidRPr="00306423">
              <w:rPr>
                <w:lang w:val="en-GB"/>
              </w:rPr>
              <w:t>Average time saving associated with cooking time and fuel collection</w:t>
            </w:r>
          </w:p>
          <w:p w14:paraId="1FC8D47A" w14:textId="370DD11C" w:rsidR="00306423" w:rsidRPr="00355EF5" w:rsidRDefault="00306423" w:rsidP="00355EF5">
            <w:pPr>
              <w:spacing w:after="200" w:line="276" w:lineRule="auto"/>
              <w:contextualSpacing w:val="0"/>
              <w:rPr>
                <w:lang w:val="en-GB"/>
              </w:rPr>
            </w:pPr>
            <w:r w:rsidRPr="00306423">
              <w:rPr>
                <w:lang w:val="en-GB"/>
              </w:rPr>
              <w:t xml:space="preserve">Indicator 5.4.1: </w:t>
            </w:r>
            <w:r w:rsidR="00B9106D" w:rsidRPr="00B9106D">
              <w:rPr>
                <w:lang w:val="en-GB"/>
              </w:rPr>
              <w:t>Women empowerment and gender equality</w:t>
            </w:r>
          </w:p>
        </w:tc>
      </w:tr>
      <w:tr w:rsidR="000A58B5" w:rsidRPr="00355EF5" w14:paraId="569A50DA" w14:textId="77777777" w:rsidTr="00874650">
        <w:trPr>
          <w:cnfStyle w:val="000000100000" w:firstRow="0" w:lastRow="0" w:firstColumn="0" w:lastColumn="0" w:oddVBand="0" w:evenVBand="0" w:oddHBand="1" w:evenHBand="0" w:firstRowFirstColumn="0" w:firstRowLastColumn="0" w:lastRowFirstColumn="0" w:lastRowLastColumn="0"/>
        </w:trPr>
        <w:tc>
          <w:tcPr>
            <w:tcW w:w="975" w:type="pct"/>
          </w:tcPr>
          <w:p w14:paraId="613BEDE8" w14:textId="77777777" w:rsidR="000A58B5" w:rsidRPr="00757709" w:rsidRDefault="000A58B5" w:rsidP="00355EF5">
            <w:pPr>
              <w:spacing w:line="276" w:lineRule="auto"/>
              <w:contextualSpacing w:val="0"/>
              <w:rPr>
                <w:lang w:val="en-GB"/>
              </w:rPr>
            </w:pPr>
            <w:r w:rsidRPr="000A58B5">
              <w:rPr>
                <w:lang w:val="en-GB"/>
              </w:rPr>
              <w:t>8. Decent work and economic growth</w:t>
            </w:r>
          </w:p>
        </w:tc>
        <w:tc>
          <w:tcPr>
            <w:tcW w:w="2897" w:type="pct"/>
          </w:tcPr>
          <w:p w14:paraId="3E085902" w14:textId="77777777" w:rsidR="000A58B5" w:rsidRPr="00757709" w:rsidRDefault="000A58B5" w:rsidP="00355EF5">
            <w:pPr>
              <w:spacing w:line="276" w:lineRule="auto"/>
              <w:contextualSpacing w:val="0"/>
              <w:rPr>
                <w:lang w:val="en-GB"/>
              </w:rPr>
            </w:pPr>
            <w:r w:rsidRPr="000A58B5">
              <w:rPr>
                <w:lang w:val="en-GB"/>
              </w:rPr>
              <w:t>8.5 By 2030, achieve full and productive employment and decent work for all women and men, including for young people and persons with disabilities, and equal pay for work of equal value</w:t>
            </w:r>
          </w:p>
        </w:tc>
        <w:tc>
          <w:tcPr>
            <w:tcW w:w="1128" w:type="pct"/>
          </w:tcPr>
          <w:p w14:paraId="1B95DB38" w14:textId="77777777" w:rsidR="00306423" w:rsidRPr="00306423" w:rsidRDefault="00306423" w:rsidP="00306423">
            <w:pPr>
              <w:spacing w:line="276" w:lineRule="auto"/>
              <w:contextualSpacing w:val="0"/>
              <w:rPr>
                <w:lang w:val="en-GB"/>
              </w:rPr>
            </w:pPr>
            <w:r w:rsidRPr="00306423">
              <w:rPr>
                <w:lang w:val="en-GB"/>
              </w:rPr>
              <w:t>Total number of jobs</w:t>
            </w:r>
          </w:p>
          <w:p w14:paraId="238601FE" w14:textId="77777777" w:rsidR="00306423" w:rsidRPr="00306423" w:rsidRDefault="00306423" w:rsidP="00306423">
            <w:pPr>
              <w:spacing w:line="276" w:lineRule="auto"/>
              <w:contextualSpacing w:val="0"/>
              <w:rPr>
                <w:lang w:val="en-GB"/>
              </w:rPr>
            </w:pPr>
          </w:p>
          <w:p w14:paraId="1583D8D3" w14:textId="7FA3B8C5" w:rsidR="000A58B5" w:rsidRPr="00355EF5" w:rsidRDefault="00306423" w:rsidP="00306423">
            <w:pPr>
              <w:spacing w:line="276" w:lineRule="auto"/>
              <w:contextualSpacing w:val="0"/>
              <w:rPr>
                <w:lang w:val="en-GB"/>
              </w:rPr>
            </w:pPr>
            <w:r w:rsidRPr="00306423">
              <w:rPr>
                <w:lang w:val="en-GB"/>
              </w:rPr>
              <w:t xml:space="preserve">Indicator 8.5.1: </w:t>
            </w:r>
            <w:r w:rsidR="004C527E" w:rsidRPr="004C527E">
              <w:rPr>
                <w:lang w:val="en-GB"/>
              </w:rPr>
              <w:t>Increased employment opportunities</w:t>
            </w:r>
          </w:p>
        </w:tc>
      </w:tr>
    </w:tbl>
    <w:p w14:paraId="0F3CABC7" w14:textId="77777777" w:rsidR="00355EF5" w:rsidRPr="00355EF5" w:rsidRDefault="00355EF5" w:rsidP="00A61CC2">
      <w:pPr>
        <w:rPr>
          <w:lang w:eastAsia="en-GB"/>
        </w:rPr>
      </w:pPr>
    </w:p>
    <w:p w14:paraId="503659F4" w14:textId="77777777" w:rsidR="00355EF5" w:rsidRPr="00355EF5" w:rsidRDefault="00355EF5" w:rsidP="00355EF5">
      <w:pPr>
        <w:pStyle w:val="SectionList2nd"/>
      </w:pPr>
      <w:r w:rsidRPr="00355EF5">
        <w:t>Explanation of methodological choices/approaches for estimating the SDG Impact</w:t>
      </w:r>
    </w:p>
    <w:p w14:paraId="4FC603D1" w14:textId="77777777" w:rsidR="00355EF5" w:rsidRDefault="00355EF5" w:rsidP="00355EF5">
      <w:pPr>
        <w:spacing w:line="276" w:lineRule="auto"/>
        <w:contextualSpacing w:val="0"/>
        <w:rPr>
          <w:lang w:val="en-GB"/>
        </w:rPr>
      </w:pPr>
      <w:r w:rsidRPr="00355EF5">
        <w:rPr>
          <w:lang w:val="en-GB"/>
        </w:rPr>
        <w:t>&gt;&gt;</w:t>
      </w:r>
    </w:p>
    <w:p w14:paraId="27A8B014" w14:textId="77777777" w:rsidR="007D4AD5" w:rsidRDefault="7C5ADAEB" w:rsidP="7C5ADAEB">
      <w:pPr>
        <w:spacing w:line="276" w:lineRule="auto"/>
        <w:rPr>
          <w:b/>
          <w:bCs/>
          <w:lang w:val="en-GB"/>
        </w:rPr>
      </w:pPr>
      <w:r w:rsidRPr="7C5ADAEB">
        <w:rPr>
          <w:b/>
          <w:bCs/>
          <w:lang w:val="en-GB"/>
        </w:rPr>
        <w:t>Methodological Considerations for Achieving Sustainable Development Goal 3</w:t>
      </w:r>
    </w:p>
    <w:p w14:paraId="5589A3EC" w14:textId="77777777" w:rsidR="007D4AD5" w:rsidRPr="004F342A" w:rsidRDefault="7C5ADAEB" w:rsidP="7C5ADAEB">
      <w:pPr>
        <w:spacing w:line="276" w:lineRule="auto"/>
        <w:rPr>
          <w:lang w:val="en-GB"/>
        </w:rPr>
      </w:pPr>
      <w:r w:rsidRPr="7C5ADAEB">
        <w:rPr>
          <w:lang w:val="en-GB"/>
        </w:rPr>
        <w:t>In order to ensure that the project helped achieve SDG 3, CME has conducted a qualitative survey with a representative number of households. The comparison of pollution-related issues in the project scenario to the baseline scenario took place. Households reported fewer pollution-related problems due to the project, providing evidence that the project positively contributed to SDG 3.</w:t>
      </w:r>
    </w:p>
    <w:p w14:paraId="2A166376" w14:textId="77777777" w:rsidR="00EF324A" w:rsidRDefault="004F342A" w:rsidP="00355EF5">
      <w:pPr>
        <w:spacing w:line="276" w:lineRule="auto"/>
        <w:contextualSpacing w:val="0"/>
        <w:rPr>
          <w:b/>
          <w:lang w:val="en-GB"/>
        </w:rPr>
      </w:pPr>
      <w:r>
        <w:rPr>
          <w:b/>
          <w:lang w:val="en-GB"/>
        </w:rPr>
        <w:t xml:space="preserve">Methodological </w:t>
      </w:r>
      <w:r w:rsidRPr="004F342A">
        <w:rPr>
          <w:b/>
          <w:lang w:val="en-GB"/>
        </w:rPr>
        <w:t xml:space="preserve">Considerations for Achieving Sustainable Development </w:t>
      </w:r>
      <w:r>
        <w:rPr>
          <w:b/>
          <w:lang w:val="en-GB"/>
        </w:rPr>
        <w:t>Goal 5</w:t>
      </w:r>
    </w:p>
    <w:p w14:paraId="140A102C" w14:textId="77777777" w:rsidR="004F342A" w:rsidRDefault="7C5ADAEB" w:rsidP="7C5ADAEB">
      <w:pPr>
        <w:spacing w:line="276" w:lineRule="auto"/>
        <w:rPr>
          <w:lang w:val="en-GB"/>
        </w:rPr>
      </w:pPr>
      <w:r w:rsidRPr="7C5ADAEB">
        <w:rPr>
          <w:lang w:val="en-GB"/>
        </w:rPr>
        <w:lastRenderedPageBreak/>
        <w:t>Using the project device in households reduces the time spent on collecting fuelwood, a task mostly done by women. Fuel collection is time-consuming and labor-intensive, leading to time poverty and lost opportunities for women and young girls. With the Improved Cookstove, the daily amount of fuel needed is reduced by more than half compared to the baseline scenario, resulting in significant time savings and fewer trips needed to collect fuel.</w:t>
      </w:r>
    </w:p>
    <w:p w14:paraId="768E33A7" w14:textId="77777777" w:rsidR="00977D1C" w:rsidRPr="00977D1C" w:rsidRDefault="00977D1C" w:rsidP="00355EF5">
      <w:pPr>
        <w:spacing w:line="276" w:lineRule="auto"/>
        <w:contextualSpacing w:val="0"/>
        <w:rPr>
          <w:b/>
          <w:lang w:val="en-GB"/>
        </w:rPr>
      </w:pPr>
      <w:r w:rsidRPr="00977D1C">
        <w:rPr>
          <w:b/>
          <w:lang w:val="en-GB"/>
        </w:rPr>
        <w:t>Methodological Considerations for Achieving Sustainable Development Goal 8</w:t>
      </w:r>
    </w:p>
    <w:p w14:paraId="6C7183D0" w14:textId="77777777" w:rsidR="00D41857" w:rsidRDefault="7C5ADAEB" w:rsidP="7C5ADAEB">
      <w:pPr>
        <w:spacing w:line="276" w:lineRule="auto"/>
        <w:rPr>
          <w:lang w:val="en-GB"/>
        </w:rPr>
      </w:pPr>
      <w:r w:rsidRPr="7C5ADAEB">
        <w:rPr>
          <w:lang w:val="en-GB"/>
        </w:rPr>
        <w:t>The project's contribution to SDG 8 will be confirmed by the number of jobs created. The VPA is expected to generate employment through the production and distribution of stoves. This parameter will be monitored through project reports detailing the number of people employed.</w:t>
      </w:r>
    </w:p>
    <w:p w14:paraId="249A1E0C" w14:textId="77777777" w:rsidR="00127744" w:rsidRDefault="00127744" w:rsidP="00355EF5">
      <w:pPr>
        <w:spacing w:line="276" w:lineRule="auto"/>
        <w:contextualSpacing w:val="0"/>
        <w:rPr>
          <w:b/>
          <w:lang w:val="en-GB"/>
        </w:rPr>
      </w:pPr>
      <w:r w:rsidRPr="00127744">
        <w:rPr>
          <w:b/>
          <w:lang w:val="en-GB"/>
        </w:rPr>
        <w:t>Methodological Considerations for Achieving Sustainable Development Goal 13</w:t>
      </w:r>
    </w:p>
    <w:p w14:paraId="5B08B5D1" w14:textId="59A58B4C" w:rsidR="00127744" w:rsidRDefault="7C5ADAEB" w:rsidP="00355EF5">
      <w:pPr>
        <w:spacing w:line="276" w:lineRule="auto"/>
        <w:rPr>
          <w:lang w:val="en-GB"/>
        </w:rPr>
      </w:pPr>
      <w:r w:rsidRPr="7C5ADAEB">
        <w:rPr>
          <w:lang w:val="en-GB"/>
        </w:rPr>
        <w:t xml:space="preserve">Since the baseline fuel and project fuel are </w:t>
      </w:r>
      <w:r w:rsidR="00A52423">
        <w:rPr>
          <w:lang w:val="en-GB"/>
        </w:rPr>
        <w:t>different</w:t>
      </w:r>
      <w:r w:rsidRPr="7C5ADAEB">
        <w:rPr>
          <w:lang w:val="en-GB"/>
        </w:rPr>
        <w:t xml:space="preserve">, emission reductions come solely from improved efficiency. Therefore, the project will use Method </w:t>
      </w:r>
      <w:r w:rsidR="00A52423">
        <w:rPr>
          <w:lang w:val="en-GB"/>
        </w:rPr>
        <w:t>3</w:t>
      </w:r>
      <w:r w:rsidRPr="7C5ADAEB">
        <w:rPr>
          <w:lang w:val="en-GB"/>
        </w:rPr>
        <w:t xml:space="preserve"> to calculate the emission reduction. The GHG emissions reduction achieved by the project activity in year y is calculated using Equation </w:t>
      </w:r>
      <w:r w:rsidR="00A52423">
        <w:rPr>
          <w:lang w:val="en-GB"/>
        </w:rPr>
        <w:t>3</w:t>
      </w:r>
      <w:r w:rsidRPr="7C5ADAEB">
        <w:rPr>
          <w:lang w:val="en-GB"/>
        </w:rPr>
        <w:t xml:space="preserve">. This equation has been adjusted to account for leakage, with the project applying a default value of 0.95 to Equation </w:t>
      </w:r>
      <w:r w:rsidR="00FA0864">
        <w:rPr>
          <w:lang w:val="en-GB"/>
        </w:rPr>
        <w:t>3</w:t>
      </w:r>
      <w:r w:rsidRPr="7C5ADAEB">
        <w:rPr>
          <w:lang w:val="en-GB"/>
        </w:rPr>
        <w:t>, as specified in Section 3.10.4 of the respective methodology. Following the TPDDTEC methodology, version 4.0, emission reductions can be estimated using the following formulas:</w:t>
      </w:r>
    </w:p>
    <w:p w14:paraId="29CD1B1C" w14:textId="30220995" w:rsidR="00A52423" w:rsidRDefault="00A52423" w:rsidP="00355EF5">
      <w:pPr>
        <w:spacing w:line="276" w:lineRule="auto"/>
        <w:rPr>
          <w:lang w:val="en-GB"/>
        </w:rPr>
      </w:pPr>
      <w:r w:rsidRPr="00A84C16">
        <w:rPr>
          <w:rFonts w:ascii="Times New Roman" w:hAnsi="Times New Roman" w:cs="Times New Roman"/>
          <w:noProof/>
          <w:color w:val="515151" w:themeColor="text1"/>
          <w:sz w:val="24"/>
        </w:rPr>
        <w:drawing>
          <wp:inline distT="0" distB="0" distL="0" distR="0" wp14:anchorId="24D659CB" wp14:editId="4E3F9138">
            <wp:extent cx="5051834" cy="466706"/>
            <wp:effectExtent l="0" t="0" r="0" b="0"/>
            <wp:docPr id="1922100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100711" name=""/>
                    <pic:cNvPicPr/>
                  </pic:nvPicPr>
                  <pic:blipFill>
                    <a:blip r:embed="rId20"/>
                    <a:stretch>
                      <a:fillRect/>
                    </a:stretch>
                  </pic:blipFill>
                  <pic:spPr>
                    <a:xfrm>
                      <a:off x="0" y="0"/>
                      <a:ext cx="5162248" cy="476906"/>
                    </a:xfrm>
                    <a:prstGeom prst="rect">
                      <a:avLst/>
                    </a:prstGeom>
                  </pic:spPr>
                </pic:pic>
              </a:graphicData>
            </a:graphic>
          </wp:inline>
        </w:drawing>
      </w:r>
    </w:p>
    <w:p w14:paraId="594B12EE" w14:textId="77777777" w:rsidR="00A52423" w:rsidRPr="00127744" w:rsidRDefault="00A52423" w:rsidP="00355EF5">
      <w:pPr>
        <w:spacing w:line="276" w:lineRule="auto"/>
        <w:rPr>
          <w:lang w:val="en-GB"/>
        </w:rPr>
      </w:pPr>
    </w:p>
    <w:p w14:paraId="36797F1E" w14:textId="77777777" w:rsidR="00A52423" w:rsidRPr="00A52423" w:rsidRDefault="00A52423" w:rsidP="00A52423">
      <w:pPr>
        <w:spacing w:line="276" w:lineRule="auto"/>
        <w:rPr>
          <w:rFonts w:eastAsia="Verdana" w:cs="Verdana"/>
          <w:szCs w:val="22"/>
        </w:rPr>
      </w:pPr>
      <w:r w:rsidRPr="00A52423">
        <w:rPr>
          <w:rFonts w:eastAsia="Verdana" w:cs="Verdana"/>
          <w:szCs w:val="22"/>
          <w:lang w:val="en-GB"/>
        </w:rPr>
        <w:t>Where:</w:t>
      </w:r>
    </w:p>
    <w:p w14:paraId="6E0E718B" w14:textId="77777777" w:rsidR="00A52423" w:rsidRPr="00A52423" w:rsidRDefault="00A52423" w:rsidP="00A52423">
      <w:pPr>
        <w:spacing w:line="276" w:lineRule="auto"/>
        <w:rPr>
          <w:rFonts w:eastAsia="Verdana" w:cs="Verdana"/>
          <w:szCs w:val="22"/>
          <w:lang w:val="en-GB"/>
        </w:rPr>
      </w:pPr>
      <w:r w:rsidRPr="00A52423">
        <w:rPr>
          <w:rFonts w:ascii="Cambria Math" w:eastAsia="Verdana" w:hAnsi="Cambria Math" w:cs="Cambria Math"/>
          <w:b/>
          <w:bCs/>
          <w:szCs w:val="22"/>
          <w:lang w:val="en-GB"/>
        </w:rPr>
        <w:t>𝐸𝑅𝑦</w:t>
      </w:r>
      <w:r w:rsidRPr="00A52423">
        <w:rPr>
          <w:rFonts w:eastAsia="Verdana" w:cs="Verdana"/>
          <w:szCs w:val="22"/>
          <w:lang w:val="en-GB"/>
        </w:rPr>
        <w:t xml:space="preserve"> = Emission reduction for total project activity in year y (tCO</w:t>
      </w:r>
      <w:r w:rsidRPr="00A52423">
        <w:rPr>
          <w:rFonts w:eastAsia="Verdana" w:cs="Verdana"/>
          <w:szCs w:val="22"/>
          <w:vertAlign w:val="subscript"/>
          <w:lang w:val="en-GB"/>
        </w:rPr>
        <w:t>2</w:t>
      </w:r>
      <w:r w:rsidRPr="00A52423">
        <w:rPr>
          <w:rFonts w:eastAsia="Verdana" w:cs="Verdana"/>
          <w:szCs w:val="22"/>
          <w:lang w:val="en-GB"/>
        </w:rPr>
        <w:t>e/yr)</w:t>
      </w:r>
    </w:p>
    <w:p w14:paraId="3B26E4EC" w14:textId="77777777" w:rsidR="00A52423" w:rsidRPr="00A52423" w:rsidRDefault="00A52423" w:rsidP="00A52423">
      <w:pPr>
        <w:spacing w:line="276" w:lineRule="auto"/>
        <w:rPr>
          <w:rFonts w:eastAsia="Verdana" w:cs="Verdana"/>
          <w:szCs w:val="22"/>
        </w:rPr>
      </w:pPr>
      <w:r w:rsidRPr="00A52423">
        <w:rPr>
          <w:rFonts w:eastAsia="Verdana" w:cs="Verdana"/>
          <w:b/>
          <w:bCs/>
          <w:szCs w:val="22"/>
          <w:lang w:val="en-GB"/>
        </w:rPr>
        <w:t>∑</w:t>
      </w:r>
      <w:r w:rsidRPr="00A52423">
        <w:rPr>
          <w:rFonts w:ascii="Cambria Math" w:eastAsia="Verdana" w:hAnsi="Cambria Math" w:cs="Cambria Math"/>
          <w:b/>
          <w:bCs/>
          <w:szCs w:val="22"/>
          <w:lang w:val="en-GB"/>
        </w:rPr>
        <w:t>𝑏</w:t>
      </w:r>
      <w:r w:rsidRPr="00A52423">
        <w:rPr>
          <w:rFonts w:eastAsia="Verdana" w:cs="Verdana"/>
          <w:b/>
          <w:bCs/>
          <w:szCs w:val="22"/>
          <w:lang w:val="en-GB"/>
        </w:rPr>
        <w:t>,</w:t>
      </w:r>
      <w:r w:rsidRPr="00A52423">
        <w:rPr>
          <w:rFonts w:ascii="Cambria Math" w:eastAsia="Verdana" w:hAnsi="Cambria Math" w:cs="Cambria Math"/>
          <w:b/>
          <w:bCs/>
          <w:szCs w:val="22"/>
          <w:lang w:val="en-GB"/>
        </w:rPr>
        <w:t>𝑝</w:t>
      </w:r>
      <w:r w:rsidRPr="00A52423">
        <w:rPr>
          <w:rFonts w:eastAsia="Verdana" w:cs="Verdana"/>
          <w:szCs w:val="22"/>
          <w:lang w:val="en-GB"/>
        </w:rPr>
        <w:t xml:space="preserve"> = Sum over all relevant baseline b/project p pairs</w:t>
      </w:r>
    </w:p>
    <w:p w14:paraId="5E28FC49" w14:textId="77777777" w:rsidR="00A52423" w:rsidRPr="00A52423" w:rsidRDefault="00A52423" w:rsidP="00A52423">
      <w:pPr>
        <w:spacing w:line="276" w:lineRule="auto"/>
        <w:rPr>
          <w:rFonts w:eastAsia="Verdana" w:cs="Verdana"/>
          <w:szCs w:val="22"/>
        </w:rPr>
      </w:pPr>
      <w:r w:rsidRPr="00A52423">
        <w:rPr>
          <w:rFonts w:ascii="Cambria Math" w:eastAsia="Verdana" w:hAnsi="Cambria Math" w:cs="Cambria Math"/>
          <w:b/>
          <w:bCs/>
          <w:szCs w:val="22"/>
          <w:lang w:val="en-GB"/>
        </w:rPr>
        <w:t>𝑁𝑏</w:t>
      </w:r>
      <w:r w:rsidRPr="00A52423">
        <w:rPr>
          <w:rFonts w:eastAsia="Verdana" w:cs="Verdana"/>
          <w:b/>
          <w:bCs/>
          <w:szCs w:val="22"/>
          <w:lang w:val="en-GB"/>
        </w:rPr>
        <w:t>,</w:t>
      </w:r>
      <w:r w:rsidRPr="00A52423">
        <w:rPr>
          <w:rFonts w:ascii="Cambria Math" w:eastAsia="Verdana" w:hAnsi="Cambria Math" w:cs="Cambria Math"/>
          <w:b/>
          <w:bCs/>
          <w:szCs w:val="22"/>
          <w:lang w:val="en-GB"/>
        </w:rPr>
        <w:t>𝑝</w:t>
      </w:r>
      <w:r w:rsidRPr="00A52423">
        <w:rPr>
          <w:rFonts w:eastAsia="Verdana" w:cs="Verdana"/>
          <w:b/>
          <w:bCs/>
          <w:szCs w:val="22"/>
          <w:lang w:val="en-GB"/>
        </w:rPr>
        <w:t>,</w:t>
      </w:r>
      <w:r w:rsidRPr="00A52423">
        <w:rPr>
          <w:rFonts w:ascii="Cambria Math" w:eastAsia="Verdana" w:hAnsi="Cambria Math" w:cs="Cambria Math"/>
          <w:b/>
          <w:bCs/>
          <w:szCs w:val="22"/>
          <w:lang w:val="en-GB"/>
        </w:rPr>
        <w:t>𝑦</w:t>
      </w:r>
      <w:r w:rsidRPr="00A52423">
        <w:rPr>
          <w:rFonts w:eastAsia="Verdana" w:cs="Verdana"/>
          <w:szCs w:val="22"/>
          <w:lang w:val="en-GB"/>
        </w:rPr>
        <w:t xml:space="preserve"> = Number of project technology-days included in the project database for baseline b/project p pair in year y (days)</w:t>
      </w:r>
    </w:p>
    <w:p w14:paraId="65637274" w14:textId="77777777" w:rsidR="00A52423" w:rsidRPr="00A52423" w:rsidRDefault="00A52423" w:rsidP="00A52423">
      <w:pPr>
        <w:spacing w:line="276" w:lineRule="auto"/>
        <w:rPr>
          <w:rFonts w:eastAsia="Verdana" w:cs="Verdana"/>
          <w:szCs w:val="22"/>
        </w:rPr>
      </w:pPr>
      <w:r w:rsidRPr="00A52423">
        <w:rPr>
          <w:rFonts w:ascii="Cambria Math" w:eastAsia="Verdana" w:hAnsi="Cambria Math" w:cs="Cambria Math"/>
          <w:b/>
          <w:bCs/>
          <w:szCs w:val="22"/>
          <w:lang w:val="en-GB"/>
        </w:rPr>
        <w:t>𝑈𝑝</w:t>
      </w:r>
      <w:r w:rsidRPr="00A52423">
        <w:rPr>
          <w:rFonts w:eastAsia="Verdana" w:cs="Verdana"/>
          <w:b/>
          <w:bCs/>
          <w:szCs w:val="22"/>
          <w:lang w:val="en-GB"/>
        </w:rPr>
        <w:t>,</w:t>
      </w:r>
      <w:r w:rsidRPr="00A52423">
        <w:rPr>
          <w:rFonts w:ascii="Cambria Math" w:eastAsia="Verdana" w:hAnsi="Cambria Math" w:cs="Cambria Math"/>
          <w:b/>
          <w:bCs/>
          <w:szCs w:val="22"/>
          <w:lang w:val="en-GB"/>
        </w:rPr>
        <w:t>𝑦</w:t>
      </w:r>
      <w:r w:rsidRPr="00A52423">
        <w:rPr>
          <w:rFonts w:eastAsia="Verdana" w:cs="Verdana"/>
          <w:szCs w:val="22"/>
          <w:lang w:val="en-GB"/>
        </w:rPr>
        <w:t xml:space="preserve"> = Cumulative Usage rate for technologies in project scenario p in year y (fraction)</w:t>
      </w:r>
    </w:p>
    <w:p w14:paraId="332AC899" w14:textId="77777777" w:rsidR="00A52423" w:rsidRPr="00A52423" w:rsidRDefault="00A52423" w:rsidP="00A52423">
      <w:pPr>
        <w:spacing w:line="276" w:lineRule="auto"/>
        <w:rPr>
          <w:rFonts w:eastAsia="Verdana" w:cs="Verdana"/>
          <w:szCs w:val="22"/>
          <w:lang w:val="en-GB"/>
        </w:rPr>
      </w:pPr>
      <w:r w:rsidRPr="00A52423">
        <w:rPr>
          <w:rFonts w:ascii="Cambria Math" w:eastAsia="Verdana" w:hAnsi="Cambria Math" w:cs="Cambria Math"/>
          <w:b/>
          <w:bCs/>
          <w:szCs w:val="22"/>
          <w:lang w:val="en-GB"/>
        </w:rPr>
        <w:t>𝑆</w:t>
      </w:r>
      <w:r w:rsidRPr="00A52423">
        <w:rPr>
          <w:rFonts w:eastAsia="Verdana" w:cs="Verdana"/>
          <w:b/>
          <w:bCs/>
          <w:szCs w:val="22"/>
          <w:lang w:val="en-GB"/>
        </w:rPr>
        <w:t>E</w:t>
      </w:r>
      <w:r w:rsidRPr="00A52423">
        <w:rPr>
          <w:rFonts w:ascii="Cambria Math" w:eastAsia="Verdana" w:hAnsi="Cambria Math" w:cs="Cambria Math"/>
          <w:b/>
          <w:bCs/>
          <w:szCs w:val="22"/>
          <w:lang w:val="en-GB"/>
        </w:rPr>
        <w:t>𝑏</w:t>
      </w:r>
      <w:r w:rsidRPr="00A52423">
        <w:rPr>
          <w:rFonts w:eastAsia="Verdana" w:cs="Verdana"/>
          <w:b/>
          <w:bCs/>
          <w:szCs w:val="22"/>
          <w:lang w:val="en-GB"/>
        </w:rPr>
        <w:t>,</w:t>
      </w:r>
      <w:r w:rsidRPr="00A52423">
        <w:rPr>
          <w:rFonts w:ascii="Cambria Math" w:eastAsia="Verdana" w:hAnsi="Cambria Math" w:cs="Cambria Math"/>
          <w:b/>
          <w:bCs/>
          <w:szCs w:val="22"/>
          <w:lang w:val="en-GB"/>
        </w:rPr>
        <w:t>𝑦</w:t>
      </w:r>
      <w:r w:rsidRPr="00A52423">
        <w:rPr>
          <w:rFonts w:eastAsia="Verdana" w:cs="Verdana"/>
          <w:b/>
          <w:bCs/>
          <w:szCs w:val="22"/>
          <w:vertAlign w:val="subscript"/>
          <w:lang w:val="en-GB"/>
        </w:rPr>
        <w:t>CO2</w:t>
      </w:r>
      <w:r w:rsidRPr="00A52423">
        <w:rPr>
          <w:rFonts w:eastAsia="Verdana" w:cs="Verdana"/>
          <w:szCs w:val="22"/>
          <w:lang w:val="en-GB"/>
        </w:rPr>
        <w:t xml:space="preserve"> = Specific CO2 emissions for a baseline b technology in year y (tCO2/technology*day) (Refer to Section 4.1 | below for further details)</w:t>
      </w:r>
    </w:p>
    <w:p w14:paraId="0B5E641C" w14:textId="77777777" w:rsidR="00A52423" w:rsidRPr="00A52423" w:rsidRDefault="00A52423" w:rsidP="00A52423">
      <w:pPr>
        <w:spacing w:line="276" w:lineRule="auto"/>
        <w:rPr>
          <w:rFonts w:eastAsia="Verdana" w:cs="Verdana"/>
          <w:szCs w:val="22"/>
          <w:lang w:val="en-GB"/>
        </w:rPr>
      </w:pPr>
      <w:r w:rsidRPr="00A52423">
        <w:rPr>
          <w:rFonts w:ascii="Cambria Math" w:eastAsia="Verdana" w:hAnsi="Cambria Math" w:cs="Cambria Math"/>
          <w:b/>
          <w:bCs/>
          <w:szCs w:val="22"/>
          <w:lang w:val="en-GB"/>
        </w:rPr>
        <w:t>𝑆</w:t>
      </w:r>
      <w:r w:rsidRPr="00A52423">
        <w:rPr>
          <w:rFonts w:eastAsia="Verdana" w:cs="Verdana"/>
          <w:b/>
          <w:bCs/>
          <w:szCs w:val="22"/>
          <w:lang w:val="en-GB"/>
        </w:rPr>
        <w:t>E</w:t>
      </w:r>
      <w:r w:rsidRPr="00A52423">
        <w:rPr>
          <w:rFonts w:ascii="Cambria Math" w:eastAsia="Verdana" w:hAnsi="Cambria Math" w:cs="Cambria Math"/>
          <w:b/>
          <w:bCs/>
          <w:szCs w:val="22"/>
          <w:lang w:val="en-GB"/>
        </w:rPr>
        <w:t>𝑏</w:t>
      </w:r>
      <w:r w:rsidRPr="00A52423">
        <w:rPr>
          <w:rFonts w:eastAsia="Verdana" w:cs="Verdana"/>
          <w:b/>
          <w:bCs/>
          <w:szCs w:val="22"/>
          <w:lang w:val="en-GB"/>
        </w:rPr>
        <w:t>,</w:t>
      </w:r>
      <w:r w:rsidRPr="00A52423">
        <w:rPr>
          <w:rFonts w:ascii="Cambria Math" w:eastAsia="Verdana" w:hAnsi="Cambria Math" w:cs="Cambria Math"/>
          <w:b/>
          <w:bCs/>
          <w:szCs w:val="22"/>
          <w:lang w:val="en-GB"/>
        </w:rPr>
        <w:t>𝑦</w:t>
      </w:r>
      <w:r w:rsidRPr="00A52423">
        <w:rPr>
          <w:rFonts w:eastAsia="Verdana" w:cs="Verdana"/>
          <w:b/>
          <w:bCs/>
          <w:szCs w:val="22"/>
          <w:lang w:val="en-GB"/>
        </w:rPr>
        <w:t>,non-co2</w:t>
      </w:r>
      <w:r w:rsidRPr="00A52423">
        <w:rPr>
          <w:rFonts w:eastAsia="Verdana" w:cs="Verdana"/>
          <w:szCs w:val="22"/>
          <w:lang w:val="en-GB"/>
        </w:rPr>
        <w:t xml:space="preserve"> = Specific non-CO2 emissions for a baseline b technology in year y (tCO2/technology*day) (Refer to Section 4.1 | below for further details)</w:t>
      </w:r>
    </w:p>
    <w:p w14:paraId="3F33476F" w14:textId="77777777" w:rsidR="00A52423" w:rsidRPr="00A52423" w:rsidRDefault="00A52423" w:rsidP="00A52423">
      <w:pPr>
        <w:spacing w:line="276" w:lineRule="auto"/>
        <w:rPr>
          <w:rFonts w:eastAsia="Verdana" w:cs="Verdana"/>
          <w:szCs w:val="22"/>
        </w:rPr>
      </w:pPr>
      <w:r w:rsidRPr="00A52423">
        <w:rPr>
          <w:rFonts w:ascii="Cambria Math" w:eastAsia="Verdana" w:hAnsi="Cambria Math" w:cs="Cambria Math"/>
          <w:b/>
          <w:bCs/>
          <w:szCs w:val="22"/>
          <w:lang w:val="en-GB"/>
        </w:rPr>
        <w:t>𝑁𝐶𝑉𝑏</w:t>
      </w:r>
      <w:r w:rsidRPr="00A52423">
        <w:rPr>
          <w:rFonts w:eastAsia="Verdana" w:cs="Verdana"/>
          <w:b/>
          <w:bCs/>
          <w:szCs w:val="22"/>
          <w:lang w:val="en-GB"/>
        </w:rPr>
        <w:t>,</w:t>
      </w:r>
      <w:r w:rsidRPr="00A52423">
        <w:rPr>
          <w:rFonts w:ascii="Cambria Math" w:eastAsia="Verdana" w:hAnsi="Cambria Math" w:cs="Cambria Math"/>
          <w:b/>
          <w:bCs/>
          <w:szCs w:val="22"/>
          <w:lang w:val="en-GB"/>
        </w:rPr>
        <w:t>𝑓𝑢𝑒𝑙</w:t>
      </w:r>
      <w:r w:rsidRPr="00A52423">
        <w:rPr>
          <w:rFonts w:eastAsia="Verdana" w:cs="Verdana"/>
          <w:szCs w:val="22"/>
          <w:lang w:val="en-GB"/>
        </w:rPr>
        <w:t xml:space="preserve"> = Net calorific value of the fuel(s) that is substituted or reduced in baseline b (TJ/mass or volume units)</w:t>
      </w:r>
    </w:p>
    <w:p w14:paraId="2D484F2F" w14:textId="77777777" w:rsidR="00A52423" w:rsidRPr="00A52423" w:rsidRDefault="00A52423" w:rsidP="00A52423">
      <w:pPr>
        <w:spacing w:line="276" w:lineRule="auto"/>
        <w:rPr>
          <w:rFonts w:eastAsia="Verdana" w:cs="Verdana"/>
          <w:szCs w:val="22"/>
          <w:lang w:val="en-GB"/>
        </w:rPr>
      </w:pPr>
      <w:r w:rsidRPr="00A52423">
        <w:rPr>
          <w:rFonts w:ascii="Cambria Math" w:eastAsia="Verdana" w:hAnsi="Cambria Math" w:cs="Cambria Math"/>
          <w:b/>
          <w:bCs/>
          <w:szCs w:val="22"/>
          <w:lang w:val="en-GB"/>
        </w:rPr>
        <w:t>𝑓𝑁𝑅𝐵</w:t>
      </w:r>
      <w:r w:rsidRPr="00A52423">
        <w:rPr>
          <w:rFonts w:eastAsia="Verdana" w:cs="Verdana"/>
          <w:b/>
          <w:bCs/>
          <w:szCs w:val="22"/>
          <w:lang w:val="en-GB"/>
        </w:rPr>
        <w:t>,</w:t>
      </w:r>
      <w:r w:rsidRPr="00A52423">
        <w:rPr>
          <w:rFonts w:ascii="Cambria Math" w:eastAsia="Verdana" w:hAnsi="Cambria Math" w:cs="Cambria Math"/>
          <w:b/>
          <w:bCs/>
          <w:szCs w:val="22"/>
          <w:lang w:val="en-GB"/>
        </w:rPr>
        <w:t>𝑏</w:t>
      </w:r>
      <w:r w:rsidRPr="00A52423">
        <w:rPr>
          <w:rFonts w:eastAsia="Verdana" w:cs="Verdana"/>
          <w:b/>
          <w:bCs/>
          <w:szCs w:val="22"/>
          <w:lang w:val="en-GB"/>
        </w:rPr>
        <w:t>,</w:t>
      </w:r>
      <w:r w:rsidRPr="00A52423">
        <w:rPr>
          <w:rFonts w:ascii="Cambria Math" w:eastAsia="Verdana" w:hAnsi="Cambria Math" w:cs="Cambria Math"/>
          <w:b/>
          <w:bCs/>
          <w:szCs w:val="22"/>
          <w:lang w:val="en-GB"/>
        </w:rPr>
        <w:t>𝑦</w:t>
      </w:r>
      <w:r w:rsidRPr="00A52423">
        <w:rPr>
          <w:rFonts w:eastAsia="Verdana" w:cs="Verdana"/>
          <w:szCs w:val="22"/>
          <w:lang w:val="en-GB"/>
        </w:rPr>
        <w:t xml:space="preserve"> = Fraction of biomass used in year y for baseline scenario b that can be established as non-renewable biomass (fraction). This term is included when the baseline practice was use of biomass, even if a fossil fuel baseline emission factor must be applied due to the project activity introducing fossil fuel.</w:t>
      </w:r>
    </w:p>
    <w:p w14:paraId="4A127A17" w14:textId="77777777" w:rsidR="00A52423" w:rsidRPr="00A52423" w:rsidRDefault="00A52423" w:rsidP="00A52423">
      <w:pPr>
        <w:spacing w:line="276" w:lineRule="auto"/>
        <w:rPr>
          <w:rFonts w:eastAsia="Verdana" w:cs="Verdana"/>
          <w:b/>
          <w:bCs/>
          <w:szCs w:val="22"/>
        </w:rPr>
      </w:pPr>
    </w:p>
    <w:p w14:paraId="41E2B127" w14:textId="77777777" w:rsidR="00A52423" w:rsidRPr="00A52423" w:rsidRDefault="00A52423" w:rsidP="00A52423">
      <w:pPr>
        <w:spacing w:line="276" w:lineRule="auto"/>
        <w:rPr>
          <w:rFonts w:eastAsia="Verdana" w:cs="Verdana"/>
          <w:b/>
          <w:bCs/>
          <w:szCs w:val="22"/>
        </w:rPr>
      </w:pPr>
      <w:r w:rsidRPr="00A52423">
        <w:rPr>
          <w:rFonts w:eastAsia="Verdana" w:cs="Verdana"/>
          <w:b/>
          <w:bCs/>
          <w:noProof/>
          <w:szCs w:val="22"/>
        </w:rPr>
        <w:lastRenderedPageBreak/>
        <w:drawing>
          <wp:inline distT="0" distB="0" distL="0" distR="0" wp14:anchorId="682E99E5" wp14:editId="5ED2E3FF">
            <wp:extent cx="5051834" cy="457200"/>
            <wp:effectExtent l="0" t="0" r="0" b="0"/>
            <wp:docPr id="1941420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20872" name=""/>
                    <pic:cNvPicPr/>
                  </pic:nvPicPr>
                  <pic:blipFill>
                    <a:blip r:embed="rId21"/>
                    <a:stretch>
                      <a:fillRect/>
                    </a:stretch>
                  </pic:blipFill>
                  <pic:spPr>
                    <a:xfrm>
                      <a:off x="0" y="0"/>
                      <a:ext cx="5055725" cy="457552"/>
                    </a:xfrm>
                    <a:prstGeom prst="rect">
                      <a:avLst/>
                    </a:prstGeom>
                  </pic:spPr>
                </pic:pic>
              </a:graphicData>
            </a:graphic>
          </wp:inline>
        </w:drawing>
      </w:r>
    </w:p>
    <w:p w14:paraId="30B2F51E" w14:textId="77777777" w:rsidR="00A52423" w:rsidRPr="00A52423" w:rsidRDefault="00A52423" w:rsidP="00A52423">
      <w:pPr>
        <w:spacing w:line="276" w:lineRule="auto"/>
        <w:rPr>
          <w:rFonts w:eastAsia="Verdana" w:cs="Verdana"/>
          <w:szCs w:val="22"/>
          <w:lang w:val="en-GB"/>
        </w:rPr>
      </w:pPr>
      <w:r w:rsidRPr="00A52423">
        <w:rPr>
          <w:rFonts w:eastAsia="Verdana" w:cs="Verdana"/>
          <w:b/>
          <w:bCs/>
          <w:i/>
          <w:iCs/>
          <w:szCs w:val="22"/>
          <w:lang w:val="en-GB"/>
        </w:rPr>
        <w:t>PE</w:t>
      </w:r>
      <w:r w:rsidRPr="00A52423">
        <w:rPr>
          <w:rFonts w:ascii="Cambria Math" w:eastAsia="Verdana" w:hAnsi="Cambria Math" w:cs="Cambria Math"/>
          <w:b/>
          <w:bCs/>
          <w:szCs w:val="22"/>
          <w:lang w:val="en-GB"/>
        </w:rPr>
        <w:t>𝑦</w:t>
      </w:r>
      <w:r w:rsidRPr="00A52423">
        <w:rPr>
          <w:rFonts w:eastAsia="Verdana" w:cs="Verdana"/>
          <w:szCs w:val="22"/>
          <w:lang w:val="en-GB"/>
        </w:rPr>
        <w:t xml:space="preserve"> = Project Emission for total project activity in year y (tCO</w:t>
      </w:r>
      <w:r w:rsidRPr="00A52423">
        <w:rPr>
          <w:rFonts w:eastAsia="Verdana" w:cs="Verdana"/>
          <w:szCs w:val="22"/>
          <w:vertAlign w:val="subscript"/>
          <w:lang w:val="en-GB"/>
        </w:rPr>
        <w:t>2</w:t>
      </w:r>
      <w:r w:rsidRPr="00A52423">
        <w:rPr>
          <w:rFonts w:eastAsia="Verdana" w:cs="Verdana"/>
          <w:szCs w:val="22"/>
          <w:lang w:val="en-GB"/>
        </w:rPr>
        <w:t>e/yr)</w:t>
      </w:r>
    </w:p>
    <w:p w14:paraId="5C725278" w14:textId="77777777" w:rsidR="00A52423" w:rsidRPr="00A52423" w:rsidRDefault="00A52423" w:rsidP="00A52423">
      <w:pPr>
        <w:spacing w:line="276" w:lineRule="auto"/>
        <w:rPr>
          <w:rFonts w:eastAsia="Verdana" w:cs="Verdana"/>
          <w:szCs w:val="22"/>
          <w:lang w:val="en-GB"/>
        </w:rPr>
      </w:pPr>
      <w:r w:rsidRPr="00A52423">
        <w:rPr>
          <w:rFonts w:ascii="Cambria Math" w:eastAsia="Verdana" w:hAnsi="Cambria Math" w:cs="Cambria Math"/>
          <w:b/>
          <w:bCs/>
          <w:szCs w:val="22"/>
          <w:lang w:val="en-GB"/>
        </w:rPr>
        <w:t>𝑆</w:t>
      </w:r>
      <w:r w:rsidRPr="00A52423">
        <w:rPr>
          <w:rFonts w:eastAsia="Verdana" w:cs="Verdana"/>
          <w:b/>
          <w:bCs/>
          <w:szCs w:val="22"/>
          <w:lang w:val="en-GB"/>
        </w:rPr>
        <w:t>E</w:t>
      </w:r>
      <w:r w:rsidRPr="00A52423">
        <w:rPr>
          <w:rFonts w:ascii="Cambria Math" w:eastAsia="Verdana" w:hAnsi="Cambria Math" w:cs="Cambria Math"/>
          <w:b/>
          <w:bCs/>
          <w:szCs w:val="22"/>
          <w:lang w:val="en-GB"/>
        </w:rPr>
        <w:t>𝑏</w:t>
      </w:r>
      <w:r w:rsidRPr="00A52423">
        <w:rPr>
          <w:rFonts w:eastAsia="Verdana" w:cs="Verdana"/>
          <w:b/>
          <w:bCs/>
          <w:szCs w:val="22"/>
          <w:lang w:val="en-GB"/>
        </w:rPr>
        <w:t>,</w:t>
      </w:r>
      <w:r w:rsidRPr="00A52423">
        <w:rPr>
          <w:rFonts w:ascii="Cambria Math" w:eastAsia="Verdana" w:hAnsi="Cambria Math" w:cs="Cambria Math"/>
          <w:b/>
          <w:bCs/>
          <w:szCs w:val="22"/>
          <w:lang w:val="en-GB"/>
        </w:rPr>
        <w:t>𝑦</w:t>
      </w:r>
      <w:r w:rsidRPr="00A52423">
        <w:rPr>
          <w:rFonts w:eastAsia="Verdana" w:cs="Verdana"/>
          <w:b/>
          <w:bCs/>
          <w:szCs w:val="22"/>
          <w:vertAlign w:val="subscript"/>
          <w:lang w:val="en-GB"/>
        </w:rPr>
        <w:t>CO2</w:t>
      </w:r>
      <w:r w:rsidRPr="00A52423">
        <w:rPr>
          <w:rFonts w:eastAsia="Verdana" w:cs="Verdana"/>
          <w:szCs w:val="22"/>
          <w:lang w:val="en-GB"/>
        </w:rPr>
        <w:t xml:space="preserve"> = Specific CO2 emissions for a Project p technology in year y (tCO2/technology*day) (Refer to Section 4.1 | below for further details)</w:t>
      </w:r>
    </w:p>
    <w:p w14:paraId="28D2A5E1" w14:textId="77777777" w:rsidR="00A52423" w:rsidRPr="00A52423" w:rsidRDefault="00A52423" w:rsidP="00A52423">
      <w:pPr>
        <w:spacing w:line="276" w:lineRule="auto"/>
        <w:rPr>
          <w:rFonts w:eastAsia="Verdana" w:cs="Verdana"/>
          <w:szCs w:val="22"/>
          <w:lang w:val="en-GB"/>
        </w:rPr>
      </w:pPr>
      <w:r w:rsidRPr="00A52423">
        <w:rPr>
          <w:rFonts w:ascii="Cambria Math" w:eastAsia="Verdana" w:hAnsi="Cambria Math" w:cs="Cambria Math"/>
          <w:b/>
          <w:bCs/>
          <w:szCs w:val="22"/>
          <w:lang w:val="en-GB"/>
        </w:rPr>
        <w:t>𝑆</w:t>
      </w:r>
      <w:r w:rsidRPr="00A52423">
        <w:rPr>
          <w:rFonts w:eastAsia="Verdana" w:cs="Verdana"/>
          <w:b/>
          <w:bCs/>
          <w:szCs w:val="22"/>
          <w:lang w:val="en-GB"/>
        </w:rPr>
        <w:t>E</w:t>
      </w:r>
      <w:r w:rsidRPr="00A52423">
        <w:rPr>
          <w:rFonts w:ascii="Cambria Math" w:eastAsia="Verdana" w:hAnsi="Cambria Math" w:cs="Cambria Math"/>
          <w:b/>
          <w:bCs/>
          <w:szCs w:val="22"/>
          <w:lang w:val="en-GB"/>
        </w:rPr>
        <w:t>𝑏</w:t>
      </w:r>
      <w:r w:rsidRPr="00A52423">
        <w:rPr>
          <w:rFonts w:eastAsia="Verdana" w:cs="Verdana"/>
          <w:b/>
          <w:bCs/>
          <w:szCs w:val="22"/>
          <w:lang w:val="en-GB"/>
        </w:rPr>
        <w:t>,</w:t>
      </w:r>
      <w:r w:rsidRPr="00A52423">
        <w:rPr>
          <w:rFonts w:ascii="Cambria Math" w:eastAsia="Verdana" w:hAnsi="Cambria Math" w:cs="Cambria Math"/>
          <w:b/>
          <w:bCs/>
          <w:szCs w:val="22"/>
          <w:lang w:val="en-GB"/>
        </w:rPr>
        <w:t>𝑦</w:t>
      </w:r>
      <w:r w:rsidRPr="00A52423">
        <w:rPr>
          <w:rFonts w:eastAsia="Verdana" w:cs="Verdana"/>
          <w:b/>
          <w:bCs/>
          <w:szCs w:val="22"/>
          <w:lang w:val="en-GB"/>
        </w:rPr>
        <w:t>,non-co2</w:t>
      </w:r>
      <w:r w:rsidRPr="00A52423">
        <w:rPr>
          <w:rFonts w:eastAsia="Verdana" w:cs="Verdana"/>
          <w:szCs w:val="22"/>
          <w:lang w:val="en-GB"/>
        </w:rPr>
        <w:t xml:space="preserve"> = Specific non-CO2 emissions for a Project p technology in year y (tCO2/technology*day) (Refer to Section 4.1 | below for further details)</w:t>
      </w:r>
    </w:p>
    <w:p w14:paraId="34326BE0" w14:textId="77777777" w:rsidR="00A52423" w:rsidRPr="00A52423" w:rsidRDefault="00A52423" w:rsidP="00A52423">
      <w:pPr>
        <w:spacing w:line="276" w:lineRule="auto"/>
        <w:rPr>
          <w:rFonts w:eastAsia="Verdana" w:cs="Verdana"/>
          <w:szCs w:val="22"/>
          <w:lang w:val="en-GB"/>
        </w:rPr>
      </w:pPr>
      <w:r w:rsidRPr="00A52423">
        <w:rPr>
          <w:rFonts w:ascii="Cambria Math" w:eastAsia="Verdana" w:hAnsi="Cambria Math" w:cs="Cambria Math"/>
          <w:b/>
          <w:bCs/>
          <w:szCs w:val="22"/>
          <w:lang w:val="en-GB"/>
        </w:rPr>
        <w:t>𝑓𝑁𝑅𝐵</w:t>
      </w:r>
      <w:r w:rsidRPr="00A52423">
        <w:rPr>
          <w:rFonts w:eastAsia="Verdana" w:cs="Verdana"/>
          <w:b/>
          <w:bCs/>
          <w:szCs w:val="22"/>
          <w:lang w:val="en-GB"/>
        </w:rPr>
        <w:t>,</w:t>
      </w:r>
      <w:r w:rsidRPr="00A52423">
        <w:rPr>
          <w:rFonts w:ascii="Cambria Math" w:eastAsia="Verdana" w:hAnsi="Cambria Math" w:cs="Cambria Math"/>
          <w:b/>
          <w:bCs/>
          <w:szCs w:val="22"/>
          <w:lang w:val="en-GB"/>
        </w:rPr>
        <w:t>𝑏</w:t>
      </w:r>
      <w:r w:rsidRPr="00A52423">
        <w:rPr>
          <w:rFonts w:eastAsia="Verdana" w:cs="Verdana"/>
          <w:b/>
          <w:bCs/>
          <w:szCs w:val="22"/>
          <w:lang w:val="en-GB"/>
        </w:rPr>
        <w:t>,</w:t>
      </w:r>
      <w:r w:rsidRPr="00A52423">
        <w:rPr>
          <w:rFonts w:ascii="Cambria Math" w:eastAsia="Verdana" w:hAnsi="Cambria Math" w:cs="Cambria Math"/>
          <w:b/>
          <w:bCs/>
          <w:szCs w:val="22"/>
          <w:lang w:val="en-GB"/>
        </w:rPr>
        <w:t>𝑦</w:t>
      </w:r>
      <w:r w:rsidRPr="00A52423">
        <w:rPr>
          <w:rFonts w:eastAsia="Verdana" w:cs="Verdana"/>
          <w:szCs w:val="22"/>
          <w:lang w:val="en-GB"/>
        </w:rPr>
        <w:t xml:space="preserve"> = Fraction of biomass used in year y for baseline scenario b that can be established as non-renewable biomass (fraction). This term is included when the baseline practice was use of biomass, even if a fossil fuel baseline emission factor must be applied due to the project activity introducing fossil fuel.</w:t>
      </w:r>
    </w:p>
    <w:p w14:paraId="0D6140A0" w14:textId="77777777" w:rsidR="00A52423" w:rsidRPr="00A52423" w:rsidRDefault="00A52423" w:rsidP="00A52423">
      <w:pPr>
        <w:spacing w:line="276" w:lineRule="auto"/>
        <w:rPr>
          <w:rFonts w:eastAsia="Verdana" w:cs="Verdana"/>
          <w:b/>
          <w:bCs/>
          <w:szCs w:val="22"/>
          <w:lang w:val="en-GB"/>
        </w:rPr>
      </w:pPr>
      <w:r w:rsidRPr="00A52423">
        <w:rPr>
          <w:rFonts w:eastAsia="Verdana" w:cs="Verdana"/>
          <w:b/>
          <w:bCs/>
          <w:noProof/>
          <w:szCs w:val="22"/>
          <w:lang w:val="en-GB"/>
        </w:rPr>
        <w:drawing>
          <wp:inline distT="0" distB="0" distL="0" distR="0" wp14:anchorId="5B818680" wp14:editId="1311C6AD">
            <wp:extent cx="5060887" cy="428625"/>
            <wp:effectExtent l="0" t="0" r="6985" b="0"/>
            <wp:docPr id="263996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96742" name=""/>
                    <pic:cNvPicPr/>
                  </pic:nvPicPr>
                  <pic:blipFill>
                    <a:blip r:embed="rId22"/>
                    <a:stretch>
                      <a:fillRect/>
                    </a:stretch>
                  </pic:blipFill>
                  <pic:spPr>
                    <a:xfrm>
                      <a:off x="0" y="0"/>
                      <a:ext cx="5064793" cy="428956"/>
                    </a:xfrm>
                    <a:prstGeom prst="rect">
                      <a:avLst/>
                    </a:prstGeom>
                  </pic:spPr>
                </pic:pic>
              </a:graphicData>
            </a:graphic>
          </wp:inline>
        </w:drawing>
      </w:r>
    </w:p>
    <w:p w14:paraId="66F90234" w14:textId="77777777" w:rsidR="00A52423" w:rsidRPr="00A52423" w:rsidRDefault="00A52423" w:rsidP="00A52423">
      <w:pPr>
        <w:spacing w:line="276" w:lineRule="auto"/>
        <w:rPr>
          <w:rFonts w:eastAsia="Verdana" w:cs="Verdana"/>
          <w:szCs w:val="22"/>
          <w:lang w:val="en-GB"/>
        </w:rPr>
      </w:pPr>
    </w:p>
    <w:p w14:paraId="79D67B0D" w14:textId="77777777" w:rsidR="00A52423" w:rsidRPr="00A52423" w:rsidRDefault="00A52423" w:rsidP="00A52423">
      <w:pPr>
        <w:spacing w:line="276" w:lineRule="auto"/>
        <w:rPr>
          <w:rFonts w:eastAsia="Verdana" w:cs="Verdana"/>
          <w:szCs w:val="22"/>
          <w:lang w:val="en-GB"/>
        </w:rPr>
      </w:pPr>
      <w:r w:rsidRPr="00A52423">
        <w:rPr>
          <w:rFonts w:ascii="Cambria Math" w:eastAsia="Verdana" w:hAnsi="Cambria Math" w:cs="Cambria Math"/>
          <w:b/>
          <w:bCs/>
          <w:szCs w:val="22"/>
          <w:lang w:val="en-GB"/>
        </w:rPr>
        <w:t>𝐸𝑅𝑦</w:t>
      </w:r>
      <w:r w:rsidRPr="00A52423">
        <w:rPr>
          <w:rFonts w:eastAsia="Verdana" w:cs="Verdana"/>
          <w:szCs w:val="22"/>
          <w:lang w:val="en-GB"/>
        </w:rPr>
        <w:t xml:space="preserve"> = Emission reduction for total project activity in year y (tCO</w:t>
      </w:r>
      <w:r w:rsidRPr="00A52423">
        <w:rPr>
          <w:rFonts w:eastAsia="Verdana" w:cs="Verdana"/>
          <w:szCs w:val="22"/>
          <w:vertAlign w:val="subscript"/>
          <w:lang w:val="en-GB"/>
        </w:rPr>
        <w:t>2</w:t>
      </w:r>
      <w:r w:rsidRPr="00A52423">
        <w:rPr>
          <w:rFonts w:eastAsia="Verdana" w:cs="Verdana"/>
          <w:szCs w:val="22"/>
          <w:lang w:val="en-GB"/>
        </w:rPr>
        <w:t>e/yr)</w:t>
      </w:r>
    </w:p>
    <w:p w14:paraId="343B8CB9" w14:textId="77777777" w:rsidR="00A52423" w:rsidRPr="00A52423" w:rsidRDefault="00A52423" w:rsidP="00A52423">
      <w:pPr>
        <w:spacing w:line="276" w:lineRule="auto"/>
        <w:rPr>
          <w:rFonts w:eastAsia="Verdana" w:cs="Verdana"/>
          <w:szCs w:val="22"/>
        </w:rPr>
      </w:pPr>
      <w:r w:rsidRPr="00A52423">
        <w:rPr>
          <w:rFonts w:ascii="Cambria Math" w:eastAsia="Verdana" w:hAnsi="Cambria Math" w:cs="Cambria Math"/>
          <w:b/>
          <w:bCs/>
          <w:szCs w:val="22"/>
          <w:lang w:val="en-GB"/>
        </w:rPr>
        <w:t>𝐿𝐸𝑝</w:t>
      </w:r>
      <w:r w:rsidRPr="00A52423">
        <w:rPr>
          <w:rFonts w:eastAsia="Verdana" w:cs="Verdana"/>
          <w:b/>
          <w:bCs/>
          <w:szCs w:val="22"/>
          <w:lang w:val="en-GB"/>
        </w:rPr>
        <w:t>,</w:t>
      </w:r>
      <w:r w:rsidRPr="00A52423">
        <w:rPr>
          <w:rFonts w:ascii="Cambria Math" w:eastAsia="Verdana" w:hAnsi="Cambria Math" w:cs="Cambria Math"/>
          <w:b/>
          <w:bCs/>
          <w:szCs w:val="22"/>
          <w:lang w:val="en-GB"/>
        </w:rPr>
        <w:t>𝑦</w:t>
      </w:r>
      <w:r w:rsidRPr="00A52423">
        <w:rPr>
          <w:rFonts w:eastAsia="Verdana" w:cs="Verdana"/>
          <w:szCs w:val="22"/>
          <w:lang w:val="en-GB"/>
        </w:rPr>
        <w:t xml:space="preserve"> = Leakage for project scenario p in year y (tCO</w:t>
      </w:r>
      <w:r w:rsidRPr="00A52423">
        <w:rPr>
          <w:rFonts w:eastAsia="Verdana" w:cs="Verdana"/>
          <w:szCs w:val="22"/>
          <w:vertAlign w:val="subscript"/>
          <w:lang w:val="en-GB"/>
        </w:rPr>
        <w:t>2</w:t>
      </w:r>
      <w:r w:rsidRPr="00A52423">
        <w:rPr>
          <w:rFonts w:eastAsia="Verdana" w:cs="Verdana"/>
          <w:szCs w:val="22"/>
          <w:lang w:val="en-GB"/>
        </w:rPr>
        <w:t>e/yr)</w:t>
      </w:r>
    </w:p>
    <w:p w14:paraId="6B92575E" w14:textId="77777777" w:rsidR="00A52423" w:rsidRPr="00A52423" w:rsidRDefault="00A52423" w:rsidP="00A52423">
      <w:pPr>
        <w:spacing w:line="276" w:lineRule="auto"/>
        <w:rPr>
          <w:rFonts w:eastAsia="Verdana" w:cs="Verdana"/>
          <w:szCs w:val="22"/>
        </w:rPr>
      </w:pPr>
      <w:r w:rsidRPr="00A52423">
        <w:rPr>
          <w:rFonts w:eastAsia="Verdana" w:cs="Verdana"/>
          <w:szCs w:val="22"/>
        </w:rPr>
        <w:t>Based on the above assessment Validation team validate the methodological choices are justifiable and appropriate as per GS4GG requirements.</w:t>
      </w:r>
    </w:p>
    <w:p w14:paraId="6A93703E" w14:textId="4949A462" w:rsidR="7C5ADAEB" w:rsidRDefault="7C5ADAEB" w:rsidP="7C5ADAEB">
      <w:pPr>
        <w:spacing w:line="276" w:lineRule="auto"/>
      </w:pPr>
    </w:p>
    <w:p w14:paraId="70F92359" w14:textId="7BA65F4D" w:rsidR="7C5ADAEB" w:rsidRDefault="7C5ADAEB" w:rsidP="7C5ADAEB">
      <w:pPr>
        <w:spacing w:line="276" w:lineRule="auto"/>
        <w:rPr>
          <w:lang w:val="en-GB"/>
        </w:rPr>
      </w:pPr>
    </w:p>
    <w:p w14:paraId="30DFF622" w14:textId="77777777" w:rsidR="00355EF5" w:rsidRPr="00355EF5" w:rsidRDefault="00355EF5" w:rsidP="00355EF5">
      <w:pPr>
        <w:pStyle w:val="SectionList2nd"/>
      </w:pPr>
      <w:r w:rsidRPr="00355EF5">
        <w:t xml:space="preserve">Data and parameters fixed ex ante </w:t>
      </w:r>
    </w:p>
    <w:p w14:paraId="36DE3B1E" w14:textId="77777777" w:rsidR="00355EF5" w:rsidRPr="00355EF5" w:rsidRDefault="00A10B8A" w:rsidP="00885D25">
      <w:pPr>
        <w:spacing w:line="276" w:lineRule="auto"/>
        <w:contextualSpacing w:val="0"/>
        <w:rPr>
          <w:b/>
          <w:bCs/>
        </w:rPr>
      </w:pPr>
      <w:r>
        <w:rPr>
          <w:b/>
          <w:bCs/>
        </w:rPr>
        <w:br/>
      </w:r>
      <w:r w:rsidR="00355EF5" w:rsidRPr="00355EF5">
        <w:rPr>
          <w:b/>
          <w:bCs/>
        </w:rPr>
        <w:t>SDG13</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321"/>
        <w:gridCol w:w="7301"/>
      </w:tblGrid>
      <w:tr w:rsidR="00355EF5" w:rsidRPr="00355EF5" w14:paraId="2FBF3E29" w14:textId="77777777" w:rsidTr="00372519">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0F301FD6"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Data/parameter</w:t>
            </w:r>
          </w:p>
        </w:tc>
        <w:tc>
          <w:tcPr>
            <w:tcW w:w="3794" w:type="pct"/>
          </w:tcPr>
          <w:p w14:paraId="7EADBF90" w14:textId="77777777" w:rsidR="0073246E" w:rsidRPr="0073246E" w:rsidRDefault="0073246E" w:rsidP="0073246E">
            <w:pPr>
              <w:spacing w:line="276" w:lineRule="auto"/>
              <w:contextualSpacing w:val="0"/>
              <w:cnfStyle w:val="000000000000" w:firstRow="0" w:lastRow="0" w:firstColumn="0" w:lastColumn="0" w:oddVBand="0" w:evenVBand="0" w:oddHBand="0" w:evenHBand="0" w:firstRowFirstColumn="0" w:firstRowLastColumn="0" w:lastRowFirstColumn="0" w:lastRowLastColumn="0"/>
              <w:rPr>
                <w:b/>
                <w:lang w:val="en-GB"/>
              </w:rPr>
            </w:pPr>
            <w:r w:rsidRPr="0073246E">
              <w:rPr>
                <w:b/>
                <w:lang w:val="en-GB"/>
              </w:rPr>
              <w:t xml:space="preserve">ICS 1  </w:t>
            </w:r>
          </w:p>
          <w:p w14:paraId="06496091" w14:textId="77777777" w:rsidR="00355EF5" w:rsidRPr="00355EF5" w:rsidRDefault="0073246E" w:rsidP="0073246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3246E">
              <w:rPr>
                <w:b/>
                <w:lang w:val="en-GB"/>
              </w:rPr>
              <w:t>Baseline scenario survey results</w:t>
            </w:r>
          </w:p>
        </w:tc>
      </w:tr>
      <w:tr w:rsidR="00355EF5" w:rsidRPr="00355EF5" w14:paraId="0AD3E304"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0FFE63E3"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Unit</w:t>
            </w:r>
          </w:p>
        </w:tc>
        <w:tc>
          <w:tcPr>
            <w:tcW w:w="3794" w:type="pct"/>
          </w:tcPr>
          <w:p w14:paraId="34824FA9" w14:textId="77777777" w:rsidR="00355EF5" w:rsidRPr="00355EF5" w:rsidRDefault="0073246E"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p>
        </w:tc>
      </w:tr>
      <w:tr w:rsidR="00355EF5" w:rsidRPr="00355EF5" w14:paraId="42F928F9" w14:textId="77777777" w:rsidTr="00372519">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31FF54C8"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7EAA5A42" w14:textId="77777777" w:rsidR="00355EF5" w:rsidRPr="00355EF5" w:rsidRDefault="0073246E"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3246E">
              <w:rPr>
                <w:lang w:val="en-GB"/>
              </w:rPr>
              <w:t>Report of the results of the baseline scenario survey</w:t>
            </w:r>
          </w:p>
        </w:tc>
      </w:tr>
      <w:tr w:rsidR="00355EF5" w:rsidRPr="00355EF5" w14:paraId="292F1E9F"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02CDC4F2"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53B07B6C" w14:textId="77777777" w:rsidR="00355EF5" w:rsidRPr="00355EF5" w:rsidRDefault="0073246E"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3246E">
              <w:rPr>
                <w:lang w:val="en-GB"/>
              </w:rPr>
              <w:t>The report presents the results of the Baseline Scenario Survey, relevant for the baseline scenario definition.</w:t>
            </w:r>
          </w:p>
        </w:tc>
      </w:tr>
      <w:tr w:rsidR="00355EF5" w:rsidRPr="00355EF5" w14:paraId="0D3D424F"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70E5F703"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Value(s) applied</w:t>
            </w:r>
          </w:p>
        </w:tc>
        <w:tc>
          <w:tcPr>
            <w:tcW w:w="3794" w:type="pct"/>
          </w:tcPr>
          <w:p w14:paraId="1630B9FC" w14:textId="18A8229C" w:rsidR="00355EF5" w:rsidRPr="00355EF5" w:rsidRDefault="000B35E6"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The </w:t>
            </w:r>
            <w:r w:rsidR="004319A1">
              <w:rPr>
                <w:lang w:val="en-GB"/>
              </w:rPr>
              <w:t xml:space="preserve">average </w:t>
            </w:r>
            <w:r w:rsidR="004319A1">
              <w:t>woody</w:t>
            </w:r>
            <w:r>
              <w:rPr>
                <w:lang w:val="en-GB"/>
              </w:rPr>
              <w:t xml:space="preserve"> biomass consumption is 6.6</w:t>
            </w:r>
            <w:r w:rsidR="006552E4">
              <w:rPr>
                <w:lang w:val="en-GB"/>
              </w:rPr>
              <w:t xml:space="preserve"> </w:t>
            </w:r>
            <w:r w:rsidRPr="000B35E6">
              <w:rPr>
                <w:lang w:val="en-GB"/>
              </w:rPr>
              <w:t>kg/household/day.</w:t>
            </w:r>
          </w:p>
        </w:tc>
      </w:tr>
      <w:tr w:rsidR="000B35E6" w:rsidRPr="00355EF5" w14:paraId="5C547E05" w14:textId="77777777" w:rsidTr="00372519">
        <w:tc>
          <w:tcPr>
            <w:cnfStyle w:val="001000000000" w:firstRow="0" w:lastRow="0" w:firstColumn="1" w:lastColumn="0" w:oddVBand="0" w:evenVBand="0" w:oddHBand="0" w:evenHBand="0" w:firstRowFirstColumn="0" w:firstRowLastColumn="0" w:lastRowFirstColumn="0" w:lastRowLastColumn="0"/>
            <w:tcW w:w="1206" w:type="pct"/>
          </w:tcPr>
          <w:p w14:paraId="2DE06E42" w14:textId="77777777" w:rsidR="000B35E6" w:rsidRPr="00355EF5" w:rsidRDefault="000B35E6" w:rsidP="000B35E6">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794" w:type="pct"/>
          </w:tcPr>
          <w:p w14:paraId="5130156F" w14:textId="77777777" w:rsidR="000B35E6" w:rsidRPr="00355EF5" w:rsidRDefault="000B35E6" w:rsidP="000B35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A6E1C">
              <w:rPr>
                <w:lang w:val="en-GB"/>
              </w:rPr>
              <w:t xml:space="preserve">The baseline scenario </w:t>
            </w:r>
            <w:r>
              <w:rPr>
                <w:lang w:val="en-GB"/>
              </w:rPr>
              <w:t>methods</w:t>
            </w:r>
            <w:r w:rsidRPr="001A6E1C">
              <w:rPr>
                <w:lang w:val="en-GB"/>
              </w:rPr>
              <w:t xml:space="preserve"> are presented in section B.4 of the VPA-DD</w:t>
            </w:r>
          </w:p>
        </w:tc>
      </w:tr>
      <w:tr w:rsidR="000B35E6" w:rsidRPr="00355EF5" w14:paraId="40EFBD26" w14:textId="77777777" w:rsidTr="00372519">
        <w:trPr>
          <w:trHeight w:val="248"/>
        </w:trPr>
        <w:tc>
          <w:tcPr>
            <w:cnfStyle w:val="001000000000" w:firstRow="0" w:lastRow="0" w:firstColumn="1" w:lastColumn="0" w:oddVBand="0" w:evenVBand="0" w:oddHBand="0" w:evenHBand="0" w:firstRowFirstColumn="0" w:firstRowLastColumn="0" w:lastRowFirstColumn="0" w:lastRowLastColumn="0"/>
            <w:tcW w:w="1206" w:type="pct"/>
          </w:tcPr>
          <w:p w14:paraId="57DF1719" w14:textId="77777777" w:rsidR="000B35E6" w:rsidRPr="00355EF5" w:rsidRDefault="000B35E6" w:rsidP="000B35E6">
            <w:pPr>
              <w:spacing w:after="200" w:line="276" w:lineRule="auto"/>
              <w:contextualSpacing w:val="0"/>
              <w:rPr>
                <w:color w:val="FFFFFF" w:themeColor="background1"/>
                <w:lang w:val="en-GB"/>
              </w:rPr>
            </w:pPr>
            <w:r w:rsidRPr="00355EF5">
              <w:rPr>
                <w:color w:val="FFFFFF" w:themeColor="background1"/>
                <w:lang w:val="en-GB"/>
              </w:rPr>
              <w:lastRenderedPageBreak/>
              <w:t>Purpose of data</w:t>
            </w:r>
          </w:p>
        </w:tc>
        <w:tc>
          <w:tcPr>
            <w:tcW w:w="3794" w:type="pct"/>
          </w:tcPr>
          <w:p w14:paraId="09CD37EE" w14:textId="77777777" w:rsidR="000B35E6" w:rsidRPr="00355EF5" w:rsidRDefault="000B35E6" w:rsidP="000B35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D6062C">
              <w:rPr>
                <w:lang w:val="en-GB"/>
              </w:rPr>
              <w:t>Calculation of baseline emissions</w:t>
            </w:r>
          </w:p>
        </w:tc>
      </w:tr>
      <w:tr w:rsidR="00355EF5" w:rsidRPr="00355EF5" w14:paraId="675D0727" w14:textId="77777777" w:rsidTr="00372519">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024FEFA6"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794" w:type="pct"/>
          </w:tcPr>
          <w:p w14:paraId="7546AC13" w14:textId="77777777" w:rsidR="00355EF5" w:rsidRPr="00355EF5" w:rsidRDefault="000B35E6"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p>
        </w:tc>
      </w:tr>
    </w:tbl>
    <w:p w14:paraId="0AD9C6F4" w14:textId="77777777" w:rsidR="000B35E6" w:rsidRDefault="000B35E6" w:rsidP="00885D25">
      <w:pPr>
        <w:spacing w:line="276" w:lineRule="auto"/>
        <w:contextualSpacing w:val="0"/>
        <w:rPr>
          <w:b/>
          <w:bCs/>
        </w:rPr>
      </w:pPr>
    </w:p>
    <w:p w14:paraId="1F3B1409" w14:textId="77777777" w:rsidR="000B35E6" w:rsidRDefault="000B35E6" w:rsidP="00885D25">
      <w:pPr>
        <w:spacing w:line="276" w:lineRule="auto"/>
        <w:contextualSpacing w:val="0"/>
        <w:rPr>
          <w:b/>
          <w:bCs/>
        </w:rPr>
      </w:pPr>
    </w:p>
    <w:tbl>
      <w:tblPr>
        <w:tblStyle w:val="GridTable5Dark-Accent11"/>
        <w:tblpPr w:leftFromText="180" w:rightFromText="180" w:vertAnchor="text" w:horzAnchor="margin" w:tblpY="219"/>
        <w:tblW w:w="5000" w:type="pct"/>
        <w:tblLayout w:type="fixed"/>
        <w:tblCellMar>
          <w:top w:w="57" w:type="dxa"/>
        </w:tblCellMar>
        <w:tblLook w:val="0680" w:firstRow="0" w:lastRow="0" w:firstColumn="1" w:lastColumn="0" w:noHBand="1" w:noVBand="1"/>
      </w:tblPr>
      <w:tblGrid>
        <w:gridCol w:w="2321"/>
        <w:gridCol w:w="7301"/>
      </w:tblGrid>
      <w:tr w:rsidR="000B35E6" w:rsidRPr="00355EF5" w14:paraId="47B49907" w14:textId="77777777" w:rsidTr="7C5ADAEB">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66767534" w14:textId="77777777" w:rsidR="000B35E6" w:rsidRPr="00355EF5" w:rsidRDefault="000B35E6" w:rsidP="007B39C8">
            <w:pPr>
              <w:spacing w:after="200" w:line="276" w:lineRule="auto"/>
              <w:contextualSpacing w:val="0"/>
              <w:rPr>
                <w:color w:val="FFFFFF" w:themeColor="background1"/>
                <w:lang w:val="en-GB"/>
              </w:rPr>
            </w:pPr>
            <w:r w:rsidRPr="00355EF5">
              <w:rPr>
                <w:color w:val="FFFFFF" w:themeColor="background1"/>
                <w:lang w:val="en-GB"/>
              </w:rPr>
              <w:t>Data/parameter</w:t>
            </w:r>
          </w:p>
        </w:tc>
        <w:tc>
          <w:tcPr>
            <w:tcW w:w="3794" w:type="pct"/>
          </w:tcPr>
          <w:p w14:paraId="22345358" w14:textId="77777777" w:rsidR="000B35E6" w:rsidRPr="000B35E6" w:rsidRDefault="000B35E6" w:rsidP="000B35E6">
            <w:pPr>
              <w:spacing w:line="276" w:lineRule="auto"/>
              <w:contextualSpacing w:val="0"/>
              <w:cnfStyle w:val="000000000000" w:firstRow="0" w:lastRow="0" w:firstColumn="0" w:lastColumn="0" w:oddVBand="0" w:evenVBand="0" w:oddHBand="0" w:evenHBand="0" w:firstRowFirstColumn="0" w:firstRowLastColumn="0" w:lastRowFirstColumn="0" w:lastRowLastColumn="0"/>
              <w:rPr>
                <w:b/>
                <w:lang w:val="en-GB"/>
              </w:rPr>
            </w:pPr>
            <w:r w:rsidRPr="000B35E6">
              <w:rPr>
                <w:b/>
                <w:lang w:val="en-GB"/>
              </w:rPr>
              <w:t xml:space="preserve">ICS 2  </w:t>
            </w:r>
          </w:p>
          <w:p w14:paraId="16532BF4" w14:textId="77777777" w:rsidR="000B35E6" w:rsidRPr="00355EF5" w:rsidRDefault="000B35E6" w:rsidP="000B35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B35E6">
              <w:rPr>
                <w:b/>
                <w:lang w:val="en-GB"/>
              </w:rPr>
              <w:t>Project technology description</w:t>
            </w:r>
          </w:p>
        </w:tc>
      </w:tr>
      <w:tr w:rsidR="000B35E6" w:rsidRPr="00355EF5" w14:paraId="04247C02" w14:textId="77777777" w:rsidTr="7C5ADAEB">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2405BE9F" w14:textId="77777777" w:rsidR="000B35E6" w:rsidRPr="00355EF5" w:rsidRDefault="000B35E6" w:rsidP="007B39C8">
            <w:pPr>
              <w:spacing w:after="200" w:line="276" w:lineRule="auto"/>
              <w:contextualSpacing w:val="0"/>
              <w:rPr>
                <w:color w:val="FFFFFF" w:themeColor="background1"/>
                <w:lang w:val="en-GB"/>
              </w:rPr>
            </w:pPr>
            <w:r w:rsidRPr="00355EF5">
              <w:rPr>
                <w:color w:val="FFFFFF" w:themeColor="background1"/>
                <w:lang w:val="en-GB"/>
              </w:rPr>
              <w:t>Unit</w:t>
            </w:r>
          </w:p>
        </w:tc>
        <w:tc>
          <w:tcPr>
            <w:tcW w:w="3794" w:type="pct"/>
          </w:tcPr>
          <w:p w14:paraId="74AD7423" w14:textId="77777777" w:rsidR="000B35E6" w:rsidRPr="00355EF5" w:rsidRDefault="000B35E6" w:rsidP="007B39C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N/A </w:t>
            </w:r>
          </w:p>
        </w:tc>
      </w:tr>
      <w:tr w:rsidR="000B35E6" w:rsidRPr="00355EF5" w14:paraId="1EB8423B" w14:textId="77777777" w:rsidTr="7C5ADAEB">
        <w:trPr>
          <w:trHeight w:val="4009"/>
        </w:trPr>
        <w:tc>
          <w:tcPr>
            <w:cnfStyle w:val="001000000000" w:firstRow="0" w:lastRow="0" w:firstColumn="1" w:lastColumn="0" w:oddVBand="0" w:evenVBand="0" w:oddHBand="0" w:evenHBand="0" w:firstRowFirstColumn="0" w:firstRowLastColumn="0" w:lastRowFirstColumn="0" w:lastRowLastColumn="0"/>
            <w:tcW w:w="1206" w:type="pct"/>
          </w:tcPr>
          <w:p w14:paraId="02F99ED9" w14:textId="77777777" w:rsidR="000B35E6" w:rsidRPr="00355EF5" w:rsidRDefault="000B35E6" w:rsidP="007B39C8">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0E49BF4C" w14:textId="77777777" w:rsidR="007B39C8" w:rsidRDefault="007B39C8" w:rsidP="007B39C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B39C8">
              <w:rPr>
                <w:lang w:val="en-GB"/>
              </w:rPr>
              <w:t xml:space="preserve">The detailed description of the project technology should, at a </w:t>
            </w:r>
            <w:r>
              <w:rPr>
                <w:lang w:val="en-GB"/>
              </w:rPr>
              <w:t>minimum, include the following:</w:t>
            </w:r>
          </w:p>
          <w:p w14:paraId="1863BD09" w14:textId="77777777" w:rsidR="003F3FE9" w:rsidRDefault="007B39C8" w:rsidP="007B39C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-Name of the manufacturer</w:t>
            </w:r>
          </w:p>
          <w:p w14:paraId="111FD529" w14:textId="77777777" w:rsidR="003F3FE9" w:rsidRDefault="003F3FE9" w:rsidP="007B39C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-Technology type</w:t>
            </w:r>
          </w:p>
          <w:p w14:paraId="48180469" w14:textId="5F0283A5" w:rsidR="00CF1117" w:rsidRDefault="003F3FE9" w:rsidP="007B39C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r w:rsidR="00CF1117">
              <w:t>C</w:t>
            </w:r>
            <w:r w:rsidR="00994F45" w:rsidRPr="00CF1117">
              <w:rPr>
                <w:lang w:val="en-GB"/>
              </w:rPr>
              <w:t>continuous</w:t>
            </w:r>
            <w:r w:rsidR="00CF1117" w:rsidRPr="00CF1117">
              <w:rPr>
                <w:lang w:val="en-GB"/>
              </w:rPr>
              <w:t xml:space="preserve"> u</w:t>
            </w:r>
            <w:r w:rsidR="00CF1117">
              <w:rPr>
                <w:lang w:val="en-GB"/>
              </w:rPr>
              <w:t>seful energy output demonstration</w:t>
            </w:r>
          </w:p>
          <w:p w14:paraId="072C3B69" w14:textId="77777777" w:rsidR="00CF1117" w:rsidRDefault="00CF1117" w:rsidP="007B39C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-R</w:t>
            </w:r>
            <w:r w:rsidRPr="00CF1117">
              <w:rPr>
                <w:lang w:val="en-GB"/>
              </w:rPr>
              <w:t>ated thermal efficiency</w:t>
            </w:r>
          </w:p>
          <w:p w14:paraId="39CC4F0C" w14:textId="77777777" w:rsidR="000B35E6" w:rsidRPr="00355EF5" w:rsidRDefault="00CF1117" w:rsidP="007B39C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r>
              <w:t xml:space="preserve"> </w:t>
            </w:r>
            <w:r w:rsidRPr="00CF1117">
              <w:rPr>
                <w:lang w:val="en-GB"/>
              </w:rPr>
              <w:t>Performance certifications from a national standards body or from a certification body recognized by the national standards authority must also be provided.</w:t>
            </w:r>
            <w:r w:rsidR="007B39C8">
              <w:rPr>
                <w:lang w:val="en-GB"/>
              </w:rPr>
              <w:br/>
            </w:r>
          </w:p>
        </w:tc>
      </w:tr>
      <w:tr w:rsidR="000B35E6" w:rsidRPr="00355EF5" w14:paraId="3408322A" w14:textId="77777777" w:rsidTr="7C5ADAEB">
        <w:trPr>
          <w:trHeight w:val="1504"/>
        </w:trPr>
        <w:tc>
          <w:tcPr>
            <w:cnfStyle w:val="001000000000" w:firstRow="0" w:lastRow="0" w:firstColumn="1" w:lastColumn="0" w:oddVBand="0" w:evenVBand="0" w:oddHBand="0" w:evenHBand="0" w:firstRowFirstColumn="0" w:firstRowLastColumn="0" w:lastRowFirstColumn="0" w:lastRowLastColumn="0"/>
            <w:tcW w:w="1206" w:type="pct"/>
          </w:tcPr>
          <w:p w14:paraId="6A33AA17" w14:textId="77777777" w:rsidR="000B35E6" w:rsidRPr="00355EF5" w:rsidRDefault="000B35E6" w:rsidP="007B39C8">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192ADF39" w14:textId="7A0AAAAB" w:rsidR="004B78D8" w:rsidRDefault="004B78D8" w:rsidP="0006181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4B78D8">
              <w:rPr>
                <w:lang w:val="en-GB"/>
              </w:rPr>
              <w:t>- Manufacturer specifications</w:t>
            </w:r>
            <w:r w:rsidR="0006181B">
              <w:rPr>
                <w:lang w:val="en-GB"/>
              </w:rPr>
              <w:t xml:space="preserve"> </w:t>
            </w:r>
            <w:r w:rsidR="00B7599B">
              <w:rPr>
                <w:lang w:val="en-GB"/>
              </w:rPr>
              <w:t>provided by implementation partner who manufactures the stove.</w:t>
            </w:r>
          </w:p>
          <w:p w14:paraId="7DF6BE97" w14:textId="1D4BD850" w:rsidR="004B78D8" w:rsidRDefault="004B78D8" w:rsidP="004B78D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p w14:paraId="562C75D1" w14:textId="77777777" w:rsidR="004B78D8" w:rsidRPr="004B78D8" w:rsidRDefault="004B78D8" w:rsidP="004B78D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p w14:paraId="2069466D" w14:textId="01B62A44" w:rsidR="004B78D8" w:rsidRPr="00355EF5" w:rsidRDefault="004B78D8" w:rsidP="004B78D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0B35E6" w:rsidRPr="00355EF5" w14:paraId="25CAADCE" w14:textId="77777777" w:rsidTr="7C5ADAEB">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60D54A4D" w14:textId="77777777" w:rsidR="000B35E6" w:rsidRPr="00355EF5" w:rsidRDefault="000B35E6" w:rsidP="007B39C8">
            <w:pPr>
              <w:spacing w:after="200" w:line="276" w:lineRule="auto"/>
              <w:contextualSpacing w:val="0"/>
              <w:rPr>
                <w:color w:val="FFFFFF" w:themeColor="background1"/>
                <w:lang w:val="en-GB"/>
              </w:rPr>
            </w:pPr>
            <w:r w:rsidRPr="00355EF5">
              <w:rPr>
                <w:color w:val="FFFFFF" w:themeColor="background1"/>
                <w:lang w:val="en-GB"/>
              </w:rPr>
              <w:t>Value(s) applied</w:t>
            </w:r>
          </w:p>
        </w:tc>
        <w:tc>
          <w:tcPr>
            <w:tcW w:w="3794" w:type="pct"/>
          </w:tcPr>
          <w:p w14:paraId="127FA30D" w14:textId="77777777" w:rsidR="000B35E6" w:rsidRPr="00372519" w:rsidRDefault="00182950" w:rsidP="00372519">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372519">
              <w:rPr>
                <w:lang w:val="en-GB"/>
              </w:rPr>
              <w:t>TECHNICAL DETAILS</w:t>
            </w:r>
          </w:p>
          <w:tbl>
            <w:tblPr>
              <w:tblStyle w:val="TableGrid"/>
              <w:tblW w:w="7192" w:type="dxa"/>
              <w:tblLayout w:type="fixed"/>
              <w:tblLook w:val="04A0" w:firstRow="1" w:lastRow="0" w:firstColumn="1" w:lastColumn="0" w:noHBand="0" w:noVBand="1"/>
            </w:tblPr>
            <w:tblGrid>
              <w:gridCol w:w="1448"/>
              <w:gridCol w:w="1650"/>
              <w:gridCol w:w="1710"/>
              <w:gridCol w:w="2384"/>
            </w:tblGrid>
            <w:tr w:rsidR="00182950" w:rsidRPr="00372519" w14:paraId="36EBFC64" w14:textId="77777777" w:rsidTr="7C5ADAEB">
              <w:tc>
                <w:tcPr>
                  <w:tcW w:w="1448" w:type="dxa"/>
                </w:tcPr>
                <w:p w14:paraId="015CECBC" w14:textId="752E2EEF" w:rsidR="00182950" w:rsidRPr="00372519" w:rsidRDefault="7C5ADAEB" w:rsidP="00405747">
                  <w:pPr>
                    <w:framePr w:hSpace="180" w:wrap="around" w:vAnchor="text" w:hAnchor="margin" w:y="219"/>
                    <w:spacing w:line="276" w:lineRule="auto"/>
                    <w:rPr>
                      <w:lang w:val="en-GB" w:eastAsia="en-GB"/>
                    </w:rPr>
                  </w:pPr>
                  <w:r w:rsidRPr="00372519">
                    <w:rPr>
                      <w:lang w:val="en-GB" w:eastAsia="en-GB"/>
                    </w:rPr>
                    <w:t xml:space="preserve">STOVE </w:t>
                  </w:r>
                  <w:r w:rsidR="0022798F" w:rsidRPr="00372519">
                    <w:rPr>
                      <w:lang w:val="en-GB" w:eastAsia="en-GB"/>
                    </w:rPr>
                    <w:t>TYPE: U</w:t>
                  </w:r>
                  <w:r w:rsidRPr="00372519">
                    <w:rPr>
                      <w:lang w:val="en-GB" w:eastAsia="en-GB"/>
                    </w:rPr>
                    <w:t>100</w:t>
                  </w:r>
                  <w:r w:rsidR="00607928">
                    <w:rPr>
                      <w:lang w:val="en-GB" w:eastAsia="en-GB"/>
                    </w:rPr>
                    <w:t xml:space="preserve">, T100, T500 &amp; PC100 </w:t>
                  </w:r>
                </w:p>
                <w:p w14:paraId="47CC5C7F" w14:textId="77777777" w:rsidR="009F29C5" w:rsidRPr="00372519" w:rsidRDefault="009F29C5" w:rsidP="00405747">
                  <w:pPr>
                    <w:framePr w:hSpace="180" w:wrap="around" w:vAnchor="text" w:hAnchor="margin" w:y="219"/>
                    <w:spacing w:line="276" w:lineRule="auto"/>
                    <w:jc w:val="right"/>
                    <w:rPr>
                      <w:lang w:val="en-GB" w:eastAsia="en-GB"/>
                    </w:rPr>
                  </w:pPr>
                </w:p>
              </w:tc>
              <w:tc>
                <w:tcPr>
                  <w:tcW w:w="1650" w:type="dxa"/>
                </w:tcPr>
                <w:p w14:paraId="3F93A04D" w14:textId="283CD5D9" w:rsidR="00182950" w:rsidRPr="00372519" w:rsidRDefault="00182950" w:rsidP="00405747">
                  <w:pPr>
                    <w:framePr w:hSpace="180" w:wrap="around" w:vAnchor="text" w:hAnchor="margin" w:y="219"/>
                    <w:spacing w:line="276" w:lineRule="auto"/>
                    <w:rPr>
                      <w:lang w:val="en-GB" w:eastAsia="en-GB"/>
                    </w:rPr>
                  </w:pPr>
                  <w:r w:rsidRPr="00372519">
                    <w:rPr>
                      <w:lang w:val="en-GB" w:eastAsia="en-GB"/>
                    </w:rPr>
                    <w:t>Minimum Standard</w:t>
                  </w:r>
                </w:p>
                <w:p w14:paraId="509E9B6D"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 Requirements</w:t>
                  </w:r>
                </w:p>
              </w:tc>
              <w:tc>
                <w:tcPr>
                  <w:tcW w:w="1710" w:type="dxa"/>
                </w:tcPr>
                <w:p w14:paraId="422FB6C3"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Means of</w:t>
                  </w:r>
                </w:p>
                <w:p w14:paraId="213C66D8"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verification</w:t>
                  </w:r>
                </w:p>
              </w:tc>
              <w:tc>
                <w:tcPr>
                  <w:tcW w:w="2384" w:type="dxa"/>
                </w:tcPr>
                <w:p w14:paraId="283D02CB"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Comments/remarks</w:t>
                  </w:r>
                </w:p>
              </w:tc>
            </w:tr>
            <w:tr w:rsidR="00182950" w:rsidRPr="00372519" w14:paraId="73646227" w14:textId="77777777" w:rsidTr="7C5ADAEB">
              <w:tc>
                <w:tcPr>
                  <w:tcW w:w="1448" w:type="dxa"/>
                </w:tcPr>
                <w:p w14:paraId="19B51CCC"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Outer body</w:t>
                  </w:r>
                </w:p>
              </w:tc>
              <w:tc>
                <w:tcPr>
                  <w:tcW w:w="1650" w:type="dxa"/>
                </w:tcPr>
                <w:p w14:paraId="4E3C30F4"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&gt;= 1 mm thick </w:t>
                  </w:r>
                </w:p>
                <w:p w14:paraId="5E0FC714"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lastRenderedPageBreak/>
                    <w:t>mild steel or galvanized, stainless steel</w:t>
                  </w:r>
                </w:p>
              </w:tc>
              <w:tc>
                <w:tcPr>
                  <w:tcW w:w="1710" w:type="dxa"/>
                </w:tcPr>
                <w:p w14:paraId="3D076BDD"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lastRenderedPageBreak/>
                    <w:t xml:space="preserve">By inspection </w:t>
                  </w:r>
                </w:p>
                <w:p w14:paraId="56CEFD87"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lastRenderedPageBreak/>
                    <w:t xml:space="preserve">and measurement </w:t>
                  </w:r>
                </w:p>
                <w:p w14:paraId="12165901" w14:textId="3A6B7E5F" w:rsidR="00182950" w:rsidRPr="00372519" w:rsidRDefault="00182950" w:rsidP="00405747">
                  <w:pPr>
                    <w:framePr w:hSpace="180" w:wrap="around" w:vAnchor="text" w:hAnchor="margin" w:y="219"/>
                    <w:spacing w:line="276" w:lineRule="auto"/>
                    <w:rPr>
                      <w:lang w:val="en-GB" w:eastAsia="en-GB"/>
                    </w:rPr>
                  </w:pPr>
                  <w:r w:rsidRPr="00372519">
                    <w:rPr>
                      <w:lang w:val="en-GB" w:eastAsia="en-GB"/>
                    </w:rPr>
                    <w:t>Power</w:t>
                  </w:r>
                  <w:r w:rsidR="005E3BE0" w:rsidRPr="00372519">
                    <w:rPr>
                      <w:lang w:val="en-GB" w:eastAsia="en-GB"/>
                    </w:rPr>
                    <w:t xml:space="preserve"> </w:t>
                  </w:r>
                  <w:r w:rsidRPr="00372519">
                    <w:rPr>
                      <w:lang w:val="en-GB" w:eastAsia="en-GB"/>
                    </w:rPr>
                    <w:t xml:space="preserve">stove Ure </w:t>
                  </w:r>
                </w:p>
                <w:p w14:paraId="47498D94"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Model sample</w:t>
                  </w:r>
                </w:p>
              </w:tc>
              <w:tc>
                <w:tcPr>
                  <w:tcW w:w="2384" w:type="dxa"/>
                </w:tcPr>
                <w:p w14:paraId="1A42BC1F"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lastRenderedPageBreak/>
                    <w:t xml:space="preserve">1 mm light metal sheet (outer body </w:t>
                  </w:r>
                  <w:r w:rsidRPr="00372519">
                    <w:rPr>
                      <w:lang w:val="en-GB" w:eastAsia="en-GB"/>
                    </w:rPr>
                    <w:lastRenderedPageBreak/>
                    <w:t>and top outer body made of stainless sheet with pot stand). The stove outer body painted red, but still needs some good finishing. - sharp edges observed, pot sitters not uniform, stove stand to be raised at least 20 mm from the ground.</w:t>
                  </w:r>
                </w:p>
                <w:p w14:paraId="664355AD" w14:textId="77777777" w:rsidR="00182950" w:rsidRPr="00372519" w:rsidRDefault="00182950" w:rsidP="00405747">
                  <w:pPr>
                    <w:framePr w:hSpace="180" w:wrap="around" w:vAnchor="text" w:hAnchor="margin" w:y="219"/>
                    <w:spacing w:line="276" w:lineRule="auto"/>
                    <w:rPr>
                      <w:lang w:val="en-GB" w:eastAsia="en-GB"/>
                    </w:rPr>
                  </w:pPr>
                </w:p>
              </w:tc>
            </w:tr>
            <w:tr w:rsidR="00182950" w:rsidRPr="00372519" w14:paraId="0D4054A5" w14:textId="77777777" w:rsidTr="7C5ADAEB">
              <w:tc>
                <w:tcPr>
                  <w:tcW w:w="1448" w:type="dxa"/>
                </w:tcPr>
                <w:p w14:paraId="6E9733B2"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lastRenderedPageBreak/>
                    <w:t xml:space="preserve">Combustion </w:t>
                  </w:r>
                </w:p>
                <w:p w14:paraId="17818EAA"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Chamber</w:t>
                  </w:r>
                </w:p>
              </w:tc>
              <w:tc>
                <w:tcPr>
                  <w:tcW w:w="1650" w:type="dxa"/>
                </w:tcPr>
                <w:p w14:paraId="643AA312"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&gt;= 1 mm thick </w:t>
                  </w:r>
                </w:p>
                <w:p w14:paraId="18092B75"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stainless steel/ mild steel/&lt;= 20 mm fired clay</w:t>
                  </w:r>
                </w:p>
              </w:tc>
              <w:tc>
                <w:tcPr>
                  <w:tcW w:w="1710" w:type="dxa"/>
                </w:tcPr>
                <w:p w14:paraId="1A965116" w14:textId="77777777" w:rsidR="00182950" w:rsidRPr="00372519" w:rsidRDefault="00182950" w:rsidP="00405747">
                  <w:pPr>
                    <w:framePr w:hSpace="180" w:wrap="around" w:vAnchor="text" w:hAnchor="margin" w:y="219"/>
                    <w:spacing w:line="276" w:lineRule="auto"/>
                    <w:rPr>
                      <w:lang w:val="en-GB" w:eastAsia="en-GB"/>
                    </w:rPr>
                  </w:pPr>
                </w:p>
              </w:tc>
              <w:tc>
                <w:tcPr>
                  <w:tcW w:w="2384" w:type="dxa"/>
                </w:tcPr>
                <w:p w14:paraId="3D0F4945"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Made of perforated </w:t>
                  </w:r>
                </w:p>
                <w:p w14:paraId="38D851DD"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metal sheet for proper air distributions in the combustion chamber and divergence shape </w:t>
                  </w:r>
                </w:p>
                <w:p w14:paraId="2104379B"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for proper heat spread</w:t>
                  </w:r>
                </w:p>
              </w:tc>
            </w:tr>
            <w:tr w:rsidR="00182950" w:rsidRPr="00372519" w14:paraId="5C880486" w14:textId="77777777" w:rsidTr="7C5ADAEB">
              <w:tc>
                <w:tcPr>
                  <w:tcW w:w="1448" w:type="dxa"/>
                </w:tcPr>
                <w:p w14:paraId="575E4D88"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Provision for </w:t>
                  </w:r>
                </w:p>
                <w:p w14:paraId="785E51CB"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air inlet</w:t>
                  </w:r>
                </w:p>
              </w:tc>
              <w:tc>
                <w:tcPr>
                  <w:tcW w:w="1650" w:type="dxa"/>
                </w:tcPr>
                <w:p w14:paraId="3E5FD022"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durable grate </w:t>
                  </w:r>
                </w:p>
                <w:p w14:paraId="68EE66E0"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or holes</w:t>
                  </w:r>
                </w:p>
              </w:tc>
              <w:tc>
                <w:tcPr>
                  <w:tcW w:w="1710" w:type="dxa"/>
                </w:tcPr>
                <w:p w14:paraId="4F04C21D"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By measurement</w:t>
                  </w:r>
                </w:p>
              </w:tc>
              <w:tc>
                <w:tcPr>
                  <w:tcW w:w="2384" w:type="dxa"/>
                </w:tcPr>
                <w:p w14:paraId="5F8C979D"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20 mm diameter air inlet door (primary). </w:t>
                  </w:r>
                </w:p>
                <w:p w14:paraId="75341B30"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Secondary air inlet with 10 holes, diameter, 20 mm distributed round the stove body 10 mm</w:t>
                  </w:r>
                </w:p>
                <w:p w14:paraId="7A8DC2AE"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from the stove stand.</w:t>
                  </w:r>
                </w:p>
              </w:tc>
            </w:tr>
            <w:tr w:rsidR="00182950" w:rsidRPr="00372519" w14:paraId="37A448F2" w14:textId="77777777" w:rsidTr="7C5ADAEB">
              <w:tc>
                <w:tcPr>
                  <w:tcW w:w="1448" w:type="dxa"/>
                </w:tcPr>
                <w:p w14:paraId="0F280CA0"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Insulation </w:t>
                  </w:r>
                </w:p>
                <w:p w14:paraId="6978BA38"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material</w:t>
                  </w:r>
                </w:p>
              </w:tc>
              <w:tc>
                <w:tcPr>
                  <w:tcW w:w="1650" w:type="dxa"/>
                </w:tcPr>
                <w:p w14:paraId="4CE1A6E2"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Rock wool/ceramic fiber</w:t>
                  </w:r>
                </w:p>
              </w:tc>
              <w:tc>
                <w:tcPr>
                  <w:tcW w:w="1710" w:type="dxa"/>
                </w:tcPr>
                <w:p w14:paraId="7AB0B1EB"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By inspection</w:t>
                  </w:r>
                </w:p>
              </w:tc>
              <w:tc>
                <w:tcPr>
                  <w:tcW w:w="2384" w:type="dxa"/>
                </w:tcPr>
                <w:p w14:paraId="3533D4D2"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Air gap of 6 cm is </w:t>
                  </w:r>
                </w:p>
                <w:p w14:paraId="40C8901F"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provided between the combustion chamber inner wall and stove outer wall as means of insulation</w:t>
                  </w:r>
                </w:p>
              </w:tc>
            </w:tr>
            <w:tr w:rsidR="00182950" w:rsidRPr="00372519" w14:paraId="2610248A" w14:textId="77777777" w:rsidTr="7C5ADAEB">
              <w:tc>
                <w:tcPr>
                  <w:tcW w:w="1448" w:type="dxa"/>
                </w:tcPr>
                <w:p w14:paraId="614C2EE8"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Top with pot </w:t>
                  </w:r>
                </w:p>
                <w:p w14:paraId="6F33D379"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lastRenderedPageBreak/>
                    <w:t>stand</w:t>
                  </w:r>
                </w:p>
              </w:tc>
              <w:tc>
                <w:tcPr>
                  <w:tcW w:w="1650" w:type="dxa"/>
                </w:tcPr>
                <w:p w14:paraId="2D6F23F9"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lastRenderedPageBreak/>
                    <w:t xml:space="preserve">&lt;=10 mm high cast </w:t>
                  </w:r>
                  <w:r w:rsidRPr="00372519">
                    <w:rPr>
                      <w:lang w:val="en-GB" w:eastAsia="en-GB"/>
                    </w:rPr>
                    <w:lastRenderedPageBreak/>
                    <w:t>iron/thick mild steel/ stainless steel</w:t>
                  </w:r>
                </w:p>
              </w:tc>
              <w:tc>
                <w:tcPr>
                  <w:tcW w:w="1710" w:type="dxa"/>
                </w:tcPr>
                <w:p w14:paraId="5E082823"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lastRenderedPageBreak/>
                    <w:t xml:space="preserve">By inspection </w:t>
                  </w:r>
                </w:p>
                <w:p w14:paraId="6076DD05"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lastRenderedPageBreak/>
                    <w:t>and measurement</w:t>
                  </w:r>
                </w:p>
              </w:tc>
              <w:tc>
                <w:tcPr>
                  <w:tcW w:w="2384" w:type="dxa"/>
                </w:tcPr>
                <w:p w14:paraId="259E95C2"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lastRenderedPageBreak/>
                    <w:t xml:space="preserve">Height of pot stands not </w:t>
                  </w:r>
                  <w:r w:rsidRPr="00372519">
                    <w:rPr>
                      <w:lang w:val="en-GB" w:eastAsia="en-GB"/>
                    </w:rPr>
                    <w:lastRenderedPageBreak/>
                    <w:t>uniform, 20 mm high. Reduce it to about 12mm</w:t>
                  </w:r>
                </w:p>
              </w:tc>
            </w:tr>
            <w:tr w:rsidR="00182950" w:rsidRPr="00372519" w14:paraId="04221F44" w14:textId="77777777" w:rsidTr="7C5ADAEB">
              <w:tc>
                <w:tcPr>
                  <w:tcW w:w="1448" w:type="dxa"/>
                </w:tcPr>
                <w:p w14:paraId="44497869"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lastRenderedPageBreak/>
                    <w:t xml:space="preserve">Handles or hand </w:t>
                  </w:r>
                </w:p>
                <w:p w14:paraId="71C47901"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grip</w:t>
                  </w:r>
                </w:p>
              </w:tc>
              <w:tc>
                <w:tcPr>
                  <w:tcW w:w="1650" w:type="dxa"/>
                </w:tcPr>
                <w:p w14:paraId="2AF5A2CC"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Non-metallic or insulated material and can withstand </w:t>
                  </w:r>
                </w:p>
                <w:p w14:paraId="05DC4386"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high temperature of outer body</w:t>
                  </w:r>
                </w:p>
              </w:tc>
              <w:tc>
                <w:tcPr>
                  <w:tcW w:w="1710" w:type="dxa"/>
                </w:tcPr>
                <w:p w14:paraId="7EF62FB8"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By measurement</w:t>
                  </w:r>
                </w:p>
                <w:p w14:paraId="70394F43"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with digital </w:t>
                  </w:r>
                </w:p>
                <w:p w14:paraId="03B6D75C" w14:textId="5F99912B" w:rsidR="00182950" w:rsidRPr="00372519" w:rsidRDefault="7C5ADAEB" w:rsidP="00405747">
                  <w:pPr>
                    <w:framePr w:hSpace="180" w:wrap="around" w:vAnchor="text" w:hAnchor="margin" w:y="219"/>
                    <w:spacing w:line="276" w:lineRule="auto"/>
                    <w:rPr>
                      <w:lang w:val="en-GB" w:eastAsia="en-GB"/>
                    </w:rPr>
                  </w:pPr>
                  <w:r w:rsidRPr="00372519">
                    <w:rPr>
                      <w:lang w:val="en-GB" w:eastAsia="en-GB"/>
                    </w:rPr>
                    <w:t>thermometer</w:t>
                  </w:r>
                </w:p>
                <w:p w14:paraId="471B3643"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UT321</w:t>
                  </w:r>
                </w:p>
              </w:tc>
              <w:tc>
                <w:tcPr>
                  <w:tcW w:w="2384" w:type="dxa"/>
                </w:tcPr>
                <w:p w14:paraId="58E0AC5D"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 xml:space="preserve">Metallic handle painted red and withstand high </w:t>
                  </w:r>
                </w:p>
                <w:p w14:paraId="387D2A76" w14:textId="77777777" w:rsidR="00182950" w:rsidRPr="00372519" w:rsidRDefault="00182950" w:rsidP="00405747">
                  <w:pPr>
                    <w:framePr w:hSpace="180" w:wrap="around" w:vAnchor="text" w:hAnchor="margin" w:y="219"/>
                    <w:spacing w:line="276" w:lineRule="auto"/>
                    <w:rPr>
                      <w:lang w:val="en-GB" w:eastAsia="en-GB"/>
                    </w:rPr>
                  </w:pPr>
                  <w:r w:rsidRPr="00372519">
                    <w:rPr>
                      <w:lang w:val="en-GB" w:eastAsia="en-GB"/>
                    </w:rPr>
                    <w:t>outer body temperature</w:t>
                  </w:r>
                </w:p>
              </w:tc>
            </w:tr>
            <w:tr w:rsidR="00B31937" w:rsidRPr="00372519" w14:paraId="09062BF8" w14:textId="77777777" w:rsidTr="7C5ADAEB">
              <w:tc>
                <w:tcPr>
                  <w:tcW w:w="1448" w:type="dxa"/>
                </w:tcPr>
                <w:p w14:paraId="36CDA0DB" w14:textId="614FE871" w:rsidR="00B31937" w:rsidRPr="00372519" w:rsidRDefault="00B31937" w:rsidP="00405747">
                  <w:pPr>
                    <w:framePr w:hSpace="180" w:wrap="around" w:vAnchor="text" w:hAnchor="margin" w:y="219"/>
                    <w:spacing w:line="276" w:lineRule="auto"/>
                    <w:rPr>
                      <w:lang w:val="en-GB" w:eastAsia="en-GB"/>
                    </w:rPr>
                  </w:pPr>
                  <w:r>
                    <w:rPr>
                      <w:lang w:val="en-GB" w:eastAsia="en-GB"/>
                    </w:rPr>
                    <w:t>Fuel used</w:t>
                  </w:r>
                </w:p>
              </w:tc>
              <w:tc>
                <w:tcPr>
                  <w:tcW w:w="1650" w:type="dxa"/>
                </w:tcPr>
                <w:p w14:paraId="09A0CE19" w14:textId="36969FF4" w:rsidR="00B31937" w:rsidRPr="00372519" w:rsidRDefault="001841BA" w:rsidP="00405747">
                  <w:pPr>
                    <w:framePr w:hSpace="180" w:wrap="around" w:vAnchor="text" w:hAnchor="margin" w:y="219"/>
                    <w:spacing w:line="276" w:lineRule="auto"/>
                    <w:rPr>
                      <w:lang w:val="en-GB" w:eastAsia="en-GB"/>
                    </w:rPr>
                  </w:pPr>
                  <w:r>
                    <w:rPr>
                      <w:lang w:val="en-GB" w:eastAsia="en-GB"/>
                    </w:rPr>
                    <w:t>Wood pellets</w:t>
                  </w:r>
                </w:p>
              </w:tc>
              <w:tc>
                <w:tcPr>
                  <w:tcW w:w="1710" w:type="dxa"/>
                </w:tcPr>
                <w:p w14:paraId="790F5511" w14:textId="2D316BA0" w:rsidR="00B31937" w:rsidRPr="00372519" w:rsidRDefault="001841BA" w:rsidP="00405747">
                  <w:pPr>
                    <w:framePr w:hSpace="180" w:wrap="around" w:vAnchor="text" w:hAnchor="margin" w:y="219"/>
                    <w:spacing w:line="276" w:lineRule="auto"/>
                    <w:rPr>
                      <w:lang w:val="en-GB" w:eastAsia="en-GB"/>
                    </w:rPr>
                  </w:pPr>
                  <w:r>
                    <w:rPr>
                      <w:lang w:val="en-GB" w:eastAsia="en-GB"/>
                    </w:rPr>
                    <w:t>As per survey conducted by PD</w:t>
                  </w:r>
                </w:p>
              </w:tc>
              <w:tc>
                <w:tcPr>
                  <w:tcW w:w="2384" w:type="dxa"/>
                </w:tcPr>
                <w:p w14:paraId="5C3F7206" w14:textId="7639BA29" w:rsidR="00B31937" w:rsidRPr="00372519" w:rsidRDefault="00DE4B6D" w:rsidP="00405747">
                  <w:pPr>
                    <w:framePr w:hSpace="180" w:wrap="around" w:vAnchor="text" w:hAnchor="margin" w:y="219"/>
                    <w:spacing w:line="276" w:lineRule="auto"/>
                    <w:rPr>
                      <w:lang w:val="en-GB" w:eastAsia="en-GB"/>
                    </w:rPr>
                  </w:pPr>
                  <w:r>
                    <w:rPr>
                      <w:color w:val="auto"/>
                    </w:rPr>
                    <w:t>Processed wood precured from a known/tracible source</w:t>
                  </w:r>
                </w:p>
              </w:tc>
            </w:tr>
          </w:tbl>
          <w:p w14:paraId="42C6D796" w14:textId="77777777" w:rsidR="00182950" w:rsidRPr="00355EF5" w:rsidRDefault="00182950" w:rsidP="00372519">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0B35E6" w:rsidRPr="00355EF5" w14:paraId="416F4FE1" w14:textId="77777777" w:rsidTr="7C5ADAEB">
        <w:tc>
          <w:tcPr>
            <w:cnfStyle w:val="001000000000" w:firstRow="0" w:lastRow="0" w:firstColumn="1" w:lastColumn="0" w:oddVBand="0" w:evenVBand="0" w:oddHBand="0" w:evenHBand="0" w:firstRowFirstColumn="0" w:firstRowLastColumn="0" w:lastRowFirstColumn="0" w:lastRowLastColumn="0"/>
            <w:tcW w:w="1206" w:type="pct"/>
          </w:tcPr>
          <w:p w14:paraId="45A63B56" w14:textId="77777777" w:rsidR="000B35E6" w:rsidRPr="00355EF5" w:rsidRDefault="000B35E6" w:rsidP="007B39C8">
            <w:pPr>
              <w:spacing w:after="200" w:line="276" w:lineRule="auto"/>
              <w:contextualSpacing w:val="0"/>
              <w:rPr>
                <w:color w:val="FFFFFF" w:themeColor="background1"/>
                <w:lang w:val="en-GB"/>
              </w:rPr>
            </w:pPr>
            <w:r w:rsidRPr="00355EF5">
              <w:rPr>
                <w:color w:val="FFFFFF" w:themeColor="background1"/>
                <w:lang w:val="en-GB"/>
              </w:rPr>
              <w:lastRenderedPageBreak/>
              <w:t xml:space="preserve">Choice of data or Measurement methods and procedures </w:t>
            </w:r>
          </w:p>
        </w:tc>
        <w:tc>
          <w:tcPr>
            <w:tcW w:w="3794" w:type="pct"/>
          </w:tcPr>
          <w:p w14:paraId="0C188279" w14:textId="67E73247" w:rsidR="000B35E6" w:rsidRPr="00182950" w:rsidRDefault="7C5ADAEB" w:rsidP="7C5ADAEB">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7C5ADAEB">
              <w:rPr>
                <w:lang w:val="en-GB"/>
              </w:rPr>
              <w:t xml:space="preserve">The manufacturer of the project technology, </w:t>
            </w:r>
            <w:r w:rsidR="00BF1AA5">
              <w:rPr>
                <w:lang w:val="en-GB"/>
              </w:rPr>
              <w:t xml:space="preserve">in </w:t>
            </w:r>
            <w:r w:rsidRPr="7C5ADAEB">
              <w:rPr>
                <w:lang w:val="en-GB"/>
              </w:rPr>
              <w:t xml:space="preserve">the </w:t>
            </w:r>
            <w:r w:rsidR="00BF1AA5" w:rsidRPr="7C5ADAEB">
              <w:rPr>
                <w:lang w:val="en-GB"/>
              </w:rPr>
              <w:t>manufacturer’s</w:t>
            </w:r>
            <w:r w:rsidRPr="7C5ADAEB">
              <w:rPr>
                <w:lang w:val="en-GB"/>
              </w:rPr>
              <w:t xml:space="preserve"> specifications</w:t>
            </w:r>
            <w:r w:rsidR="00BF1AA5">
              <w:rPr>
                <w:lang w:val="en-GB"/>
              </w:rPr>
              <w:t>,</w:t>
            </w:r>
            <w:r w:rsidRPr="7C5ADAEB">
              <w:rPr>
                <w:lang w:val="en-GB"/>
              </w:rPr>
              <w:t xml:space="preserve"> provide the detailed description of the product technology.</w:t>
            </w:r>
          </w:p>
        </w:tc>
      </w:tr>
      <w:tr w:rsidR="000B35E6" w:rsidRPr="00355EF5" w14:paraId="06BB6B3A" w14:textId="77777777" w:rsidTr="7C5ADAEB">
        <w:trPr>
          <w:trHeight w:val="248"/>
        </w:trPr>
        <w:tc>
          <w:tcPr>
            <w:cnfStyle w:val="001000000000" w:firstRow="0" w:lastRow="0" w:firstColumn="1" w:lastColumn="0" w:oddVBand="0" w:evenVBand="0" w:oddHBand="0" w:evenHBand="0" w:firstRowFirstColumn="0" w:firstRowLastColumn="0" w:lastRowFirstColumn="0" w:lastRowLastColumn="0"/>
            <w:tcW w:w="1206" w:type="pct"/>
          </w:tcPr>
          <w:p w14:paraId="05BB2ABF" w14:textId="77777777" w:rsidR="000B35E6" w:rsidRPr="00355EF5" w:rsidRDefault="000B35E6" w:rsidP="007B39C8">
            <w:pPr>
              <w:spacing w:after="200" w:line="276" w:lineRule="auto"/>
              <w:contextualSpacing w:val="0"/>
              <w:rPr>
                <w:color w:val="FFFFFF" w:themeColor="background1"/>
                <w:lang w:val="en-GB"/>
              </w:rPr>
            </w:pPr>
            <w:r w:rsidRPr="00355EF5">
              <w:rPr>
                <w:color w:val="FFFFFF" w:themeColor="background1"/>
                <w:lang w:val="en-GB"/>
              </w:rPr>
              <w:t>Purpose of data</w:t>
            </w:r>
          </w:p>
        </w:tc>
        <w:tc>
          <w:tcPr>
            <w:tcW w:w="3794" w:type="pct"/>
          </w:tcPr>
          <w:p w14:paraId="735F1C6A" w14:textId="77777777" w:rsidR="000B35E6" w:rsidRPr="00355EF5" w:rsidRDefault="00182950" w:rsidP="007B39C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82950">
              <w:rPr>
                <w:lang w:val="en-GB"/>
              </w:rPr>
              <w:t>Evaluation of SDG Outcomes &amp; Calculation of baseline and project emissions</w:t>
            </w:r>
          </w:p>
        </w:tc>
      </w:tr>
      <w:tr w:rsidR="000B35E6" w:rsidRPr="00355EF5" w14:paraId="17041C27" w14:textId="77777777" w:rsidTr="7C5ADAEB">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26F51453" w14:textId="77777777" w:rsidR="000B35E6" w:rsidRPr="00355EF5" w:rsidRDefault="000B35E6" w:rsidP="007B39C8">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794" w:type="pct"/>
          </w:tcPr>
          <w:p w14:paraId="7759889B" w14:textId="12BCD09C" w:rsidR="000B35E6" w:rsidRPr="00355EF5" w:rsidRDefault="00DE4B6D" w:rsidP="007B39C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90889">
              <w:rPr>
                <w:color w:val="auto"/>
                <w:lang w:val="en-IN" w:eastAsia="de-DE"/>
              </w:rPr>
              <w:t>The project devices are specifically designed to operate exclusively with wood pellets to achieve the targeted thermal efficiency and optimal fuel consumption</w:t>
            </w:r>
          </w:p>
        </w:tc>
      </w:tr>
    </w:tbl>
    <w:p w14:paraId="6E1831B3" w14:textId="77777777" w:rsidR="000B35E6" w:rsidRDefault="000B35E6" w:rsidP="00885D25">
      <w:pPr>
        <w:spacing w:line="276" w:lineRule="auto"/>
        <w:contextualSpacing w:val="0"/>
        <w:rPr>
          <w:b/>
          <w:bCs/>
        </w:rPr>
      </w:pPr>
    </w:p>
    <w:tbl>
      <w:tblPr>
        <w:tblStyle w:val="GridTable5Dark-Accent110"/>
        <w:tblpPr w:leftFromText="180" w:rightFromText="180" w:vertAnchor="text" w:horzAnchor="margin" w:tblpY="219"/>
        <w:tblW w:w="5000" w:type="pct"/>
        <w:tblCellMar>
          <w:top w:w="57" w:type="dxa"/>
        </w:tblCellMar>
        <w:tblLook w:val="0680" w:firstRow="0" w:lastRow="0" w:firstColumn="1" w:lastColumn="0" w:noHBand="1" w:noVBand="1"/>
      </w:tblPr>
      <w:tblGrid>
        <w:gridCol w:w="2321"/>
        <w:gridCol w:w="7301"/>
      </w:tblGrid>
      <w:tr w:rsidR="00182950" w:rsidRPr="00355EF5" w14:paraId="1DE18D5F" w14:textId="77777777" w:rsidTr="00182950">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6595210A" w14:textId="77777777" w:rsidR="00182950" w:rsidRPr="00355EF5" w:rsidRDefault="00182950" w:rsidP="00BF76A0">
            <w:pPr>
              <w:spacing w:after="200" w:line="276" w:lineRule="auto"/>
              <w:contextualSpacing w:val="0"/>
              <w:rPr>
                <w:color w:val="FFFFFF" w:themeColor="background1"/>
                <w:lang w:val="en-GB"/>
              </w:rPr>
            </w:pPr>
            <w:r w:rsidRPr="00355EF5">
              <w:rPr>
                <w:color w:val="FFFFFF" w:themeColor="background1"/>
                <w:lang w:val="en-GB"/>
              </w:rPr>
              <w:t>Data/parameter</w:t>
            </w:r>
          </w:p>
        </w:tc>
        <w:tc>
          <w:tcPr>
            <w:tcW w:w="3794" w:type="pct"/>
          </w:tcPr>
          <w:p w14:paraId="5E44F3F6" w14:textId="77777777" w:rsidR="00182950" w:rsidRPr="004219D0" w:rsidRDefault="00182950"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lang w:val="en-GB"/>
              </w:rPr>
            </w:pPr>
            <w:r w:rsidRPr="004219D0">
              <w:rPr>
                <w:b/>
                <w:bCs/>
              </w:rPr>
              <w:t xml:space="preserve">ICS </w:t>
            </w:r>
            <w:r>
              <w:rPr>
                <w:b/>
                <w:bCs/>
              </w:rPr>
              <w:t>3</w:t>
            </w:r>
            <w:r>
              <w:rPr>
                <w:b/>
                <w:bCs/>
              </w:rPr>
              <w:br/>
            </w:r>
            <w:r w:rsidRPr="004B4D90">
              <w:rPr>
                <w:b/>
                <w:bCs/>
                <w:lang w:val="en-GB"/>
              </w:rPr>
              <w:t>Expected technical life of project technology</w:t>
            </w:r>
          </w:p>
        </w:tc>
      </w:tr>
      <w:tr w:rsidR="00182950" w:rsidRPr="00355EF5" w14:paraId="5F8493C9" w14:textId="77777777" w:rsidTr="00182950">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0DC741B2" w14:textId="77777777" w:rsidR="00182950" w:rsidRPr="00355EF5" w:rsidRDefault="00182950" w:rsidP="00BF76A0">
            <w:pPr>
              <w:spacing w:after="200" w:line="276" w:lineRule="auto"/>
              <w:contextualSpacing w:val="0"/>
              <w:rPr>
                <w:color w:val="FFFFFF" w:themeColor="background1"/>
                <w:lang w:val="en-GB"/>
              </w:rPr>
            </w:pPr>
            <w:r w:rsidRPr="00355EF5">
              <w:rPr>
                <w:color w:val="FFFFFF" w:themeColor="background1"/>
                <w:lang w:val="en-GB"/>
              </w:rPr>
              <w:t>Unit</w:t>
            </w:r>
          </w:p>
        </w:tc>
        <w:tc>
          <w:tcPr>
            <w:tcW w:w="3794" w:type="pct"/>
          </w:tcPr>
          <w:p w14:paraId="4C8C3680" w14:textId="77777777" w:rsidR="00182950" w:rsidRPr="00355EF5" w:rsidRDefault="00182950" w:rsidP="00BF76A0">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1DA74122">
              <w:rPr>
                <w:lang w:val="en-GB"/>
              </w:rPr>
              <w:t>Time period (years)</w:t>
            </w:r>
          </w:p>
        </w:tc>
      </w:tr>
      <w:tr w:rsidR="00182950" w:rsidRPr="00355EF5" w14:paraId="251DE1D2" w14:textId="77777777" w:rsidTr="00182950">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513D93E2" w14:textId="77777777" w:rsidR="00182950" w:rsidRPr="00355EF5" w:rsidRDefault="00182950" w:rsidP="00BF76A0">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01888427" w14:textId="0311C6B8" w:rsidR="00182950" w:rsidRPr="00355EF5" w:rsidRDefault="00182950"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DB661E">
              <w:rPr>
                <w:lang w:val="en-GB"/>
              </w:rPr>
              <w:t xml:space="preserve">The expected technical life of </w:t>
            </w:r>
            <w:r w:rsidR="00CF6D21">
              <w:rPr>
                <w:lang w:val="en-GB"/>
              </w:rPr>
              <w:t>all types of</w:t>
            </w:r>
            <w:r w:rsidRPr="00DB661E">
              <w:rPr>
                <w:lang w:val="en-GB"/>
              </w:rPr>
              <w:t xml:space="preserve"> project technology </w:t>
            </w:r>
            <w:r w:rsidR="00CF6D21">
              <w:rPr>
                <w:lang w:val="en-GB"/>
              </w:rPr>
              <w:t xml:space="preserve">distributed as part of this VPA </w:t>
            </w:r>
            <w:r w:rsidRPr="00DB661E">
              <w:rPr>
                <w:lang w:val="en-GB"/>
              </w:rPr>
              <w:t>shall be defined in the VPA-DD.</w:t>
            </w:r>
          </w:p>
        </w:tc>
      </w:tr>
      <w:tr w:rsidR="00182950" w:rsidRPr="00355EF5" w14:paraId="592BC77C" w14:textId="77777777" w:rsidTr="00182950">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4923CA43" w14:textId="77777777" w:rsidR="00182950" w:rsidRPr="00355EF5" w:rsidRDefault="00182950" w:rsidP="00BF76A0">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45FD3A36" w14:textId="77777777" w:rsidR="00182950" w:rsidRPr="00355EF5" w:rsidRDefault="00182950" w:rsidP="0018295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 xml:space="preserve">The methodology requires that any of the following sources shall be used: </w:t>
            </w:r>
            <w:r>
              <w:br/>
              <w:t xml:space="preserve">- Manufacturer specifications </w:t>
            </w:r>
            <w:r>
              <w:br/>
              <w:t xml:space="preserve">- Certifications by national standards body or an appropriate certification party recognized by national standards body </w:t>
            </w:r>
            <w:r>
              <w:br/>
            </w:r>
            <w:r w:rsidRPr="00EC196B">
              <w:t xml:space="preserve">- For stoves built on-site at the end user location, field reports, </w:t>
            </w:r>
            <w:r w:rsidRPr="00EC196B">
              <w:lastRenderedPageBreak/>
              <w:t xml:space="preserve">which comply with the general requirements for sampling, of average technical life of the same stove type operated under similar conditions (socioeconomic and cultural). Simulation modelling may be applied together with such field reports to estimate the average technical life. </w:t>
            </w:r>
            <w:r>
              <w:br/>
            </w:r>
            <w:r>
              <w:br/>
            </w:r>
            <w:r w:rsidRPr="00EC196B">
              <w:t xml:space="preserve">Professional opinion or expert opinion is not accepted as a source for this parameter. </w:t>
            </w:r>
            <w:r>
              <w:br/>
            </w:r>
            <w:r>
              <w:br/>
            </w:r>
            <w:r w:rsidRPr="00EC196B">
              <w:t xml:space="preserve">The </w:t>
            </w:r>
            <w:r>
              <w:t>CME</w:t>
            </w:r>
            <w:r w:rsidRPr="00EC196B">
              <w:t xml:space="preserve"> has sourced the data for the parameter from manufacturer guarantee as per the provided confirmation letter.</w:t>
            </w:r>
          </w:p>
        </w:tc>
      </w:tr>
      <w:tr w:rsidR="00182950" w:rsidRPr="00355EF5" w14:paraId="155ADDD5" w14:textId="77777777" w:rsidTr="00182950">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6D60811D" w14:textId="77777777" w:rsidR="00182950" w:rsidRPr="00355EF5" w:rsidRDefault="00182950" w:rsidP="00BF76A0">
            <w:pPr>
              <w:spacing w:after="200" w:line="276" w:lineRule="auto"/>
              <w:contextualSpacing w:val="0"/>
              <w:rPr>
                <w:color w:val="FFFFFF" w:themeColor="background1"/>
                <w:lang w:val="en-GB"/>
              </w:rPr>
            </w:pPr>
            <w:r w:rsidRPr="00355EF5">
              <w:rPr>
                <w:color w:val="FFFFFF" w:themeColor="background1"/>
                <w:lang w:val="en-GB"/>
              </w:rPr>
              <w:lastRenderedPageBreak/>
              <w:t>Value(s) applied</w:t>
            </w:r>
          </w:p>
        </w:tc>
        <w:tc>
          <w:tcPr>
            <w:tcW w:w="3794" w:type="pct"/>
          </w:tcPr>
          <w:p w14:paraId="7AFCAE63" w14:textId="139039F2" w:rsidR="00182950" w:rsidRDefault="00CF6D2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U100 – </w:t>
            </w:r>
            <w:r w:rsidR="00BF1AA5">
              <w:rPr>
                <w:lang w:val="en-GB"/>
              </w:rPr>
              <w:t>5</w:t>
            </w:r>
            <w:r w:rsidR="00F23670">
              <w:rPr>
                <w:lang w:val="en-GB"/>
              </w:rPr>
              <w:t xml:space="preserve"> </w:t>
            </w:r>
            <w:r>
              <w:rPr>
                <w:lang w:val="en-GB"/>
              </w:rPr>
              <w:t>years</w:t>
            </w:r>
          </w:p>
          <w:p w14:paraId="60086A59" w14:textId="1F0BC45F" w:rsidR="00CF6D21" w:rsidRDefault="00CF6D2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T100 – 5</w:t>
            </w:r>
            <w:r w:rsidR="00F23670">
              <w:rPr>
                <w:lang w:val="en-GB"/>
              </w:rPr>
              <w:t xml:space="preserve"> </w:t>
            </w:r>
            <w:r>
              <w:rPr>
                <w:lang w:val="en-GB"/>
              </w:rPr>
              <w:t>years</w:t>
            </w:r>
          </w:p>
          <w:p w14:paraId="311F5E4D" w14:textId="2179209E" w:rsidR="00CF6D21" w:rsidRDefault="00CF6D2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PC100 – 5</w:t>
            </w:r>
            <w:r w:rsidR="00F23670">
              <w:rPr>
                <w:lang w:val="en-GB"/>
              </w:rPr>
              <w:t xml:space="preserve"> </w:t>
            </w:r>
            <w:r>
              <w:rPr>
                <w:lang w:val="en-GB"/>
              </w:rPr>
              <w:t>years</w:t>
            </w:r>
          </w:p>
          <w:p w14:paraId="109B8484" w14:textId="3EE51867" w:rsidR="00CF6D21" w:rsidRPr="00355EF5" w:rsidRDefault="00CF6D2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T500 – 5</w:t>
            </w:r>
            <w:r w:rsidR="00F23670">
              <w:rPr>
                <w:lang w:val="en-GB"/>
              </w:rPr>
              <w:t xml:space="preserve"> </w:t>
            </w:r>
            <w:r>
              <w:rPr>
                <w:lang w:val="en-GB"/>
              </w:rPr>
              <w:t>years</w:t>
            </w:r>
          </w:p>
        </w:tc>
      </w:tr>
      <w:tr w:rsidR="00182950" w:rsidRPr="00355EF5" w14:paraId="40FD08CF" w14:textId="77777777" w:rsidTr="00182950">
        <w:tc>
          <w:tcPr>
            <w:cnfStyle w:val="001000000000" w:firstRow="0" w:lastRow="0" w:firstColumn="1" w:lastColumn="0" w:oddVBand="0" w:evenVBand="0" w:oddHBand="0" w:evenHBand="0" w:firstRowFirstColumn="0" w:firstRowLastColumn="0" w:lastRowFirstColumn="0" w:lastRowLastColumn="0"/>
            <w:tcW w:w="1206" w:type="pct"/>
          </w:tcPr>
          <w:p w14:paraId="084F7259" w14:textId="77777777" w:rsidR="00182950" w:rsidRPr="00355EF5" w:rsidRDefault="00182950" w:rsidP="00BF76A0">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794" w:type="pct"/>
          </w:tcPr>
          <w:p w14:paraId="311B6FF4" w14:textId="4935A4CA" w:rsidR="00182950" w:rsidRPr="00355EF5" w:rsidRDefault="00182950"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47A0C">
              <w:rPr>
                <w:color w:val="515151" w:themeColor="text1"/>
                <w:lang w:val="en-GB"/>
              </w:rPr>
              <w:t xml:space="preserve">The </w:t>
            </w:r>
            <w:r w:rsidR="007A7D9D">
              <w:rPr>
                <w:color w:val="515151" w:themeColor="text1"/>
                <w:lang w:val="en-GB"/>
              </w:rPr>
              <w:t>ICS implementation partner</w:t>
            </w:r>
            <w:r w:rsidR="007A7D9D" w:rsidRPr="00047A0C">
              <w:rPr>
                <w:color w:val="515151" w:themeColor="text1"/>
                <w:lang w:val="en-GB"/>
              </w:rPr>
              <w:t xml:space="preserve"> </w:t>
            </w:r>
            <w:r w:rsidRPr="00047A0C">
              <w:rPr>
                <w:color w:val="515151" w:themeColor="text1"/>
                <w:lang w:val="en-GB"/>
              </w:rPr>
              <w:t xml:space="preserve">is the </w:t>
            </w:r>
            <w:r w:rsidRPr="0058060A">
              <w:rPr>
                <w:lang w:val="en-GB"/>
              </w:rPr>
              <w:t>manufacturer of the project technology, and the</w:t>
            </w:r>
            <w:r>
              <w:rPr>
                <w:lang w:val="en-GB"/>
              </w:rPr>
              <w:t xml:space="preserve"> technical specifications document</w:t>
            </w:r>
            <w:r w:rsidRPr="0058060A">
              <w:rPr>
                <w:lang w:val="en-GB"/>
              </w:rPr>
              <w:t xml:space="preserve"> serves as a confirmation of the expected technical life of the project technology. </w:t>
            </w:r>
            <w:r>
              <w:rPr>
                <w:lang w:val="en-GB"/>
              </w:rPr>
              <w:t>They</w:t>
            </w:r>
            <w:r w:rsidRPr="0058060A">
              <w:rPr>
                <w:lang w:val="en-GB"/>
              </w:rPr>
              <w:t xml:space="preserve"> ha</w:t>
            </w:r>
            <w:r>
              <w:rPr>
                <w:lang w:val="en-GB"/>
              </w:rPr>
              <w:t>ve</w:t>
            </w:r>
            <w:r w:rsidRPr="0058060A">
              <w:rPr>
                <w:lang w:val="en-GB"/>
              </w:rPr>
              <w:t xml:space="preserve"> stringent quality control checks at their manufacturing facility to ensure that the </w:t>
            </w:r>
            <w:r>
              <w:rPr>
                <w:lang w:val="en-GB"/>
              </w:rPr>
              <w:t xml:space="preserve">beneficiaries </w:t>
            </w:r>
            <w:r w:rsidRPr="0058060A">
              <w:rPr>
                <w:lang w:val="en-GB"/>
              </w:rPr>
              <w:t xml:space="preserve">can use the stove with minimal wear and tear affecting the performance and efficiency of the stoves for </w:t>
            </w:r>
            <w:r w:rsidR="00577DBA">
              <w:rPr>
                <w:lang w:val="en-GB"/>
              </w:rPr>
              <w:t>5</w:t>
            </w:r>
            <w:r w:rsidRPr="0058060A">
              <w:rPr>
                <w:lang w:val="en-GB"/>
              </w:rPr>
              <w:t xml:space="preserve"> years in ordinary conditions.</w:t>
            </w:r>
          </w:p>
        </w:tc>
      </w:tr>
      <w:tr w:rsidR="00182950" w:rsidRPr="00355EF5" w14:paraId="01F0A68B" w14:textId="77777777" w:rsidTr="00182950">
        <w:trPr>
          <w:trHeight w:val="248"/>
        </w:trPr>
        <w:tc>
          <w:tcPr>
            <w:cnfStyle w:val="001000000000" w:firstRow="0" w:lastRow="0" w:firstColumn="1" w:lastColumn="0" w:oddVBand="0" w:evenVBand="0" w:oddHBand="0" w:evenHBand="0" w:firstRowFirstColumn="0" w:firstRowLastColumn="0" w:lastRowFirstColumn="0" w:lastRowLastColumn="0"/>
            <w:tcW w:w="1206" w:type="pct"/>
          </w:tcPr>
          <w:p w14:paraId="135675A4" w14:textId="77777777" w:rsidR="00182950" w:rsidRPr="00355EF5" w:rsidRDefault="00182950" w:rsidP="00BF76A0">
            <w:pPr>
              <w:spacing w:after="200" w:line="276" w:lineRule="auto"/>
              <w:contextualSpacing w:val="0"/>
              <w:rPr>
                <w:color w:val="FFFFFF" w:themeColor="background1"/>
                <w:lang w:val="en-GB"/>
              </w:rPr>
            </w:pPr>
            <w:r w:rsidRPr="00355EF5">
              <w:rPr>
                <w:color w:val="FFFFFF" w:themeColor="background1"/>
                <w:lang w:val="en-GB"/>
              </w:rPr>
              <w:t>Purpose of data</w:t>
            </w:r>
          </w:p>
        </w:tc>
        <w:tc>
          <w:tcPr>
            <w:tcW w:w="3794" w:type="pct"/>
          </w:tcPr>
          <w:p w14:paraId="1BC8D58D" w14:textId="77777777" w:rsidR="00182950" w:rsidRPr="00355EF5" w:rsidRDefault="00182950"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D6062C">
              <w:rPr>
                <w:lang w:val="en-GB"/>
              </w:rPr>
              <w:t>Calculation o</w:t>
            </w:r>
            <w:r>
              <w:rPr>
                <w:lang w:val="en-GB"/>
              </w:rPr>
              <w:t xml:space="preserve">f project </w:t>
            </w:r>
            <w:r w:rsidRPr="00D6062C">
              <w:rPr>
                <w:lang w:val="en-GB"/>
              </w:rPr>
              <w:t>emissions</w:t>
            </w:r>
            <w:r>
              <w:rPr>
                <w:lang w:val="en-GB"/>
              </w:rPr>
              <w:t xml:space="preserve"> and project emission savings</w:t>
            </w:r>
          </w:p>
        </w:tc>
      </w:tr>
      <w:tr w:rsidR="00182950" w:rsidRPr="00355EF5" w14:paraId="6741D47D" w14:textId="77777777" w:rsidTr="00182950">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2D8269A9" w14:textId="77777777" w:rsidR="00182950" w:rsidRPr="00355EF5" w:rsidRDefault="00182950" w:rsidP="00BF76A0">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794" w:type="pct"/>
          </w:tcPr>
          <w:p w14:paraId="70E5A268" w14:textId="15021490" w:rsidR="00182950" w:rsidRPr="00355EF5" w:rsidRDefault="00182950"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67C6F">
              <w:rPr>
                <w:lang w:val="en-GB"/>
              </w:rPr>
              <w:t xml:space="preserve">The expected technical life of project technology </w:t>
            </w:r>
            <w:r w:rsidR="00BF1AA5">
              <w:rPr>
                <w:lang w:val="en-GB"/>
              </w:rPr>
              <w:t xml:space="preserve">equals </w:t>
            </w:r>
            <w:r w:rsidRPr="00F67C6F">
              <w:rPr>
                <w:lang w:val="en-GB"/>
              </w:rPr>
              <w:t>the 5-year crediting period of the project and therefore measures to ensure that end users are provided replacement technology of comparable or higher quality at the end of the technical life, by either replacing with comparable or better technology, or retrofitting essential parts with performance guarantee is not needed.</w:t>
            </w:r>
          </w:p>
        </w:tc>
      </w:tr>
    </w:tbl>
    <w:p w14:paraId="384BA73E" w14:textId="77777777" w:rsidR="000B35E6" w:rsidRDefault="000B35E6" w:rsidP="00885D25">
      <w:pPr>
        <w:spacing w:line="276" w:lineRule="auto"/>
        <w:contextualSpacing w:val="0"/>
        <w:rPr>
          <w:b/>
          <w:bCs/>
        </w:rPr>
      </w:pPr>
    </w:p>
    <w:tbl>
      <w:tblPr>
        <w:tblStyle w:val="GridTable5Dark-Accent110"/>
        <w:tblpPr w:leftFromText="180" w:rightFromText="180" w:vertAnchor="text" w:horzAnchor="margin" w:tblpY="219"/>
        <w:tblW w:w="5000" w:type="pct"/>
        <w:tblCellMar>
          <w:top w:w="57" w:type="dxa"/>
        </w:tblCellMar>
        <w:tblLook w:val="0680" w:firstRow="0" w:lastRow="0" w:firstColumn="1" w:lastColumn="0" w:noHBand="1" w:noVBand="1"/>
      </w:tblPr>
      <w:tblGrid>
        <w:gridCol w:w="2321"/>
        <w:gridCol w:w="7301"/>
      </w:tblGrid>
      <w:tr w:rsidR="00153DF1" w:rsidRPr="00355EF5" w14:paraId="3AABCE41" w14:textId="77777777" w:rsidTr="00372519">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54146654" w14:textId="77777777" w:rsidR="00153DF1" w:rsidRPr="00355EF5" w:rsidRDefault="00153DF1" w:rsidP="00BF76A0">
            <w:pPr>
              <w:spacing w:after="200" w:line="276" w:lineRule="auto"/>
              <w:rPr>
                <w:color w:val="FFFFFF" w:themeColor="background1"/>
                <w:lang w:val="en-GB"/>
              </w:rPr>
            </w:pPr>
            <w:r w:rsidRPr="2F400BD3">
              <w:rPr>
                <w:color w:val="FFFFFF" w:themeColor="background1"/>
                <w:lang w:val="en-GB"/>
              </w:rPr>
              <w:t>Data/parameter</w:t>
            </w:r>
          </w:p>
        </w:tc>
        <w:tc>
          <w:tcPr>
            <w:tcW w:w="3794" w:type="pct"/>
          </w:tcPr>
          <w:p w14:paraId="20334C07" w14:textId="77777777" w:rsidR="00153DF1" w:rsidRPr="004219D0" w:rsidRDefault="00153DF1"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lang w:val="en-GB"/>
              </w:rPr>
            </w:pPr>
            <w:r w:rsidRPr="004219D0">
              <w:rPr>
                <w:b/>
                <w:bCs/>
              </w:rPr>
              <w:t xml:space="preserve">ICS </w:t>
            </w:r>
            <w:r>
              <w:rPr>
                <w:b/>
                <w:bCs/>
              </w:rPr>
              <w:t>5</w:t>
            </w:r>
            <w:r>
              <w:rPr>
                <w:b/>
                <w:bCs/>
              </w:rPr>
              <w:br/>
            </w:r>
            <w:r w:rsidRPr="00D81478">
              <w:rPr>
                <w:b/>
                <w:bCs/>
                <w:lang w:val="en-GB"/>
              </w:rPr>
              <w:t>Avoidance of double counting or double claiming among project participants</w:t>
            </w:r>
          </w:p>
        </w:tc>
      </w:tr>
      <w:tr w:rsidR="00153DF1" w:rsidRPr="00355EF5" w14:paraId="05193B91"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3E5A4947"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lastRenderedPageBreak/>
              <w:t>Unit</w:t>
            </w:r>
          </w:p>
        </w:tc>
        <w:tc>
          <w:tcPr>
            <w:tcW w:w="3794" w:type="pct"/>
          </w:tcPr>
          <w:p w14:paraId="2F5090EE" w14:textId="77777777"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p>
        </w:tc>
      </w:tr>
      <w:tr w:rsidR="00153DF1" w:rsidRPr="00355EF5" w14:paraId="0B34F404" w14:textId="77777777" w:rsidTr="00372519">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3684F335"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2BCF9351" w14:textId="77777777"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Evidence of avoidance of double counting or double claiming with other parties directly involved with the project or program.</w:t>
            </w:r>
          </w:p>
        </w:tc>
      </w:tr>
      <w:tr w:rsidR="00153DF1" w:rsidRPr="00355EF5" w14:paraId="41F6DE50"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294E9A9F"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77EA211A" w14:textId="77777777" w:rsidR="00153DF1" w:rsidRPr="00355EF5" w:rsidRDefault="7C5ADAEB" w:rsidP="7C5ADAEB">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7C5ADAEB">
              <w:rPr>
                <w:lang w:val="en-GB"/>
              </w:rPr>
              <w:t>The Carbon Credit rights transfer agreements signed by end users, along with the Project Database maintained by the CME, which includes distribution records of the project cookstoves.</w:t>
            </w:r>
          </w:p>
        </w:tc>
      </w:tr>
      <w:tr w:rsidR="00153DF1" w:rsidRPr="00355EF5" w14:paraId="24332BD6"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1424D908"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Value(s) applied</w:t>
            </w:r>
          </w:p>
        </w:tc>
        <w:tc>
          <w:tcPr>
            <w:tcW w:w="3794" w:type="pct"/>
          </w:tcPr>
          <w:p w14:paraId="505FA17E" w14:textId="77777777"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82AF8">
              <w:rPr>
                <w:lang w:val="en-GB"/>
              </w:rPr>
              <w:t xml:space="preserve">The </w:t>
            </w:r>
            <w:r>
              <w:rPr>
                <w:lang w:val="en-GB"/>
              </w:rPr>
              <w:t>CME</w:t>
            </w:r>
            <w:r w:rsidRPr="00782AF8">
              <w:rPr>
                <w:lang w:val="en-GB"/>
              </w:rPr>
              <w:t xml:space="preserve"> </w:t>
            </w:r>
            <w:r>
              <w:rPr>
                <w:lang w:val="en-GB"/>
              </w:rPr>
              <w:t>shall</w:t>
            </w:r>
            <w:r w:rsidRPr="00782AF8">
              <w:rPr>
                <w:lang w:val="en-GB"/>
              </w:rPr>
              <w:t xml:space="preserve"> provide </w:t>
            </w:r>
            <w:r>
              <w:rPr>
                <w:lang w:val="en-GB"/>
              </w:rPr>
              <w:t xml:space="preserve">the project database as </w:t>
            </w:r>
            <w:r w:rsidRPr="00782AF8">
              <w:rPr>
                <w:lang w:val="en-GB"/>
              </w:rPr>
              <w:t>proof</w:t>
            </w:r>
          </w:p>
        </w:tc>
      </w:tr>
      <w:tr w:rsidR="00153DF1" w:rsidRPr="00355EF5" w14:paraId="321ADD6C" w14:textId="77777777" w:rsidTr="00372519">
        <w:tc>
          <w:tcPr>
            <w:cnfStyle w:val="001000000000" w:firstRow="0" w:lastRow="0" w:firstColumn="1" w:lastColumn="0" w:oddVBand="0" w:evenVBand="0" w:oddHBand="0" w:evenHBand="0" w:firstRowFirstColumn="0" w:firstRowLastColumn="0" w:lastRowFirstColumn="0" w:lastRowLastColumn="0"/>
            <w:tcW w:w="1206" w:type="pct"/>
          </w:tcPr>
          <w:p w14:paraId="4686686B"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794" w:type="pct"/>
          </w:tcPr>
          <w:p w14:paraId="0DAEB215" w14:textId="4CA0FD21"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B85E9F">
              <w:rPr>
                <w:lang w:val="en-GB"/>
              </w:rPr>
              <w:t xml:space="preserve"> as there is no measurement method for ownership transfer</w:t>
            </w:r>
          </w:p>
        </w:tc>
      </w:tr>
      <w:tr w:rsidR="00153DF1" w:rsidRPr="00355EF5" w14:paraId="62CA42FE" w14:textId="77777777" w:rsidTr="00372519">
        <w:trPr>
          <w:trHeight w:val="248"/>
        </w:trPr>
        <w:tc>
          <w:tcPr>
            <w:cnfStyle w:val="001000000000" w:firstRow="0" w:lastRow="0" w:firstColumn="1" w:lastColumn="0" w:oddVBand="0" w:evenVBand="0" w:oddHBand="0" w:evenHBand="0" w:firstRowFirstColumn="0" w:firstRowLastColumn="0" w:lastRowFirstColumn="0" w:lastRowLastColumn="0"/>
            <w:tcW w:w="1206" w:type="pct"/>
          </w:tcPr>
          <w:p w14:paraId="7809D48B"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Purpose of data</w:t>
            </w:r>
          </w:p>
        </w:tc>
        <w:tc>
          <w:tcPr>
            <w:tcW w:w="3794" w:type="pct"/>
          </w:tcPr>
          <w:p w14:paraId="1257B35E" w14:textId="77777777"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To ensure avoidance of double counting</w:t>
            </w:r>
          </w:p>
        </w:tc>
      </w:tr>
      <w:tr w:rsidR="00153DF1" w:rsidRPr="00355EF5" w14:paraId="5CF3D55B" w14:textId="77777777" w:rsidTr="00372519">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430120AB"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794" w:type="pct"/>
          </w:tcPr>
          <w:p w14:paraId="7B0544C0" w14:textId="30D6DFD8"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923449">
              <w:rPr>
                <w:lang w:val="en-GB"/>
              </w:rPr>
              <w:t xml:space="preserve"> No comments</w:t>
            </w:r>
          </w:p>
        </w:tc>
      </w:tr>
    </w:tbl>
    <w:p w14:paraId="34B3F2EB" w14:textId="77777777" w:rsidR="000B35E6" w:rsidRDefault="000B35E6" w:rsidP="00885D25">
      <w:pPr>
        <w:spacing w:line="276" w:lineRule="auto"/>
        <w:contextualSpacing w:val="0"/>
        <w:rPr>
          <w:b/>
          <w:bCs/>
        </w:rPr>
      </w:pPr>
    </w:p>
    <w:tbl>
      <w:tblPr>
        <w:tblStyle w:val="GridTable5Dark-Accent110"/>
        <w:tblpPr w:leftFromText="180" w:rightFromText="180" w:vertAnchor="text" w:horzAnchor="margin" w:tblpY="219"/>
        <w:tblW w:w="5000" w:type="pct"/>
        <w:tblCellMar>
          <w:top w:w="57" w:type="dxa"/>
        </w:tblCellMar>
        <w:tblLook w:val="0680" w:firstRow="0" w:lastRow="0" w:firstColumn="1" w:lastColumn="0" w:noHBand="1" w:noVBand="1"/>
      </w:tblPr>
      <w:tblGrid>
        <w:gridCol w:w="2321"/>
        <w:gridCol w:w="7301"/>
      </w:tblGrid>
      <w:tr w:rsidR="00153DF1" w:rsidRPr="00355EF5" w14:paraId="3413D154" w14:textId="77777777" w:rsidTr="00372519">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13E57C51"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Data/parameter</w:t>
            </w:r>
          </w:p>
        </w:tc>
        <w:tc>
          <w:tcPr>
            <w:tcW w:w="3794" w:type="pct"/>
          </w:tcPr>
          <w:p w14:paraId="480B96CA" w14:textId="77777777" w:rsidR="00153DF1" w:rsidRPr="004219D0" w:rsidRDefault="00153DF1"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lang w:val="en-GB"/>
              </w:rPr>
            </w:pPr>
            <w:r w:rsidRPr="004219D0">
              <w:rPr>
                <w:b/>
                <w:bCs/>
              </w:rPr>
              <w:t xml:space="preserve">ICS </w:t>
            </w:r>
            <w:r>
              <w:rPr>
                <w:b/>
                <w:bCs/>
              </w:rPr>
              <w:t>6</w:t>
            </w:r>
            <w:r>
              <w:rPr>
                <w:b/>
                <w:bCs/>
              </w:rPr>
              <w:br/>
            </w:r>
            <w:r>
              <w:t>Avoidance of double counting or double claiming with other mitigation actions</w:t>
            </w:r>
          </w:p>
        </w:tc>
      </w:tr>
      <w:tr w:rsidR="00153DF1" w:rsidRPr="00355EF5" w14:paraId="76E1F237"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7B173101"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Unit</w:t>
            </w:r>
          </w:p>
        </w:tc>
        <w:tc>
          <w:tcPr>
            <w:tcW w:w="3794" w:type="pct"/>
          </w:tcPr>
          <w:p w14:paraId="7D318330" w14:textId="77777777"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p>
        </w:tc>
      </w:tr>
      <w:tr w:rsidR="00153DF1" w:rsidRPr="00355EF5" w14:paraId="4D944D19" w14:textId="77777777" w:rsidTr="00372519">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653C03CD"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2C77AF5F" w14:textId="77777777"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210D17">
              <w:rPr>
                <w:lang w:val="en-GB"/>
              </w:rPr>
              <w:t>Review and analysis of mitigation actions in other voluntary market or UNFCCC/compliance mechanisms</w:t>
            </w:r>
          </w:p>
        </w:tc>
      </w:tr>
      <w:tr w:rsidR="00153DF1" w:rsidRPr="00355EF5" w14:paraId="5FA5BBDD"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4B5D0313"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3E2DA185" w14:textId="77777777"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 xml:space="preserve">Using publicly available information from Gold Standard and other voluntary standards, at a minimum Verra and any recognized national or regional standards in the project location, and UNFCCC CDM project &amp; PoA database: </w:t>
            </w:r>
            <w:r>
              <w:br/>
              <w:t xml:space="preserve">- Identify and list any mitigation actions of similar technology, i.e., that provide the same kind of output and use the same kind of equipment or conversion process, operating in overlapping spatial boundaries. </w:t>
            </w:r>
            <w:r>
              <w:br/>
            </w:r>
            <w:r>
              <w:br/>
              <w:t xml:space="preserve">If one or more are identified: </w:t>
            </w:r>
            <w:r>
              <w:br/>
              <w:t>- Describe the practices that will be implemented to ensure that the programme or project activity quantifies emission reductions only from technology it has implemented,</w:t>
            </w:r>
            <w:r>
              <w:br/>
              <w:t xml:space="preserve">- Describe the practices to avoid that the programme or project activity implementation displaces technology of other </w:t>
            </w:r>
            <w:r>
              <w:lastRenderedPageBreak/>
              <w:t xml:space="preserve">mitigation actions, and </w:t>
            </w:r>
            <w:r>
              <w:br/>
              <w:t xml:space="preserve">- Design a method to discount emission reductions in case the programme or project activity is found to displace or operate alongside another mitigation action. </w:t>
            </w:r>
            <w:r>
              <w:br/>
            </w:r>
            <w:r>
              <w:br/>
              <w:t>The CME has reviewed the Gold Standard and, Verra and UNFCCC CDM project &amp; PoA registries</w:t>
            </w:r>
          </w:p>
        </w:tc>
      </w:tr>
      <w:tr w:rsidR="00153DF1" w:rsidRPr="00355EF5" w14:paraId="5AFFEE3C"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4AB2080C"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lastRenderedPageBreak/>
              <w:t>Value(s) applied</w:t>
            </w:r>
          </w:p>
        </w:tc>
        <w:tc>
          <w:tcPr>
            <w:tcW w:w="3794" w:type="pct"/>
          </w:tcPr>
          <w:p w14:paraId="13797044" w14:textId="33E1FE09"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B7197D">
              <w:rPr>
                <w:lang w:val="en-GB"/>
              </w:rPr>
              <w:t xml:space="preserve"> No value applied</w:t>
            </w:r>
          </w:p>
        </w:tc>
      </w:tr>
      <w:tr w:rsidR="00153DF1" w:rsidRPr="00355EF5" w14:paraId="1987AC54" w14:textId="77777777" w:rsidTr="00372519">
        <w:tc>
          <w:tcPr>
            <w:cnfStyle w:val="001000000000" w:firstRow="0" w:lastRow="0" w:firstColumn="1" w:lastColumn="0" w:oddVBand="0" w:evenVBand="0" w:oddHBand="0" w:evenHBand="0" w:firstRowFirstColumn="0" w:firstRowLastColumn="0" w:lastRowFirstColumn="0" w:lastRowLastColumn="0"/>
            <w:tcW w:w="1206" w:type="pct"/>
          </w:tcPr>
          <w:p w14:paraId="3EF3D1F2"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794" w:type="pct"/>
          </w:tcPr>
          <w:p w14:paraId="28DD6438" w14:textId="741A5691"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B7197D">
              <w:rPr>
                <w:lang w:val="en-GB"/>
              </w:rPr>
              <w:t xml:space="preserve"> No measurement method applied</w:t>
            </w:r>
          </w:p>
        </w:tc>
      </w:tr>
      <w:tr w:rsidR="00153DF1" w:rsidRPr="00355EF5" w14:paraId="7A6955C4" w14:textId="77777777" w:rsidTr="00372519">
        <w:trPr>
          <w:trHeight w:val="248"/>
        </w:trPr>
        <w:tc>
          <w:tcPr>
            <w:cnfStyle w:val="001000000000" w:firstRow="0" w:lastRow="0" w:firstColumn="1" w:lastColumn="0" w:oddVBand="0" w:evenVBand="0" w:oddHBand="0" w:evenHBand="0" w:firstRowFirstColumn="0" w:firstRowLastColumn="0" w:lastRowFirstColumn="0" w:lastRowLastColumn="0"/>
            <w:tcW w:w="1206" w:type="pct"/>
          </w:tcPr>
          <w:p w14:paraId="3569F04C"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Purpose of data</w:t>
            </w:r>
          </w:p>
        </w:tc>
        <w:tc>
          <w:tcPr>
            <w:tcW w:w="3794" w:type="pct"/>
          </w:tcPr>
          <w:p w14:paraId="1DFF1879" w14:textId="77777777"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To ensure avoidance of double counting</w:t>
            </w:r>
          </w:p>
        </w:tc>
      </w:tr>
      <w:tr w:rsidR="00153DF1" w:rsidRPr="00355EF5" w14:paraId="0ED93D58" w14:textId="77777777" w:rsidTr="00372519">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511CA190" w14:textId="77777777" w:rsidR="00153DF1" w:rsidRPr="00355EF5" w:rsidRDefault="00153DF1" w:rsidP="00BF76A0">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794" w:type="pct"/>
          </w:tcPr>
          <w:p w14:paraId="138C063B" w14:textId="36A29528" w:rsidR="00153DF1" w:rsidRPr="00355EF5" w:rsidRDefault="00153DF1"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B7197D">
              <w:rPr>
                <w:lang w:val="en-GB"/>
              </w:rPr>
              <w:t xml:space="preserve"> No comments</w:t>
            </w:r>
          </w:p>
        </w:tc>
      </w:tr>
    </w:tbl>
    <w:p w14:paraId="7D34F5C7" w14:textId="77777777" w:rsidR="00153DF1" w:rsidRDefault="00153DF1" w:rsidP="00885D25">
      <w:pPr>
        <w:spacing w:line="276" w:lineRule="auto"/>
        <w:contextualSpacing w:val="0"/>
        <w:rPr>
          <w:b/>
          <w:bCs/>
        </w:rPr>
      </w:pPr>
    </w:p>
    <w:tbl>
      <w:tblPr>
        <w:tblStyle w:val="GridTable5Dark-Accent110"/>
        <w:tblpPr w:leftFromText="180" w:rightFromText="180" w:vertAnchor="text" w:horzAnchor="margin" w:tblpY="219"/>
        <w:tblW w:w="5000" w:type="pct"/>
        <w:tblCellMar>
          <w:top w:w="57" w:type="dxa"/>
        </w:tblCellMar>
        <w:tblLook w:val="0680" w:firstRow="0" w:lastRow="0" w:firstColumn="1" w:lastColumn="0" w:noHBand="1" w:noVBand="1"/>
      </w:tblPr>
      <w:tblGrid>
        <w:gridCol w:w="2321"/>
        <w:gridCol w:w="7301"/>
      </w:tblGrid>
      <w:tr w:rsidR="006B697A" w:rsidRPr="00355EF5" w14:paraId="66B230E4" w14:textId="77777777" w:rsidTr="00372519">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37954B23" w14:textId="77777777" w:rsidR="006B697A" w:rsidRPr="00355EF5" w:rsidRDefault="006B697A" w:rsidP="00BF76A0">
            <w:pPr>
              <w:spacing w:after="200" w:line="276" w:lineRule="auto"/>
              <w:contextualSpacing w:val="0"/>
              <w:rPr>
                <w:color w:val="FFFFFF" w:themeColor="background1"/>
                <w:lang w:val="en-GB"/>
              </w:rPr>
            </w:pPr>
            <w:r w:rsidRPr="00355EF5">
              <w:rPr>
                <w:color w:val="FFFFFF" w:themeColor="background1"/>
                <w:lang w:val="en-GB"/>
              </w:rPr>
              <w:t>Data/parameter</w:t>
            </w:r>
          </w:p>
        </w:tc>
        <w:tc>
          <w:tcPr>
            <w:tcW w:w="3794" w:type="pct"/>
          </w:tcPr>
          <w:p w14:paraId="0FC5EBCB" w14:textId="77777777" w:rsidR="006B697A" w:rsidRPr="004219D0" w:rsidRDefault="006B697A"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lang w:val="en-GB"/>
              </w:rPr>
            </w:pPr>
            <w:r w:rsidRPr="004219D0">
              <w:rPr>
                <w:b/>
                <w:bCs/>
              </w:rPr>
              <w:t xml:space="preserve">ICS </w:t>
            </w:r>
            <w:r>
              <w:rPr>
                <w:b/>
                <w:bCs/>
              </w:rPr>
              <w:t>7</w:t>
            </w:r>
            <w:r>
              <w:rPr>
                <w:b/>
                <w:bCs/>
              </w:rPr>
              <w:br/>
            </w:r>
            <w:r w:rsidRPr="00B10C0F">
              <w:rPr>
                <w:b/>
                <w:bCs/>
                <w:lang w:val="en-GB"/>
              </w:rPr>
              <w:t>Regulatory framework for provision of thermal energy services</w:t>
            </w:r>
          </w:p>
        </w:tc>
      </w:tr>
      <w:tr w:rsidR="006B697A" w:rsidRPr="00355EF5" w14:paraId="673CB8C8"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444B5E16" w14:textId="77777777" w:rsidR="006B697A" w:rsidRPr="00355EF5" w:rsidRDefault="006B697A" w:rsidP="00BF76A0">
            <w:pPr>
              <w:spacing w:after="200" w:line="276" w:lineRule="auto"/>
              <w:contextualSpacing w:val="0"/>
              <w:rPr>
                <w:color w:val="FFFFFF" w:themeColor="background1"/>
                <w:lang w:val="en-GB"/>
              </w:rPr>
            </w:pPr>
            <w:r w:rsidRPr="00355EF5">
              <w:rPr>
                <w:color w:val="FFFFFF" w:themeColor="background1"/>
                <w:lang w:val="en-GB"/>
              </w:rPr>
              <w:t>Unit</w:t>
            </w:r>
          </w:p>
        </w:tc>
        <w:tc>
          <w:tcPr>
            <w:tcW w:w="3794" w:type="pct"/>
          </w:tcPr>
          <w:p w14:paraId="146E8121" w14:textId="77777777" w:rsidR="006B697A" w:rsidRPr="00355EF5" w:rsidRDefault="006B697A"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p>
        </w:tc>
      </w:tr>
      <w:tr w:rsidR="006B697A" w:rsidRPr="00355EF5" w14:paraId="06D2A083" w14:textId="77777777" w:rsidTr="00372519">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34E8A8B8" w14:textId="77777777" w:rsidR="006B697A" w:rsidRPr="00355EF5" w:rsidRDefault="006B697A" w:rsidP="00BF76A0">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5B5E7FCD" w14:textId="77777777" w:rsidR="006B697A" w:rsidRPr="00355EF5" w:rsidRDefault="006B697A"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33044">
              <w:rPr>
                <w:lang w:val="en-GB"/>
              </w:rPr>
              <w:t>Evidence that the project does not undermine or conflict with any national, sub-national or local regulations or guidance for thermal energy supply/devices or fuel supply</w:t>
            </w:r>
            <w:r>
              <w:rPr>
                <w:lang w:val="en-GB"/>
              </w:rPr>
              <w:t xml:space="preserve"> </w:t>
            </w:r>
            <w:r w:rsidRPr="00133044">
              <w:rPr>
                <w:lang w:val="en-GB"/>
              </w:rPr>
              <w:t>or use</w:t>
            </w:r>
          </w:p>
        </w:tc>
      </w:tr>
      <w:tr w:rsidR="006B697A" w:rsidRPr="00355EF5" w14:paraId="29DBBF10"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496364B7" w14:textId="77777777" w:rsidR="006B697A" w:rsidRPr="00355EF5" w:rsidRDefault="006B697A" w:rsidP="00BF76A0">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2C7FDC51" w14:textId="3280BF26" w:rsidR="006B697A" w:rsidRPr="00355EF5" w:rsidRDefault="00F04D49"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Self-declaration</w:t>
            </w:r>
            <w:r w:rsidR="002E7A18">
              <w:t xml:space="preserve"> by Project developer </w:t>
            </w:r>
          </w:p>
        </w:tc>
      </w:tr>
      <w:tr w:rsidR="0086113B" w:rsidRPr="00355EF5" w14:paraId="66E4855C"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1FA6C91C" w14:textId="5FF0EB7F" w:rsidR="0086113B" w:rsidRPr="00355EF5" w:rsidRDefault="0086113B" w:rsidP="0086113B">
            <w:pPr>
              <w:spacing w:line="276" w:lineRule="auto"/>
              <w:contextualSpacing w:val="0"/>
              <w:rPr>
                <w:color w:val="FFFFFF" w:themeColor="background1"/>
                <w:lang w:val="en-GB"/>
              </w:rPr>
            </w:pPr>
            <w:r w:rsidRPr="00355EF5">
              <w:rPr>
                <w:color w:val="FFFFFF" w:themeColor="background1"/>
                <w:lang w:val="en-GB"/>
              </w:rPr>
              <w:t>Value(s) applied</w:t>
            </w:r>
          </w:p>
        </w:tc>
        <w:tc>
          <w:tcPr>
            <w:tcW w:w="3794" w:type="pct"/>
          </w:tcPr>
          <w:p w14:paraId="5C7DF31D" w14:textId="38E59C35" w:rsidR="0086113B" w:rsidRDefault="0086113B" w:rsidP="0086113B">
            <w:pPr>
              <w:spacing w:line="276" w:lineRule="auto"/>
              <w:contextualSpacing w:val="0"/>
              <w:cnfStyle w:val="000000000000" w:firstRow="0" w:lastRow="0" w:firstColumn="0" w:lastColumn="0" w:oddVBand="0" w:evenVBand="0" w:oddHBand="0" w:evenHBand="0" w:firstRowFirstColumn="0" w:firstRowLastColumn="0" w:lastRowFirstColumn="0" w:lastRowLastColumn="0"/>
            </w:pPr>
            <w:r>
              <w:rPr>
                <w:lang w:val="en-GB"/>
              </w:rPr>
              <w:t>N/A No value applied</w:t>
            </w:r>
          </w:p>
        </w:tc>
      </w:tr>
      <w:tr w:rsidR="0086113B" w:rsidRPr="00355EF5" w14:paraId="115F8081"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46CA648B" w14:textId="33D4DCDB" w:rsidR="0086113B" w:rsidRPr="00355EF5" w:rsidRDefault="0086113B" w:rsidP="0086113B">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794" w:type="pct"/>
          </w:tcPr>
          <w:p w14:paraId="5D7FF825" w14:textId="08298891" w:rsidR="0086113B" w:rsidRDefault="0086113B" w:rsidP="0086113B">
            <w:pPr>
              <w:spacing w:line="276" w:lineRule="auto"/>
              <w:contextualSpacing w:val="0"/>
              <w:cnfStyle w:val="000000000000" w:firstRow="0" w:lastRow="0" w:firstColumn="0" w:lastColumn="0" w:oddVBand="0" w:evenVBand="0" w:oddHBand="0" w:evenHBand="0" w:firstRowFirstColumn="0" w:firstRowLastColumn="0" w:lastRowFirstColumn="0" w:lastRowLastColumn="0"/>
            </w:pPr>
            <w:r>
              <w:rPr>
                <w:lang w:val="en-GB"/>
              </w:rPr>
              <w:t>N/A No measurement method applied</w:t>
            </w:r>
          </w:p>
        </w:tc>
      </w:tr>
      <w:tr w:rsidR="0086113B" w:rsidRPr="00355EF5" w14:paraId="01623973"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1744C428" w14:textId="0150D873" w:rsidR="0086113B" w:rsidRPr="00355EF5" w:rsidRDefault="0086113B" w:rsidP="0086113B">
            <w:pPr>
              <w:spacing w:line="276" w:lineRule="auto"/>
              <w:contextualSpacing w:val="0"/>
              <w:rPr>
                <w:color w:val="FFFFFF" w:themeColor="background1"/>
                <w:lang w:val="en-GB"/>
              </w:rPr>
            </w:pPr>
            <w:r w:rsidRPr="00355EF5">
              <w:rPr>
                <w:color w:val="FFFFFF" w:themeColor="background1"/>
                <w:lang w:val="en-GB"/>
              </w:rPr>
              <w:t>Purpose of data</w:t>
            </w:r>
          </w:p>
        </w:tc>
        <w:tc>
          <w:tcPr>
            <w:tcW w:w="3794" w:type="pct"/>
          </w:tcPr>
          <w:p w14:paraId="44260387" w14:textId="58CE4CE8" w:rsidR="0086113B" w:rsidRDefault="0086113B" w:rsidP="0086113B">
            <w:pPr>
              <w:spacing w:line="276" w:lineRule="auto"/>
              <w:contextualSpacing w:val="0"/>
              <w:cnfStyle w:val="000000000000" w:firstRow="0" w:lastRow="0" w:firstColumn="0" w:lastColumn="0" w:oddVBand="0" w:evenVBand="0" w:oddHBand="0" w:evenHBand="0" w:firstRowFirstColumn="0" w:firstRowLastColumn="0" w:lastRowFirstColumn="0" w:lastRowLastColumn="0"/>
            </w:pPr>
            <w:r>
              <w:rPr>
                <w:lang w:val="en-GB"/>
              </w:rPr>
              <w:t xml:space="preserve">To ensure </w:t>
            </w:r>
            <w:r w:rsidR="005D5BA4" w:rsidRPr="00133044">
              <w:rPr>
                <w:lang w:val="en-GB"/>
              </w:rPr>
              <w:t>that the project does not undermine or conflict with any national, sub-national or local regulations or guidance for thermal energy supply/devices or fuel supply</w:t>
            </w:r>
            <w:r w:rsidR="005D5BA4">
              <w:rPr>
                <w:lang w:val="en-GB"/>
              </w:rPr>
              <w:t xml:space="preserve"> </w:t>
            </w:r>
            <w:r w:rsidR="005D5BA4" w:rsidRPr="00133044">
              <w:rPr>
                <w:lang w:val="en-GB"/>
              </w:rPr>
              <w:t>or use</w:t>
            </w:r>
          </w:p>
        </w:tc>
      </w:tr>
      <w:tr w:rsidR="0086113B" w:rsidRPr="00355EF5" w14:paraId="556A8486" w14:textId="77777777" w:rsidTr="00372519">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741FC262" w14:textId="77777777" w:rsidR="0086113B" w:rsidRPr="00355EF5" w:rsidRDefault="0086113B" w:rsidP="0086113B">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794" w:type="pct"/>
          </w:tcPr>
          <w:p w14:paraId="0B0CA2D1" w14:textId="77777777" w:rsidR="0086113B" w:rsidRPr="00355EF5" w:rsidRDefault="0086113B" w:rsidP="0086113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DB0D56">
              <w:rPr>
                <w:lang w:val="en-GB"/>
              </w:rPr>
              <w:t>Undertake at the start of each crediting period.</w:t>
            </w:r>
          </w:p>
        </w:tc>
      </w:tr>
    </w:tbl>
    <w:p w14:paraId="0B4020A7" w14:textId="77777777" w:rsidR="00153DF1" w:rsidRDefault="00153DF1" w:rsidP="00885D25">
      <w:pPr>
        <w:spacing w:line="276" w:lineRule="auto"/>
        <w:contextualSpacing w:val="0"/>
        <w:rPr>
          <w:b/>
          <w:bCs/>
        </w:rPr>
      </w:pPr>
    </w:p>
    <w:tbl>
      <w:tblPr>
        <w:tblStyle w:val="GridTable5Dark-Accent110"/>
        <w:tblpPr w:leftFromText="180" w:rightFromText="180" w:vertAnchor="text" w:horzAnchor="margin" w:tblpY="219"/>
        <w:tblW w:w="5000" w:type="pct"/>
        <w:tblCellMar>
          <w:top w:w="57" w:type="dxa"/>
        </w:tblCellMar>
        <w:tblLook w:val="0680" w:firstRow="0" w:lastRow="0" w:firstColumn="1" w:lastColumn="0" w:noHBand="1" w:noVBand="1"/>
      </w:tblPr>
      <w:tblGrid>
        <w:gridCol w:w="2321"/>
        <w:gridCol w:w="7301"/>
      </w:tblGrid>
      <w:tr w:rsidR="00AC736D" w:rsidRPr="00355EF5" w14:paraId="7B4F3299" w14:textId="77777777" w:rsidTr="00372519">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66239B81"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lastRenderedPageBreak/>
              <w:t>Data/parameter</w:t>
            </w:r>
          </w:p>
        </w:tc>
        <w:tc>
          <w:tcPr>
            <w:tcW w:w="3794" w:type="pct"/>
          </w:tcPr>
          <w:p w14:paraId="601E9530" w14:textId="77777777" w:rsidR="00AC736D" w:rsidRPr="004219D0" w:rsidRDefault="00AC736D"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lang w:val="en-GB"/>
              </w:rPr>
            </w:pPr>
            <w:r w:rsidRPr="004219D0">
              <w:rPr>
                <w:b/>
                <w:bCs/>
              </w:rPr>
              <w:t xml:space="preserve">ICS </w:t>
            </w:r>
            <w:r>
              <w:rPr>
                <w:b/>
                <w:bCs/>
              </w:rPr>
              <w:t>8</w:t>
            </w:r>
            <w:r>
              <w:rPr>
                <w:b/>
                <w:bCs/>
              </w:rPr>
              <w:br/>
            </w:r>
            <w:r>
              <w:rPr>
                <w:rFonts w:ascii="Cambria Math" w:hAnsi="Cambria Math" w:cs="Cambria Math"/>
              </w:rPr>
              <w:t xml:space="preserve"> 𝐸𝐹</w:t>
            </w:r>
            <w:r w:rsidRPr="005B3BA1">
              <w:rPr>
                <w:rFonts w:ascii="Cambria Math" w:hAnsi="Cambria Math" w:cs="Cambria Math"/>
                <w:vertAlign w:val="subscript"/>
              </w:rPr>
              <w:t>𝑏</w:t>
            </w:r>
            <w:r w:rsidRPr="005B3BA1">
              <w:rPr>
                <w:vertAlign w:val="subscript"/>
              </w:rPr>
              <w:t>,</w:t>
            </w:r>
            <w:r w:rsidRPr="005B3BA1">
              <w:rPr>
                <w:rFonts w:ascii="Cambria Math" w:hAnsi="Cambria Math" w:cs="Cambria Math"/>
                <w:vertAlign w:val="subscript"/>
              </w:rPr>
              <w:t>𝑓</w:t>
            </w:r>
            <w:r w:rsidRPr="005B3BA1">
              <w:rPr>
                <w:vertAlign w:val="subscript"/>
              </w:rPr>
              <w:t>,</w:t>
            </w:r>
            <w:r w:rsidRPr="005B3BA1">
              <w:rPr>
                <w:rFonts w:ascii="Cambria Math" w:hAnsi="Cambria Math" w:cs="Cambria Math"/>
                <w:vertAlign w:val="subscript"/>
              </w:rPr>
              <w:t>𝐶𝑂</w:t>
            </w:r>
            <w:r w:rsidRPr="005B3BA1">
              <w:rPr>
                <w:vertAlign w:val="subscript"/>
              </w:rPr>
              <w:t>2</w:t>
            </w:r>
          </w:p>
        </w:tc>
      </w:tr>
      <w:tr w:rsidR="00AC736D" w:rsidRPr="00355EF5" w14:paraId="0A2EF391"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701EC728"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Unit</w:t>
            </w:r>
          </w:p>
        </w:tc>
        <w:tc>
          <w:tcPr>
            <w:tcW w:w="3794" w:type="pct"/>
          </w:tcPr>
          <w:p w14:paraId="149CE137"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tCO2/TJ</w:t>
            </w:r>
          </w:p>
        </w:tc>
      </w:tr>
      <w:tr w:rsidR="00AC736D" w:rsidRPr="00355EF5" w14:paraId="68EE2CB3" w14:textId="77777777" w:rsidTr="00372519">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50E4FD80"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13C1D5F0"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CO2 emission factor arising from use of fuels in baseline scenario</w:t>
            </w:r>
          </w:p>
        </w:tc>
      </w:tr>
      <w:tr w:rsidR="00AC736D" w:rsidRPr="00355EF5" w14:paraId="22B14EC8"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1180AB92"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713E9EC5" w14:textId="77777777" w:rsidR="00AC736D"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pPr>
            <w:r>
              <w:t>Wood: Methodology default, 112 tCO2/TJ</w:t>
            </w:r>
          </w:p>
          <w:p w14:paraId="1522C102" w14:textId="77777777" w:rsidR="00AC736D" w:rsidRDefault="00AC736D" w:rsidP="00AC736D">
            <w:pPr>
              <w:spacing w:line="276" w:lineRule="auto"/>
              <w:contextualSpacing w:val="0"/>
              <w:cnfStyle w:val="000000000000" w:firstRow="0" w:lastRow="0" w:firstColumn="0" w:lastColumn="0" w:oddVBand="0" w:evenVBand="0" w:oddHBand="0" w:evenHBand="0" w:firstRowFirstColumn="0" w:firstRowLastColumn="0" w:lastRowFirstColumn="0" w:lastRowLastColumn="0"/>
            </w:pPr>
            <w:r>
              <w:t>Methodology default, 112 tCO2/TJ (combustion only)</w:t>
            </w:r>
          </w:p>
          <w:p w14:paraId="39C8AF20" w14:textId="7947C316" w:rsidR="00AC736D" w:rsidRDefault="00AC736D" w:rsidP="00A65CA6">
            <w:pPr>
              <w:spacing w:line="276" w:lineRule="auto"/>
              <w:contextualSpacing w:val="0"/>
              <w:cnfStyle w:val="000000000000" w:firstRow="0" w:lastRow="0" w:firstColumn="0" w:lastColumn="0" w:oddVBand="0" w:evenVBand="0" w:oddHBand="0" w:evenHBand="0" w:firstRowFirstColumn="0" w:firstRowLastColumn="0" w:lastRowFirstColumn="0" w:lastRowLastColumn="0"/>
            </w:pPr>
            <w:r>
              <w:t xml:space="preserve">Methodology default, 165.22 tCO2/TJ </w:t>
            </w:r>
          </w:p>
          <w:p w14:paraId="1C99D20F" w14:textId="39E0D73E" w:rsidR="00AC736D" w:rsidRPr="00355EF5" w:rsidRDefault="00AC736D" w:rsidP="00A65CA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 xml:space="preserve">Methodology cap, 197.15 tCO2/TJ </w:t>
            </w:r>
          </w:p>
        </w:tc>
      </w:tr>
      <w:tr w:rsidR="00AC736D" w:rsidRPr="00355EF5" w14:paraId="78BC269B" w14:textId="77777777" w:rsidTr="00372519">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6515DB54"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Value(s) applied</w:t>
            </w:r>
          </w:p>
        </w:tc>
        <w:tc>
          <w:tcPr>
            <w:tcW w:w="3794" w:type="pct"/>
          </w:tcPr>
          <w:p w14:paraId="285F8251" w14:textId="14432A26"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112 tCO2/TJ</w:t>
            </w:r>
          </w:p>
        </w:tc>
      </w:tr>
      <w:tr w:rsidR="00AC736D" w:rsidRPr="00355EF5" w14:paraId="2827A8A0" w14:textId="77777777" w:rsidTr="00372519">
        <w:tc>
          <w:tcPr>
            <w:cnfStyle w:val="001000000000" w:firstRow="0" w:lastRow="0" w:firstColumn="1" w:lastColumn="0" w:oddVBand="0" w:evenVBand="0" w:oddHBand="0" w:evenHBand="0" w:firstRowFirstColumn="0" w:firstRowLastColumn="0" w:lastRowFirstColumn="0" w:lastRowLastColumn="0"/>
            <w:tcW w:w="1206" w:type="pct"/>
          </w:tcPr>
          <w:p w14:paraId="1409F707"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794" w:type="pct"/>
          </w:tcPr>
          <w:p w14:paraId="24869D56"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Default Value from the respective methodology</w:t>
            </w:r>
          </w:p>
        </w:tc>
      </w:tr>
      <w:tr w:rsidR="00AC736D" w:rsidRPr="00355EF5" w14:paraId="09575CC8" w14:textId="77777777" w:rsidTr="00372519">
        <w:trPr>
          <w:trHeight w:val="248"/>
        </w:trPr>
        <w:tc>
          <w:tcPr>
            <w:cnfStyle w:val="001000000000" w:firstRow="0" w:lastRow="0" w:firstColumn="1" w:lastColumn="0" w:oddVBand="0" w:evenVBand="0" w:oddHBand="0" w:evenHBand="0" w:firstRowFirstColumn="0" w:firstRowLastColumn="0" w:lastRowFirstColumn="0" w:lastRowLastColumn="0"/>
            <w:tcW w:w="1206" w:type="pct"/>
          </w:tcPr>
          <w:p w14:paraId="7EF12E79"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Purpose of data</w:t>
            </w:r>
          </w:p>
        </w:tc>
        <w:tc>
          <w:tcPr>
            <w:tcW w:w="3794" w:type="pct"/>
          </w:tcPr>
          <w:p w14:paraId="361C7771"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For </w:t>
            </w:r>
            <w:r w:rsidRPr="00857461">
              <w:rPr>
                <w:lang w:val="en-GB"/>
              </w:rPr>
              <w:t xml:space="preserve">Emission Reduction </w:t>
            </w:r>
            <w:r>
              <w:rPr>
                <w:lang w:val="en-GB"/>
              </w:rPr>
              <w:t>Calculations</w:t>
            </w:r>
          </w:p>
        </w:tc>
      </w:tr>
      <w:tr w:rsidR="00AC736D" w:rsidRPr="00355EF5" w14:paraId="7131EA49" w14:textId="77777777" w:rsidTr="00372519">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1103D389"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794" w:type="pct"/>
          </w:tcPr>
          <w:p w14:paraId="16125916" w14:textId="2407EA5C"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A65CA6">
              <w:rPr>
                <w:lang w:val="en-GB"/>
              </w:rPr>
              <w:t xml:space="preserve"> No comments</w:t>
            </w:r>
          </w:p>
        </w:tc>
      </w:tr>
    </w:tbl>
    <w:p w14:paraId="13CB595B" w14:textId="77777777" w:rsidR="000B35E6" w:rsidRDefault="000B35E6" w:rsidP="00885D25">
      <w:pPr>
        <w:spacing w:line="276" w:lineRule="auto"/>
        <w:contextualSpacing w:val="0"/>
        <w:rPr>
          <w:b/>
          <w:bCs/>
        </w:rPr>
      </w:pPr>
    </w:p>
    <w:tbl>
      <w:tblPr>
        <w:tblStyle w:val="GridTable5Dark-Accent110"/>
        <w:tblpPr w:leftFromText="180" w:rightFromText="180" w:vertAnchor="text" w:horzAnchor="margin" w:tblpY="219"/>
        <w:tblW w:w="5000" w:type="pct"/>
        <w:tblCellMar>
          <w:top w:w="57" w:type="dxa"/>
        </w:tblCellMar>
        <w:tblLook w:val="0680" w:firstRow="0" w:lastRow="0" w:firstColumn="1" w:lastColumn="0" w:noHBand="1" w:noVBand="1"/>
      </w:tblPr>
      <w:tblGrid>
        <w:gridCol w:w="2321"/>
        <w:gridCol w:w="7301"/>
      </w:tblGrid>
      <w:tr w:rsidR="00AC736D" w:rsidRPr="00355EF5" w14:paraId="642FE63A"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32F938AE"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Data/parameter</w:t>
            </w:r>
          </w:p>
        </w:tc>
        <w:tc>
          <w:tcPr>
            <w:tcW w:w="3794" w:type="pct"/>
          </w:tcPr>
          <w:p w14:paraId="2A8EF1F2" w14:textId="77777777" w:rsidR="00AC736D" w:rsidRDefault="00AC736D"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rPr>
            </w:pPr>
            <w:r w:rsidRPr="004219D0">
              <w:rPr>
                <w:b/>
                <w:bCs/>
              </w:rPr>
              <w:t xml:space="preserve">ICS </w:t>
            </w:r>
            <w:r>
              <w:rPr>
                <w:b/>
                <w:bCs/>
              </w:rPr>
              <w:t>9</w:t>
            </w:r>
          </w:p>
          <w:p w14:paraId="39A01316" w14:textId="77777777" w:rsidR="00AC736D" w:rsidRPr="004219D0" w:rsidRDefault="00AC736D"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lang w:val="en-GB"/>
              </w:rPr>
            </w:pPr>
            <w:r>
              <w:rPr>
                <w:rFonts w:ascii="Cambria Math" w:hAnsi="Cambria Math" w:cs="Cambria Math"/>
              </w:rPr>
              <w:t>𝐸𝐹</w:t>
            </w:r>
            <w:r w:rsidRPr="000D38EB">
              <w:rPr>
                <w:rFonts w:ascii="Cambria Math" w:hAnsi="Cambria Math" w:cs="Cambria Math"/>
                <w:vertAlign w:val="subscript"/>
              </w:rPr>
              <w:t>𝑏</w:t>
            </w:r>
            <w:r w:rsidRPr="000D38EB">
              <w:rPr>
                <w:vertAlign w:val="subscript"/>
              </w:rPr>
              <w:t>,</w:t>
            </w:r>
            <w:r w:rsidRPr="000D38EB">
              <w:rPr>
                <w:rFonts w:ascii="Cambria Math" w:hAnsi="Cambria Math" w:cs="Cambria Math"/>
                <w:vertAlign w:val="subscript"/>
              </w:rPr>
              <w:t>𝑓</w:t>
            </w:r>
            <w:r w:rsidRPr="000D38EB">
              <w:rPr>
                <w:vertAlign w:val="subscript"/>
              </w:rPr>
              <w:t>,</w:t>
            </w:r>
            <w:r w:rsidRPr="000D38EB">
              <w:rPr>
                <w:rFonts w:ascii="Cambria Math" w:hAnsi="Cambria Math" w:cs="Cambria Math"/>
                <w:vertAlign w:val="subscript"/>
              </w:rPr>
              <w:t>𝑛𝑜𝑛𝐶𝑂</w:t>
            </w:r>
            <w:r w:rsidRPr="000D38EB">
              <w:rPr>
                <w:vertAlign w:val="subscript"/>
              </w:rPr>
              <w:t>2</w:t>
            </w:r>
          </w:p>
        </w:tc>
      </w:tr>
      <w:tr w:rsidR="00AC736D" w:rsidRPr="00355EF5" w14:paraId="13CB75B5"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4ABBA8A3"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Unit</w:t>
            </w:r>
          </w:p>
        </w:tc>
        <w:tc>
          <w:tcPr>
            <w:tcW w:w="3794" w:type="pct"/>
          </w:tcPr>
          <w:p w14:paraId="2B2A8937"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tCO2/TJ</w:t>
            </w:r>
          </w:p>
        </w:tc>
      </w:tr>
      <w:tr w:rsidR="00AC736D" w:rsidRPr="00355EF5" w14:paraId="2C3388C6"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617D99BB"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1D03FD2B"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Non-CO2 emission factor arising from use of fuels in baseline scenario</w:t>
            </w:r>
          </w:p>
        </w:tc>
      </w:tr>
      <w:tr w:rsidR="00AC736D" w:rsidRPr="00355EF5" w14:paraId="020B5054"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63545DFB"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3B7DF11F" w14:textId="6FB4C2B4" w:rsidR="00AC736D"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pPr>
            <w:r w:rsidRPr="00CB28B4">
              <w:rPr>
                <w:b/>
                <w:bCs/>
              </w:rPr>
              <w:t>Wood</w:t>
            </w:r>
            <w:r w:rsidRPr="00CB28B4">
              <w:t>:</w:t>
            </w:r>
            <w:r>
              <w:t xml:space="preserve"> Methodology default: </w:t>
            </w:r>
            <w:r>
              <w:br/>
              <w:t xml:space="preserve">- 9.46 tCO2e/TJ (AR5 GWP) </w:t>
            </w:r>
          </w:p>
          <w:p w14:paraId="6F8C0D33" w14:textId="1155808F" w:rsidR="00AC736D" w:rsidRPr="00355EF5" w:rsidRDefault="00AC736D" w:rsidP="00AC736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AC736D" w:rsidRPr="00355EF5" w14:paraId="46D764E0"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743CA9F9"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Value(s) applied</w:t>
            </w:r>
          </w:p>
        </w:tc>
        <w:tc>
          <w:tcPr>
            <w:tcW w:w="3794" w:type="pct"/>
          </w:tcPr>
          <w:p w14:paraId="4BA4D535"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9.46 tCO2e/TJ (AR5 GWP)</w:t>
            </w:r>
          </w:p>
        </w:tc>
      </w:tr>
      <w:tr w:rsidR="00AC736D" w:rsidRPr="00355EF5" w14:paraId="6C063D1F" w14:textId="77777777" w:rsidTr="00EF5D68">
        <w:tc>
          <w:tcPr>
            <w:cnfStyle w:val="001000000000" w:firstRow="0" w:lastRow="0" w:firstColumn="1" w:lastColumn="0" w:oddVBand="0" w:evenVBand="0" w:oddHBand="0" w:evenHBand="0" w:firstRowFirstColumn="0" w:firstRowLastColumn="0" w:lastRowFirstColumn="0" w:lastRowLastColumn="0"/>
            <w:tcW w:w="1206" w:type="pct"/>
          </w:tcPr>
          <w:p w14:paraId="499D0867"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794" w:type="pct"/>
          </w:tcPr>
          <w:p w14:paraId="09BAB54F"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Default Value from the respective methodology</w:t>
            </w:r>
          </w:p>
        </w:tc>
      </w:tr>
      <w:tr w:rsidR="00AC736D" w:rsidRPr="00355EF5" w14:paraId="3F4193D6" w14:textId="77777777" w:rsidTr="00EF5D68">
        <w:trPr>
          <w:trHeight w:val="248"/>
        </w:trPr>
        <w:tc>
          <w:tcPr>
            <w:cnfStyle w:val="001000000000" w:firstRow="0" w:lastRow="0" w:firstColumn="1" w:lastColumn="0" w:oddVBand="0" w:evenVBand="0" w:oddHBand="0" w:evenHBand="0" w:firstRowFirstColumn="0" w:firstRowLastColumn="0" w:lastRowFirstColumn="0" w:lastRowLastColumn="0"/>
            <w:tcW w:w="1206" w:type="pct"/>
          </w:tcPr>
          <w:p w14:paraId="70DC9910"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lastRenderedPageBreak/>
              <w:t>Purpose of data</w:t>
            </w:r>
          </w:p>
        </w:tc>
        <w:tc>
          <w:tcPr>
            <w:tcW w:w="3794" w:type="pct"/>
          </w:tcPr>
          <w:p w14:paraId="619AFC98"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For </w:t>
            </w:r>
            <w:r w:rsidRPr="00857461">
              <w:rPr>
                <w:lang w:val="en-GB"/>
              </w:rPr>
              <w:t xml:space="preserve">Emission Reduction </w:t>
            </w:r>
            <w:r>
              <w:rPr>
                <w:lang w:val="en-GB"/>
              </w:rPr>
              <w:t>Calculations</w:t>
            </w:r>
          </w:p>
        </w:tc>
      </w:tr>
      <w:tr w:rsidR="00AC736D" w:rsidRPr="00355EF5" w14:paraId="13D42EEC" w14:textId="77777777" w:rsidTr="00EF5D68">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29B52F8E"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794" w:type="pct"/>
          </w:tcPr>
          <w:p w14:paraId="65A1D9AA" w14:textId="73AD59A0"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A65CA6">
              <w:rPr>
                <w:lang w:val="en-GB"/>
              </w:rPr>
              <w:t xml:space="preserve"> No Comments</w:t>
            </w:r>
          </w:p>
        </w:tc>
      </w:tr>
    </w:tbl>
    <w:p w14:paraId="77A52294" w14:textId="77777777" w:rsidR="00AC736D" w:rsidRDefault="00AC736D" w:rsidP="00885D25">
      <w:pPr>
        <w:spacing w:line="276" w:lineRule="auto"/>
        <w:contextualSpacing w:val="0"/>
        <w:rPr>
          <w:b/>
          <w:bCs/>
        </w:rPr>
      </w:pPr>
    </w:p>
    <w:tbl>
      <w:tblPr>
        <w:tblStyle w:val="GridTable5Dark-Accent110"/>
        <w:tblpPr w:leftFromText="180" w:rightFromText="180" w:vertAnchor="text" w:horzAnchor="margin" w:tblpY="219"/>
        <w:tblW w:w="5000" w:type="pct"/>
        <w:tblCellMar>
          <w:top w:w="57" w:type="dxa"/>
        </w:tblCellMar>
        <w:tblLook w:val="0680" w:firstRow="0" w:lastRow="0" w:firstColumn="1" w:lastColumn="0" w:noHBand="1" w:noVBand="1"/>
      </w:tblPr>
      <w:tblGrid>
        <w:gridCol w:w="2321"/>
        <w:gridCol w:w="7301"/>
      </w:tblGrid>
      <w:tr w:rsidR="00AC736D" w:rsidRPr="00355EF5" w14:paraId="7240D158"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56F768C8"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Data/parameter</w:t>
            </w:r>
          </w:p>
        </w:tc>
        <w:tc>
          <w:tcPr>
            <w:tcW w:w="3794" w:type="pct"/>
          </w:tcPr>
          <w:p w14:paraId="39688FF5" w14:textId="77777777" w:rsidR="00AC736D" w:rsidRDefault="00AC736D"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rPr>
            </w:pPr>
            <w:r w:rsidRPr="004219D0">
              <w:rPr>
                <w:b/>
                <w:bCs/>
              </w:rPr>
              <w:t xml:space="preserve">ICS </w:t>
            </w:r>
            <w:r>
              <w:rPr>
                <w:b/>
                <w:bCs/>
              </w:rPr>
              <w:t>10</w:t>
            </w:r>
          </w:p>
          <w:p w14:paraId="110CBECF" w14:textId="77777777" w:rsidR="00AC736D" w:rsidRPr="004219D0" w:rsidRDefault="00AC736D"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lang w:val="en-GB"/>
              </w:rPr>
            </w:pPr>
            <w:r>
              <w:t>EF</w:t>
            </w:r>
            <w:r w:rsidRPr="00971BB7">
              <w:rPr>
                <w:vertAlign w:val="subscript"/>
              </w:rPr>
              <w:t>p,f,CO2</w:t>
            </w:r>
          </w:p>
        </w:tc>
      </w:tr>
      <w:tr w:rsidR="00AC736D" w:rsidRPr="00355EF5" w14:paraId="7EBC0309"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295A2B3D"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Unit</w:t>
            </w:r>
          </w:p>
        </w:tc>
        <w:tc>
          <w:tcPr>
            <w:tcW w:w="3794" w:type="pct"/>
          </w:tcPr>
          <w:p w14:paraId="1AAA6B20"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tCO2/TJ</w:t>
            </w:r>
          </w:p>
        </w:tc>
      </w:tr>
      <w:tr w:rsidR="00AC736D" w:rsidRPr="00355EF5" w14:paraId="33BE3778"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6CEB3F03"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28D9A06C"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CO2 emission factor arising from use of fuels in project scenario</w:t>
            </w:r>
          </w:p>
        </w:tc>
      </w:tr>
      <w:tr w:rsidR="00AC736D" w:rsidRPr="00355EF5" w14:paraId="6CA29EAA"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62DD4CFC"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65CB5307" w14:textId="77777777" w:rsidR="00AC736D" w:rsidRPr="00AC736D" w:rsidRDefault="00AC736D" w:rsidP="00AC736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pPr>
            <w:r>
              <w:t xml:space="preserve">Wood: Methodology default, 112 tCO2/TJ </w:t>
            </w:r>
          </w:p>
        </w:tc>
      </w:tr>
      <w:tr w:rsidR="00AC736D" w:rsidRPr="00355EF5" w14:paraId="2D424BCF"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25F621B6"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Value(s) applied</w:t>
            </w:r>
          </w:p>
        </w:tc>
        <w:tc>
          <w:tcPr>
            <w:tcW w:w="3794" w:type="pct"/>
          </w:tcPr>
          <w:p w14:paraId="40F53982"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The methodology default value of 112 tCO2/TJ for fuelwood is applied.</w:t>
            </w:r>
          </w:p>
        </w:tc>
      </w:tr>
      <w:tr w:rsidR="00AC736D" w:rsidRPr="00355EF5" w14:paraId="663D3DF7" w14:textId="77777777" w:rsidTr="00EF5D68">
        <w:tc>
          <w:tcPr>
            <w:cnfStyle w:val="001000000000" w:firstRow="0" w:lastRow="0" w:firstColumn="1" w:lastColumn="0" w:oddVBand="0" w:evenVBand="0" w:oddHBand="0" w:evenHBand="0" w:firstRowFirstColumn="0" w:firstRowLastColumn="0" w:lastRowFirstColumn="0" w:lastRowLastColumn="0"/>
            <w:tcW w:w="1206" w:type="pct"/>
          </w:tcPr>
          <w:p w14:paraId="572CA58D"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794" w:type="pct"/>
          </w:tcPr>
          <w:p w14:paraId="043BE7D8"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Default Value from the respective methodology</w:t>
            </w:r>
          </w:p>
        </w:tc>
      </w:tr>
      <w:tr w:rsidR="00AC736D" w:rsidRPr="00355EF5" w14:paraId="27402D13" w14:textId="77777777" w:rsidTr="00EF5D68">
        <w:trPr>
          <w:trHeight w:val="248"/>
        </w:trPr>
        <w:tc>
          <w:tcPr>
            <w:cnfStyle w:val="001000000000" w:firstRow="0" w:lastRow="0" w:firstColumn="1" w:lastColumn="0" w:oddVBand="0" w:evenVBand="0" w:oddHBand="0" w:evenHBand="0" w:firstRowFirstColumn="0" w:firstRowLastColumn="0" w:lastRowFirstColumn="0" w:lastRowLastColumn="0"/>
            <w:tcW w:w="1206" w:type="pct"/>
          </w:tcPr>
          <w:p w14:paraId="78919F50"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Purpose of data</w:t>
            </w:r>
          </w:p>
        </w:tc>
        <w:tc>
          <w:tcPr>
            <w:tcW w:w="3794" w:type="pct"/>
          </w:tcPr>
          <w:p w14:paraId="3BC7AF56"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For </w:t>
            </w:r>
            <w:r w:rsidRPr="00857461">
              <w:rPr>
                <w:lang w:val="en-GB"/>
              </w:rPr>
              <w:t xml:space="preserve">Emission Reduction </w:t>
            </w:r>
            <w:r>
              <w:rPr>
                <w:lang w:val="en-GB"/>
              </w:rPr>
              <w:t>Calculations</w:t>
            </w:r>
          </w:p>
        </w:tc>
      </w:tr>
      <w:tr w:rsidR="00AC736D" w:rsidRPr="00355EF5" w14:paraId="21B375B8" w14:textId="77777777" w:rsidTr="00EF5D68">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3990256B" w14:textId="1831B0F0" w:rsidR="00AC736D" w:rsidRPr="00355EF5" w:rsidRDefault="006D7468" w:rsidP="00BF76A0">
            <w:pPr>
              <w:spacing w:after="200" w:line="276" w:lineRule="auto"/>
              <w:contextualSpacing w:val="0"/>
              <w:rPr>
                <w:color w:val="FFFFFF" w:themeColor="background1"/>
                <w:lang w:val="en-GB"/>
              </w:rPr>
            </w:pPr>
            <w:r>
              <w:rPr>
                <w:color w:val="FFFFFF" w:themeColor="background1"/>
                <w:lang w:val="en-GB"/>
              </w:rPr>
              <w:t xml:space="preserve">Any </w:t>
            </w:r>
            <w:r w:rsidRPr="00355EF5">
              <w:rPr>
                <w:color w:val="FFFFFF" w:themeColor="background1"/>
                <w:lang w:val="en-GB"/>
              </w:rPr>
              <w:t xml:space="preserve"> </w:t>
            </w:r>
            <w:r w:rsidR="00AC736D" w:rsidRPr="00355EF5">
              <w:rPr>
                <w:color w:val="FFFFFF" w:themeColor="background1"/>
                <w:lang w:val="en-GB"/>
              </w:rPr>
              <w:t>comment</w:t>
            </w:r>
          </w:p>
        </w:tc>
        <w:tc>
          <w:tcPr>
            <w:tcW w:w="3794" w:type="pct"/>
          </w:tcPr>
          <w:p w14:paraId="57A4FE86" w14:textId="455DA980" w:rsidR="00AC736D" w:rsidRPr="00355EF5" w:rsidRDefault="006D7468"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 No Comments</w:t>
            </w:r>
          </w:p>
        </w:tc>
      </w:tr>
    </w:tbl>
    <w:p w14:paraId="007DCDA8" w14:textId="77777777" w:rsidR="00AC736D" w:rsidRDefault="00AC736D" w:rsidP="00885D25">
      <w:pPr>
        <w:spacing w:line="276" w:lineRule="auto"/>
        <w:contextualSpacing w:val="0"/>
        <w:rPr>
          <w:b/>
          <w:bCs/>
        </w:rPr>
      </w:pPr>
    </w:p>
    <w:tbl>
      <w:tblPr>
        <w:tblStyle w:val="GridTable5Dark-Accent110"/>
        <w:tblpPr w:leftFromText="180" w:rightFromText="180" w:vertAnchor="text" w:horzAnchor="margin" w:tblpY="219"/>
        <w:tblW w:w="5000" w:type="pct"/>
        <w:tblCellMar>
          <w:top w:w="57" w:type="dxa"/>
        </w:tblCellMar>
        <w:tblLook w:val="0680" w:firstRow="0" w:lastRow="0" w:firstColumn="1" w:lastColumn="0" w:noHBand="1" w:noVBand="1"/>
      </w:tblPr>
      <w:tblGrid>
        <w:gridCol w:w="2321"/>
        <w:gridCol w:w="7301"/>
      </w:tblGrid>
      <w:tr w:rsidR="00AC736D" w:rsidRPr="00355EF5" w14:paraId="35585163"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57DBC303"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Data/parameter</w:t>
            </w:r>
          </w:p>
        </w:tc>
        <w:tc>
          <w:tcPr>
            <w:tcW w:w="3794" w:type="pct"/>
          </w:tcPr>
          <w:p w14:paraId="602E8D62" w14:textId="77777777" w:rsidR="00AC736D" w:rsidRDefault="00AC736D"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rPr>
            </w:pPr>
            <w:r w:rsidRPr="004219D0">
              <w:rPr>
                <w:b/>
                <w:bCs/>
              </w:rPr>
              <w:t>ICS</w:t>
            </w:r>
            <w:r>
              <w:rPr>
                <w:b/>
                <w:bCs/>
              </w:rPr>
              <w:t xml:space="preserve"> 11</w:t>
            </w:r>
          </w:p>
          <w:p w14:paraId="4BE8179B" w14:textId="77777777" w:rsidR="00AC736D" w:rsidRPr="004219D0" w:rsidRDefault="00AC736D"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lang w:val="en-GB"/>
              </w:rPr>
            </w:pPr>
            <w:r>
              <w:t>EF</w:t>
            </w:r>
            <w:r w:rsidRPr="00A950B6">
              <w:rPr>
                <w:vertAlign w:val="subscript"/>
              </w:rPr>
              <w:t>p,f,nonCO2</w:t>
            </w:r>
          </w:p>
        </w:tc>
      </w:tr>
      <w:tr w:rsidR="00AC736D" w:rsidRPr="00355EF5" w14:paraId="21031DEB"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524FBEBB"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Unit</w:t>
            </w:r>
          </w:p>
        </w:tc>
        <w:tc>
          <w:tcPr>
            <w:tcW w:w="3794" w:type="pct"/>
          </w:tcPr>
          <w:p w14:paraId="7211ECF2"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tCO2/TJ</w:t>
            </w:r>
          </w:p>
        </w:tc>
      </w:tr>
      <w:tr w:rsidR="00AC736D" w:rsidRPr="00355EF5" w14:paraId="4A4DADFD"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17BFC678"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4BADA2B8" w14:textId="353C63D3"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 xml:space="preserve">Non-CO2 emission factor arising from use of fuels in </w:t>
            </w:r>
            <w:r w:rsidR="00B94E7F">
              <w:t xml:space="preserve">project </w:t>
            </w:r>
            <w:r>
              <w:t>scenario</w:t>
            </w:r>
          </w:p>
        </w:tc>
      </w:tr>
      <w:tr w:rsidR="00AC736D" w:rsidRPr="00355EF5" w14:paraId="43BA1F4D"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3CAA13AE"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3C02040F" w14:textId="187FC81A" w:rsidR="00177B6C" w:rsidRPr="00355EF5" w:rsidRDefault="00AC736D" w:rsidP="00177B6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B28B4">
              <w:rPr>
                <w:b/>
                <w:bCs/>
              </w:rPr>
              <w:t>Wood</w:t>
            </w:r>
            <w:r w:rsidRPr="00CB28B4">
              <w:t>:</w:t>
            </w:r>
            <w:r>
              <w:t xml:space="preserve"> Methodology default: </w:t>
            </w:r>
            <w:r>
              <w:br/>
              <w:t xml:space="preserve">- 9.46 tCO2e/TJ (AR5 GWP) </w:t>
            </w:r>
          </w:p>
        </w:tc>
      </w:tr>
      <w:tr w:rsidR="00AC736D" w:rsidRPr="00355EF5" w14:paraId="13CB4265"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2591100B"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Value(s) applied</w:t>
            </w:r>
          </w:p>
        </w:tc>
        <w:tc>
          <w:tcPr>
            <w:tcW w:w="3794" w:type="pct"/>
          </w:tcPr>
          <w:p w14:paraId="13698AF7"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9.46 tCO2e/TJ (AR5 GWP)</w:t>
            </w:r>
          </w:p>
        </w:tc>
      </w:tr>
      <w:tr w:rsidR="00AC736D" w:rsidRPr="00355EF5" w14:paraId="07D91A95" w14:textId="77777777" w:rsidTr="00EF5D68">
        <w:tc>
          <w:tcPr>
            <w:cnfStyle w:val="001000000000" w:firstRow="0" w:lastRow="0" w:firstColumn="1" w:lastColumn="0" w:oddVBand="0" w:evenVBand="0" w:oddHBand="0" w:evenHBand="0" w:firstRowFirstColumn="0" w:firstRowLastColumn="0" w:lastRowFirstColumn="0" w:lastRowLastColumn="0"/>
            <w:tcW w:w="1206" w:type="pct"/>
          </w:tcPr>
          <w:p w14:paraId="73BBB715"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 xml:space="preserve">Choice of data or Measurement </w:t>
            </w:r>
            <w:r w:rsidRPr="00355EF5">
              <w:rPr>
                <w:color w:val="FFFFFF" w:themeColor="background1"/>
                <w:lang w:val="en-GB"/>
              </w:rPr>
              <w:lastRenderedPageBreak/>
              <w:t xml:space="preserve">methods and procedures </w:t>
            </w:r>
          </w:p>
        </w:tc>
        <w:tc>
          <w:tcPr>
            <w:tcW w:w="3794" w:type="pct"/>
          </w:tcPr>
          <w:p w14:paraId="7606AE37"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lastRenderedPageBreak/>
              <w:t>Default Value from the respective methodology</w:t>
            </w:r>
          </w:p>
        </w:tc>
      </w:tr>
      <w:tr w:rsidR="00AC736D" w:rsidRPr="00355EF5" w14:paraId="206D70F4" w14:textId="77777777" w:rsidTr="00EF5D68">
        <w:trPr>
          <w:trHeight w:val="248"/>
        </w:trPr>
        <w:tc>
          <w:tcPr>
            <w:cnfStyle w:val="001000000000" w:firstRow="0" w:lastRow="0" w:firstColumn="1" w:lastColumn="0" w:oddVBand="0" w:evenVBand="0" w:oddHBand="0" w:evenHBand="0" w:firstRowFirstColumn="0" w:firstRowLastColumn="0" w:lastRowFirstColumn="0" w:lastRowLastColumn="0"/>
            <w:tcW w:w="1206" w:type="pct"/>
          </w:tcPr>
          <w:p w14:paraId="238C4AB2"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Purpose of data</w:t>
            </w:r>
          </w:p>
        </w:tc>
        <w:tc>
          <w:tcPr>
            <w:tcW w:w="3794" w:type="pct"/>
          </w:tcPr>
          <w:p w14:paraId="6018EB73" w14:textId="77777777" w:rsidR="00AC736D" w:rsidRPr="00355EF5" w:rsidRDefault="00AC736D"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For </w:t>
            </w:r>
            <w:r w:rsidRPr="00857461">
              <w:rPr>
                <w:lang w:val="en-GB"/>
              </w:rPr>
              <w:t xml:space="preserve">Emission Reduction </w:t>
            </w:r>
            <w:r>
              <w:rPr>
                <w:lang w:val="en-GB"/>
              </w:rPr>
              <w:t>Calculations</w:t>
            </w:r>
          </w:p>
        </w:tc>
      </w:tr>
      <w:tr w:rsidR="00AC736D" w:rsidRPr="00355EF5" w14:paraId="0902192E" w14:textId="77777777" w:rsidTr="00EF5D68">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522292F2" w14:textId="77777777" w:rsidR="00AC736D" w:rsidRPr="00355EF5" w:rsidRDefault="00AC736D" w:rsidP="00BF76A0">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794" w:type="pct"/>
          </w:tcPr>
          <w:p w14:paraId="7A3CAF10" w14:textId="792C4A82" w:rsidR="00AC736D" w:rsidRPr="00355EF5" w:rsidRDefault="00B94E7F"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 Fuel specifications is submitted to VVB</w:t>
            </w:r>
          </w:p>
        </w:tc>
      </w:tr>
    </w:tbl>
    <w:p w14:paraId="450EA2D7" w14:textId="77777777" w:rsidR="00AC736D" w:rsidRDefault="00AC736D" w:rsidP="00885D25">
      <w:pPr>
        <w:spacing w:line="276" w:lineRule="auto"/>
        <w:contextualSpacing w:val="0"/>
        <w:rPr>
          <w:b/>
          <w:bCs/>
        </w:rPr>
      </w:pPr>
    </w:p>
    <w:tbl>
      <w:tblPr>
        <w:tblStyle w:val="GridTable5Dark-Accent110"/>
        <w:tblpPr w:leftFromText="180" w:rightFromText="180" w:vertAnchor="text" w:horzAnchor="margin" w:tblpY="219"/>
        <w:tblW w:w="5000" w:type="pct"/>
        <w:tblCellMar>
          <w:top w:w="57" w:type="dxa"/>
        </w:tblCellMar>
        <w:tblLook w:val="0680" w:firstRow="0" w:lastRow="0" w:firstColumn="1" w:lastColumn="0" w:noHBand="1" w:noVBand="1"/>
      </w:tblPr>
      <w:tblGrid>
        <w:gridCol w:w="2321"/>
        <w:gridCol w:w="7301"/>
      </w:tblGrid>
      <w:tr w:rsidR="00177B6C" w:rsidRPr="00355EF5" w14:paraId="692CBFDC"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28795A47"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Data/parameter</w:t>
            </w:r>
          </w:p>
        </w:tc>
        <w:tc>
          <w:tcPr>
            <w:tcW w:w="3794" w:type="pct"/>
          </w:tcPr>
          <w:p w14:paraId="52861FC8" w14:textId="77777777" w:rsidR="00177B6C" w:rsidRPr="004219D0" w:rsidRDefault="00177B6C"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lang w:val="en-GB"/>
              </w:rPr>
            </w:pPr>
            <w:r w:rsidRPr="004219D0">
              <w:rPr>
                <w:b/>
                <w:bCs/>
              </w:rPr>
              <w:t xml:space="preserve">ICS </w:t>
            </w:r>
            <w:r>
              <w:rPr>
                <w:b/>
                <w:bCs/>
              </w:rPr>
              <w:t>12</w:t>
            </w:r>
            <w:r>
              <w:rPr>
                <w:b/>
                <w:bCs/>
              </w:rPr>
              <w:br/>
            </w:r>
            <w:r>
              <w:rPr>
                <w:rFonts w:ascii="Cambria Math" w:hAnsi="Cambria Math" w:cs="Cambria Math"/>
              </w:rPr>
              <w:t>𝑁𝐶𝑉</w:t>
            </w:r>
            <w:r w:rsidRPr="00A84DD2">
              <w:rPr>
                <w:rFonts w:ascii="Cambria Math" w:hAnsi="Cambria Math" w:cs="Cambria Math"/>
                <w:vertAlign w:val="subscript"/>
              </w:rPr>
              <w:t>𝑏</w:t>
            </w:r>
            <w:r w:rsidRPr="00A84DD2">
              <w:rPr>
                <w:vertAlign w:val="subscript"/>
              </w:rPr>
              <w:t>,</w:t>
            </w:r>
            <w:r w:rsidRPr="00A84DD2">
              <w:rPr>
                <w:rFonts w:ascii="Cambria Math" w:hAnsi="Cambria Math" w:cs="Cambria Math"/>
                <w:vertAlign w:val="subscript"/>
              </w:rPr>
              <w:t>𝑓𝑢𝑒𝑙</w:t>
            </w:r>
          </w:p>
        </w:tc>
      </w:tr>
      <w:tr w:rsidR="00177B6C" w:rsidRPr="00355EF5" w14:paraId="1F232A7B"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700C9EF7"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Unit</w:t>
            </w:r>
          </w:p>
        </w:tc>
        <w:tc>
          <w:tcPr>
            <w:tcW w:w="3794" w:type="pct"/>
          </w:tcPr>
          <w:p w14:paraId="52AA3D5E"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TJ/ton</w:t>
            </w:r>
          </w:p>
        </w:tc>
      </w:tr>
      <w:tr w:rsidR="00177B6C" w:rsidRPr="00355EF5" w14:paraId="40EF799B"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1C0997B6"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4ADA0A55"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Net calorific value of the fuels used in the baseline</w:t>
            </w:r>
          </w:p>
        </w:tc>
      </w:tr>
      <w:tr w:rsidR="00177B6C" w:rsidRPr="00355EF5" w14:paraId="6A54DFDA"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50629BCB"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572F28AC"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Wood: Methodology default, 0.0156 TJ/ton</w:t>
            </w:r>
          </w:p>
        </w:tc>
      </w:tr>
      <w:tr w:rsidR="00177B6C" w:rsidRPr="00355EF5" w14:paraId="7A03448A"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61FDA76D"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Value(s) applied</w:t>
            </w:r>
          </w:p>
        </w:tc>
        <w:tc>
          <w:tcPr>
            <w:tcW w:w="3794" w:type="pct"/>
          </w:tcPr>
          <w:p w14:paraId="5F7FBED4"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0.0156 TJ/ton</w:t>
            </w:r>
          </w:p>
        </w:tc>
      </w:tr>
      <w:tr w:rsidR="00177B6C" w:rsidRPr="00355EF5" w14:paraId="3A687D3C" w14:textId="77777777" w:rsidTr="00EF5D68">
        <w:tc>
          <w:tcPr>
            <w:cnfStyle w:val="001000000000" w:firstRow="0" w:lastRow="0" w:firstColumn="1" w:lastColumn="0" w:oddVBand="0" w:evenVBand="0" w:oddHBand="0" w:evenHBand="0" w:firstRowFirstColumn="0" w:firstRowLastColumn="0" w:lastRowFirstColumn="0" w:lastRowLastColumn="0"/>
            <w:tcW w:w="1206" w:type="pct"/>
          </w:tcPr>
          <w:p w14:paraId="29118FBC"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794" w:type="pct"/>
          </w:tcPr>
          <w:p w14:paraId="0678FAB8"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Default Value from the respective methodology</w:t>
            </w:r>
          </w:p>
        </w:tc>
      </w:tr>
      <w:tr w:rsidR="00177B6C" w:rsidRPr="00355EF5" w14:paraId="189C7933" w14:textId="77777777" w:rsidTr="00EF5D68">
        <w:trPr>
          <w:trHeight w:val="248"/>
        </w:trPr>
        <w:tc>
          <w:tcPr>
            <w:cnfStyle w:val="001000000000" w:firstRow="0" w:lastRow="0" w:firstColumn="1" w:lastColumn="0" w:oddVBand="0" w:evenVBand="0" w:oddHBand="0" w:evenHBand="0" w:firstRowFirstColumn="0" w:firstRowLastColumn="0" w:lastRowFirstColumn="0" w:lastRowLastColumn="0"/>
            <w:tcW w:w="1206" w:type="pct"/>
          </w:tcPr>
          <w:p w14:paraId="24886069"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Purpose of data</w:t>
            </w:r>
          </w:p>
        </w:tc>
        <w:tc>
          <w:tcPr>
            <w:tcW w:w="3794" w:type="pct"/>
          </w:tcPr>
          <w:p w14:paraId="7314D2DA"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For </w:t>
            </w:r>
            <w:r w:rsidRPr="00857461">
              <w:rPr>
                <w:lang w:val="en-GB"/>
              </w:rPr>
              <w:t xml:space="preserve">Emission Reduction </w:t>
            </w:r>
            <w:r>
              <w:rPr>
                <w:lang w:val="en-GB"/>
              </w:rPr>
              <w:t>Calculations</w:t>
            </w:r>
          </w:p>
        </w:tc>
      </w:tr>
      <w:tr w:rsidR="00177B6C" w:rsidRPr="00355EF5" w14:paraId="3E064BD3" w14:textId="77777777" w:rsidTr="00EF5D68">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5E754A73"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794" w:type="pct"/>
          </w:tcPr>
          <w:p w14:paraId="7DCC023A" w14:textId="74609B3E"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E2471E">
              <w:rPr>
                <w:lang w:val="en-GB"/>
              </w:rPr>
              <w:t xml:space="preserve"> No Comments</w:t>
            </w:r>
          </w:p>
        </w:tc>
      </w:tr>
    </w:tbl>
    <w:p w14:paraId="3DD355C9" w14:textId="77777777" w:rsidR="00AC736D" w:rsidRDefault="00AC736D" w:rsidP="00885D25">
      <w:pPr>
        <w:spacing w:line="276" w:lineRule="auto"/>
        <w:contextualSpacing w:val="0"/>
        <w:rPr>
          <w:b/>
          <w:bCs/>
        </w:rPr>
      </w:pPr>
    </w:p>
    <w:tbl>
      <w:tblPr>
        <w:tblStyle w:val="GridTable5Dark-Accent110"/>
        <w:tblpPr w:leftFromText="180" w:rightFromText="180" w:vertAnchor="text" w:horzAnchor="margin" w:tblpY="219"/>
        <w:tblW w:w="5000" w:type="pct"/>
        <w:tblCellMar>
          <w:top w:w="57" w:type="dxa"/>
        </w:tblCellMar>
        <w:tblLook w:val="0680" w:firstRow="0" w:lastRow="0" w:firstColumn="1" w:lastColumn="0" w:noHBand="1" w:noVBand="1"/>
      </w:tblPr>
      <w:tblGrid>
        <w:gridCol w:w="2321"/>
        <w:gridCol w:w="7301"/>
      </w:tblGrid>
      <w:tr w:rsidR="00177B6C" w:rsidRPr="00355EF5" w14:paraId="6FD0A6A5"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21594B70"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Data/parameter</w:t>
            </w:r>
          </w:p>
        </w:tc>
        <w:tc>
          <w:tcPr>
            <w:tcW w:w="3794" w:type="pct"/>
          </w:tcPr>
          <w:p w14:paraId="4D216671" w14:textId="77777777" w:rsidR="00177B6C" w:rsidRDefault="00177B6C" w:rsidP="00BF76A0">
            <w:pPr>
              <w:spacing w:line="276" w:lineRule="auto"/>
              <w:cnfStyle w:val="000000000000" w:firstRow="0" w:lastRow="0" w:firstColumn="0" w:lastColumn="0" w:oddVBand="0" w:evenVBand="0" w:oddHBand="0" w:evenHBand="0" w:firstRowFirstColumn="0" w:firstRowLastColumn="0" w:lastRowFirstColumn="0" w:lastRowLastColumn="0"/>
              <w:rPr>
                <w:b/>
                <w:bCs/>
              </w:rPr>
            </w:pPr>
            <w:r w:rsidRPr="1DA74122">
              <w:rPr>
                <w:b/>
                <w:bCs/>
              </w:rPr>
              <w:t>ICS 13</w:t>
            </w:r>
          </w:p>
          <w:p w14:paraId="3A22DE17" w14:textId="77777777" w:rsidR="00177B6C" w:rsidRPr="004219D0" w:rsidRDefault="00177B6C"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lang w:val="en-GB"/>
              </w:rPr>
            </w:pPr>
            <w:r>
              <w:rPr>
                <w:rFonts w:ascii="Cambria Math" w:hAnsi="Cambria Math" w:cs="Cambria Math"/>
              </w:rPr>
              <w:t>𝑁𝐶𝑉</w:t>
            </w:r>
            <w:r w:rsidRPr="002E7A59">
              <w:rPr>
                <w:rFonts w:ascii="Cambria Math" w:hAnsi="Cambria Math" w:cs="Cambria Math"/>
                <w:vertAlign w:val="subscript"/>
              </w:rPr>
              <w:t>𝑝</w:t>
            </w:r>
            <w:r w:rsidRPr="002E7A59">
              <w:rPr>
                <w:vertAlign w:val="subscript"/>
              </w:rPr>
              <w:t>,</w:t>
            </w:r>
            <w:r w:rsidRPr="002E7A59">
              <w:rPr>
                <w:rFonts w:ascii="Cambria Math" w:hAnsi="Cambria Math" w:cs="Cambria Math"/>
                <w:vertAlign w:val="subscript"/>
              </w:rPr>
              <w:t>𝑓𝑢𝑒𝑙</w:t>
            </w:r>
          </w:p>
        </w:tc>
      </w:tr>
      <w:tr w:rsidR="00177B6C" w:rsidRPr="00355EF5" w14:paraId="59BEA7C6"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62F851A0"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Unit</w:t>
            </w:r>
          </w:p>
        </w:tc>
        <w:tc>
          <w:tcPr>
            <w:tcW w:w="3794" w:type="pct"/>
          </w:tcPr>
          <w:p w14:paraId="5651FF2E"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TJ/ton</w:t>
            </w:r>
          </w:p>
        </w:tc>
      </w:tr>
      <w:tr w:rsidR="00177B6C" w:rsidRPr="00355EF5" w14:paraId="5CBCF591"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1767B8A2"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49245582"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Net calorific value of the fuels used in the project</w:t>
            </w:r>
          </w:p>
        </w:tc>
      </w:tr>
      <w:tr w:rsidR="00177B6C" w:rsidRPr="00355EF5" w14:paraId="15E76F35"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45851170"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4FE8A675"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6A6C65">
              <w:rPr>
                <w:lang w:val="en-GB"/>
              </w:rPr>
              <w:t>Wood: Methodology default, 0.0156 TJ/ton</w:t>
            </w:r>
          </w:p>
        </w:tc>
      </w:tr>
      <w:tr w:rsidR="00177B6C" w:rsidRPr="00355EF5" w14:paraId="08E0AEB7"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7F687907"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Value(s) applied</w:t>
            </w:r>
          </w:p>
        </w:tc>
        <w:tc>
          <w:tcPr>
            <w:tcW w:w="3794" w:type="pct"/>
          </w:tcPr>
          <w:p w14:paraId="2304095F"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6A6C65">
              <w:rPr>
                <w:lang w:val="en-GB"/>
              </w:rPr>
              <w:t>0.0156 TJ/ton</w:t>
            </w:r>
          </w:p>
        </w:tc>
      </w:tr>
      <w:tr w:rsidR="00177B6C" w:rsidRPr="00355EF5" w14:paraId="17E76923" w14:textId="77777777" w:rsidTr="00EF5D68">
        <w:tc>
          <w:tcPr>
            <w:cnfStyle w:val="001000000000" w:firstRow="0" w:lastRow="0" w:firstColumn="1" w:lastColumn="0" w:oddVBand="0" w:evenVBand="0" w:oddHBand="0" w:evenHBand="0" w:firstRowFirstColumn="0" w:firstRowLastColumn="0" w:lastRowFirstColumn="0" w:lastRowLastColumn="0"/>
            <w:tcW w:w="1206" w:type="pct"/>
          </w:tcPr>
          <w:p w14:paraId="6EA0CBE8"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 xml:space="preserve">Choice of data or Measurement </w:t>
            </w:r>
            <w:r w:rsidRPr="00355EF5">
              <w:rPr>
                <w:color w:val="FFFFFF" w:themeColor="background1"/>
                <w:lang w:val="en-GB"/>
              </w:rPr>
              <w:lastRenderedPageBreak/>
              <w:t xml:space="preserve">methods and procedures </w:t>
            </w:r>
          </w:p>
        </w:tc>
        <w:tc>
          <w:tcPr>
            <w:tcW w:w="3794" w:type="pct"/>
          </w:tcPr>
          <w:p w14:paraId="30FE8EDB"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lastRenderedPageBreak/>
              <w:t>Default Value from the respective methodology</w:t>
            </w:r>
          </w:p>
        </w:tc>
      </w:tr>
      <w:tr w:rsidR="00177B6C" w:rsidRPr="00355EF5" w14:paraId="6C01DBA2" w14:textId="77777777" w:rsidTr="00EF5D68">
        <w:trPr>
          <w:trHeight w:val="248"/>
        </w:trPr>
        <w:tc>
          <w:tcPr>
            <w:cnfStyle w:val="001000000000" w:firstRow="0" w:lastRow="0" w:firstColumn="1" w:lastColumn="0" w:oddVBand="0" w:evenVBand="0" w:oddHBand="0" w:evenHBand="0" w:firstRowFirstColumn="0" w:firstRowLastColumn="0" w:lastRowFirstColumn="0" w:lastRowLastColumn="0"/>
            <w:tcW w:w="1206" w:type="pct"/>
          </w:tcPr>
          <w:p w14:paraId="1B853D69"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Purpose of data</w:t>
            </w:r>
          </w:p>
        </w:tc>
        <w:tc>
          <w:tcPr>
            <w:tcW w:w="3794" w:type="pct"/>
          </w:tcPr>
          <w:p w14:paraId="1E766CC1"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For </w:t>
            </w:r>
            <w:r w:rsidRPr="00857461">
              <w:rPr>
                <w:lang w:val="en-GB"/>
              </w:rPr>
              <w:t xml:space="preserve">Emission Reduction </w:t>
            </w:r>
            <w:r>
              <w:rPr>
                <w:lang w:val="en-GB"/>
              </w:rPr>
              <w:t>Calculations</w:t>
            </w:r>
          </w:p>
        </w:tc>
      </w:tr>
      <w:tr w:rsidR="00177B6C" w:rsidRPr="00355EF5" w14:paraId="774E91B9" w14:textId="77777777" w:rsidTr="00EF5D68">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4B051B79"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794" w:type="pct"/>
          </w:tcPr>
          <w:p w14:paraId="245153FB" w14:textId="4282C46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EF02FA">
              <w:rPr>
                <w:lang w:val="en-GB"/>
              </w:rPr>
              <w:t xml:space="preserve"> No comments</w:t>
            </w:r>
          </w:p>
        </w:tc>
      </w:tr>
    </w:tbl>
    <w:p w14:paraId="1A81F0B1" w14:textId="77777777" w:rsidR="00177B6C" w:rsidRDefault="00177B6C" w:rsidP="00885D25">
      <w:pPr>
        <w:spacing w:line="276" w:lineRule="auto"/>
        <w:contextualSpacing w:val="0"/>
        <w:rPr>
          <w:b/>
          <w:bCs/>
        </w:rPr>
      </w:pPr>
    </w:p>
    <w:tbl>
      <w:tblPr>
        <w:tblStyle w:val="GridTable5Dark-Accent110"/>
        <w:tblpPr w:leftFromText="180" w:rightFromText="180" w:vertAnchor="text" w:horzAnchor="margin" w:tblpY="219"/>
        <w:tblW w:w="5000" w:type="pct"/>
        <w:tblCellMar>
          <w:top w:w="57" w:type="dxa"/>
        </w:tblCellMar>
        <w:tblLook w:val="0680" w:firstRow="0" w:lastRow="0" w:firstColumn="1" w:lastColumn="0" w:noHBand="1" w:noVBand="1"/>
      </w:tblPr>
      <w:tblGrid>
        <w:gridCol w:w="2321"/>
        <w:gridCol w:w="7301"/>
      </w:tblGrid>
      <w:tr w:rsidR="00177B6C" w:rsidRPr="00355EF5" w14:paraId="4C302AFF"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623CE585"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Data/parameter</w:t>
            </w:r>
          </w:p>
        </w:tc>
        <w:tc>
          <w:tcPr>
            <w:tcW w:w="3794" w:type="pct"/>
          </w:tcPr>
          <w:p w14:paraId="28435863" w14:textId="77777777" w:rsidR="00177B6C" w:rsidRPr="004219D0" w:rsidRDefault="00177B6C"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b/>
                <w:bCs/>
                <w:lang w:val="en-GB"/>
              </w:rPr>
            </w:pPr>
            <w:r w:rsidRPr="004219D0">
              <w:rPr>
                <w:b/>
                <w:bCs/>
              </w:rPr>
              <w:t xml:space="preserve">ICS </w:t>
            </w:r>
            <w:r>
              <w:rPr>
                <w:b/>
                <w:bCs/>
              </w:rPr>
              <w:t>17</w:t>
            </w:r>
            <w:r>
              <w:rPr>
                <w:b/>
                <w:bCs/>
              </w:rPr>
              <w:br/>
            </w:r>
            <w:r>
              <w:rPr>
                <w:rFonts w:ascii="Cambria Math" w:hAnsi="Cambria Math" w:cs="Cambria Math"/>
              </w:rPr>
              <w:t>fNRB</w:t>
            </w:r>
            <w:r>
              <w:rPr>
                <w:rFonts w:ascii="Cambria Math" w:hAnsi="Cambria Math" w:cs="Cambria Math"/>
                <w:vertAlign w:val="subscript"/>
              </w:rPr>
              <w:t>i</w:t>
            </w:r>
            <w:r>
              <w:rPr>
                <w:vertAlign w:val="subscript"/>
              </w:rPr>
              <w:t>,y</w:t>
            </w:r>
          </w:p>
        </w:tc>
      </w:tr>
      <w:tr w:rsidR="00177B6C" w:rsidRPr="00355EF5" w14:paraId="1B7EE256"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19072DD8"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Unit</w:t>
            </w:r>
          </w:p>
        </w:tc>
        <w:tc>
          <w:tcPr>
            <w:tcW w:w="3794" w:type="pct"/>
          </w:tcPr>
          <w:p w14:paraId="477ADB25"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percentage</w:t>
            </w:r>
          </w:p>
        </w:tc>
      </w:tr>
      <w:tr w:rsidR="00177B6C" w:rsidRPr="00355EF5" w14:paraId="63A2FD21"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06" w:type="pct"/>
          </w:tcPr>
          <w:p w14:paraId="146BE5ED"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Description</w:t>
            </w:r>
          </w:p>
        </w:tc>
        <w:tc>
          <w:tcPr>
            <w:tcW w:w="3794" w:type="pct"/>
          </w:tcPr>
          <w:p w14:paraId="353FF762"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8C2C55">
              <w:t>Fractional non-renewability status of woody biomass fuel during year y, in case the baseline fuel is biomass or charcoal</w:t>
            </w:r>
          </w:p>
        </w:tc>
      </w:tr>
      <w:tr w:rsidR="00177B6C" w:rsidRPr="00355EF5" w14:paraId="0CC1A507"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175B7FC3"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Source of data</w:t>
            </w:r>
          </w:p>
        </w:tc>
        <w:tc>
          <w:tcPr>
            <w:tcW w:w="3794" w:type="pct"/>
          </w:tcPr>
          <w:p w14:paraId="7087883F"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8C2C55">
              <w:rPr>
                <w:lang w:val="en-GB"/>
              </w:rPr>
              <w:t>Determined by following the CDM TOOL30, Calculation of the fraction of non-renewable biomass</w:t>
            </w:r>
          </w:p>
        </w:tc>
      </w:tr>
      <w:tr w:rsidR="00177B6C" w:rsidRPr="00355EF5" w14:paraId="4FED291B"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06" w:type="pct"/>
          </w:tcPr>
          <w:p w14:paraId="38B38B3C"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Value(s) applied</w:t>
            </w:r>
          </w:p>
        </w:tc>
        <w:tc>
          <w:tcPr>
            <w:tcW w:w="3794" w:type="pct"/>
          </w:tcPr>
          <w:p w14:paraId="7402BC4A" w14:textId="7B38CF98" w:rsidR="00177B6C" w:rsidRPr="00355EF5" w:rsidRDefault="00177B6C" w:rsidP="67FF9FE6">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67FF9FE6">
              <w:rPr>
                <w:lang w:val="en-GB"/>
              </w:rPr>
              <w:t>8</w:t>
            </w:r>
            <w:r w:rsidR="2AAC5F30" w:rsidRPr="67FF9FE6">
              <w:rPr>
                <w:lang w:val="en-GB"/>
              </w:rPr>
              <w:t>1</w:t>
            </w:r>
            <w:r w:rsidR="3D981974" w:rsidRPr="67FF9FE6">
              <w:rPr>
                <w:lang w:val="en-GB"/>
              </w:rPr>
              <w:t>.</w:t>
            </w:r>
            <w:r w:rsidR="7B5B006D" w:rsidRPr="67FF9FE6">
              <w:rPr>
                <w:lang w:val="en-GB"/>
              </w:rPr>
              <w:t>91</w:t>
            </w:r>
            <w:r w:rsidRPr="67FF9FE6">
              <w:rPr>
                <w:lang w:val="en-GB"/>
              </w:rPr>
              <w:t>%</w:t>
            </w:r>
          </w:p>
        </w:tc>
      </w:tr>
      <w:tr w:rsidR="00177B6C" w:rsidRPr="00355EF5" w14:paraId="50BE15DA" w14:textId="77777777" w:rsidTr="00EF5D68">
        <w:tc>
          <w:tcPr>
            <w:cnfStyle w:val="001000000000" w:firstRow="0" w:lastRow="0" w:firstColumn="1" w:lastColumn="0" w:oddVBand="0" w:evenVBand="0" w:oddHBand="0" w:evenHBand="0" w:firstRowFirstColumn="0" w:firstRowLastColumn="0" w:lastRowFirstColumn="0" w:lastRowLastColumn="0"/>
            <w:tcW w:w="1206" w:type="pct"/>
          </w:tcPr>
          <w:p w14:paraId="61783D64"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794" w:type="pct"/>
          </w:tcPr>
          <w:p w14:paraId="749ACFD8"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8C2C55">
              <w:rPr>
                <w:lang w:val="en-GB"/>
              </w:rPr>
              <w:t>Assessment based on CDM Methodological tool 30: Calculation of the fraction of non-renewable biomass, Version 04.0</w:t>
            </w:r>
          </w:p>
        </w:tc>
      </w:tr>
      <w:tr w:rsidR="00177B6C" w:rsidRPr="00355EF5" w14:paraId="7BCCB239" w14:textId="77777777" w:rsidTr="00EF5D68">
        <w:trPr>
          <w:trHeight w:val="248"/>
        </w:trPr>
        <w:tc>
          <w:tcPr>
            <w:cnfStyle w:val="001000000000" w:firstRow="0" w:lastRow="0" w:firstColumn="1" w:lastColumn="0" w:oddVBand="0" w:evenVBand="0" w:oddHBand="0" w:evenHBand="0" w:firstRowFirstColumn="0" w:firstRowLastColumn="0" w:lastRowFirstColumn="0" w:lastRowLastColumn="0"/>
            <w:tcW w:w="1206" w:type="pct"/>
          </w:tcPr>
          <w:p w14:paraId="4D2C29BD"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Purpose of data</w:t>
            </w:r>
          </w:p>
        </w:tc>
        <w:tc>
          <w:tcPr>
            <w:tcW w:w="3794" w:type="pct"/>
          </w:tcPr>
          <w:p w14:paraId="6C515942"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For </w:t>
            </w:r>
            <w:r w:rsidRPr="00857461">
              <w:rPr>
                <w:lang w:val="en-GB"/>
              </w:rPr>
              <w:t xml:space="preserve">Emission Reduction </w:t>
            </w:r>
            <w:r>
              <w:rPr>
                <w:lang w:val="en-GB"/>
              </w:rPr>
              <w:t>Calculations</w:t>
            </w:r>
          </w:p>
        </w:tc>
      </w:tr>
      <w:tr w:rsidR="00177B6C" w:rsidRPr="00355EF5" w14:paraId="785BCF1B" w14:textId="77777777" w:rsidTr="00EF5D68">
        <w:trPr>
          <w:trHeight w:val="249"/>
        </w:trPr>
        <w:tc>
          <w:tcPr>
            <w:cnfStyle w:val="001000000000" w:firstRow="0" w:lastRow="0" w:firstColumn="1" w:lastColumn="0" w:oddVBand="0" w:evenVBand="0" w:oddHBand="0" w:evenHBand="0" w:firstRowFirstColumn="0" w:firstRowLastColumn="0" w:lastRowFirstColumn="0" w:lastRowLastColumn="0"/>
            <w:tcW w:w="1206" w:type="pct"/>
          </w:tcPr>
          <w:p w14:paraId="0E2A06E7" w14:textId="77777777" w:rsidR="00177B6C" w:rsidRPr="00355EF5" w:rsidRDefault="00177B6C" w:rsidP="00BF76A0">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794" w:type="pct"/>
          </w:tcPr>
          <w:p w14:paraId="30A7D814" w14:textId="3FB9AB2F" w:rsidR="00E11EF3" w:rsidRDefault="00E11EF3" w:rsidP="00E11EF3">
            <w:pPr>
              <w:pStyle w:val="ListParagraph"/>
              <w:numPr>
                <w:ilvl w:val="2"/>
                <w:numId w:val="37"/>
              </w:numPr>
              <w:spacing w:before="60" w:after="60" w:line="276" w:lineRule="auto"/>
              <w:contextualSpacing w:val="0"/>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The CME has complied with the fNRB rule update</w:t>
            </w:r>
            <w:r w:rsidR="006C370E">
              <w:rPr>
                <w:rStyle w:val="FootnoteReference"/>
                <w:color w:val="auto"/>
                <w:sz w:val="20"/>
                <w:szCs w:val="20"/>
              </w:rPr>
              <w:footnoteReference w:id="18"/>
            </w:r>
            <w:r>
              <w:rPr>
                <w:color w:val="auto"/>
                <w:sz w:val="20"/>
                <w:szCs w:val="20"/>
              </w:rPr>
              <w:t xml:space="preserve"> as follows:</w:t>
            </w:r>
          </w:p>
          <w:p w14:paraId="32195334" w14:textId="5EB1C5ED" w:rsidR="00E11EF3" w:rsidRDefault="00E11EF3" w:rsidP="00E11EF3">
            <w:pPr>
              <w:pStyle w:val="ListParagraph"/>
              <w:numPr>
                <w:ilvl w:val="3"/>
                <w:numId w:val="37"/>
              </w:numPr>
              <w:tabs>
                <w:tab w:val="clear" w:pos="2880"/>
                <w:tab w:val="num" w:pos="2520"/>
              </w:tabs>
              <w:spacing w:before="60" w:after="60" w:line="276" w:lineRule="auto"/>
              <w:ind w:left="891"/>
              <w:contextualSpacing w:val="0"/>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Monitoring ends on 31</w:t>
            </w:r>
            <w:r w:rsidRPr="00A94B07">
              <w:rPr>
                <w:color w:val="auto"/>
                <w:sz w:val="20"/>
                <w:szCs w:val="20"/>
                <w:vertAlign w:val="superscript"/>
              </w:rPr>
              <w:t>st</w:t>
            </w:r>
            <w:r>
              <w:rPr>
                <w:color w:val="auto"/>
                <w:sz w:val="20"/>
                <w:szCs w:val="20"/>
              </w:rPr>
              <w:t xml:space="preserve"> August 2024</w:t>
            </w:r>
            <w:r w:rsidR="00360D65">
              <w:rPr>
                <w:color w:val="auto"/>
                <w:sz w:val="20"/>
                <w:szCs w:val="20"/>
              </w:rPr>
              <w:t xml:space="preserve">, i.e. </w:t>
            </w:r>
            <w:r w:rsidR="001334EF">
              <w:rPr>
                <w:color w:val="auto"/>
                <w:sz w:val="20"/>
                <w:szCs w:val="20"/>
              </w:rPr>
              <w:t xml:space="preserve">the value is applied </w:t>
            </w:r>
            <w:r w:rsidR="00360D65">
              <w:rPr>
                <w:color w:val="auto"/>
                <w:sz w:val="20"/>
                <w:szCs w:val="20"/>
              </w:rPr>
              <w:t xml:space="preserve">before </w:t>
            </w:r>
            <w:r w:rsidR="001334EF">
              <w:rPr>
                <w:color w:val="auto"/>
                <w:sz w:val="20"/>
                <w:szCs w:val="20"/>
              </w:rPr>
              <w:t>30</w:t>
            </w:r>
            <w:r w:rsidR="001334EF" w:rsidRPr="001334EF">
              <w:rPr>
                <w:color w:val="auto"/>
                <w:sz w:val="20"/>
                <w:szCs w:val="20"/>
                <w:vertAlign w:val="superscript"/>
              </w:rPr>
              <w:t>th</w:t>
            </w:r>
            <w:r w:rsidR="001334EF">
              <w:rPr>
                <w:color w:val="auto"/>
                <w:sz w:val="20"/>
                <w:szCs w:val="20"/>
              </w:rPr>
              <w:t xml:space="preserve"> June 2025</w:t>
            </w:r>
            <w:r>
              <w:rPr>
                <w:color w:val="auto"/>
                <w:sz w:val="20"/>
                <w:szCs w:val="20"/>
              </w:rPr>
              <w:t>.</w:t>
            </w:r>
          </w:p>
          <w:p w14:paraId="702E1BE6" w14:textId="62BE36FB" w:rsidR="00177B6C" w:rsidRPr="005831DA" w:rsidRDefault="00E11EF3" w:rsidP="005831DA">
            <w:pPr>
              <w:pStyle w:val="ListParagraph"/>
              <w:numPr>
                <w:ilvl w:val="3"/>
                <w:numId w:val="37"/>
              </w:numPr>
              <w:tabs>
                <w:tab w:val="clear" w:pos="2880"/>
                <w:tab w:val="num" w:pos="2520"/>
              </w:tabs>
              <w:spacing w:before="60" w:after="60" w:line="276" w:lineRule="auto"/>
              <w:ind w:left="891"/>
              <w:contextualSpacing w:val="0"/>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Documents submitted for design review </w:t>
            </w:r>
            <w:r w:rsidR="00D963AA">
              <w:rPr>
                <w:color w:val="auto"/>
                <w:sz w:val="20"/>
                <w:szCs w:val="20"/>
              </w:rPr>
              <w:t xml:space="preserve">and request for design certification in submitted </w:t>
            </w:r>
            <w:r>
              <w:rPr>
                <w:color w:val="auto"/>
                <w:sz w:val="20"/>
                <w:szCs w:val="20"/>
              </w:rPr>
              <w:t>on 30</w:t>
            </w:r>
            <w:r w:rsidRPr="00B241A7">
              <w:rPr>
                <w:color w:val="auto"/>
                <w:sz w:val="20"/>
                <w:szCs w:val="20"/>
                <w:vertAlign w:val="superscript"/>
              </w:rPr>
              <w:t>th</w:t>
            </w:r>
            <w:r>
              <w:rPr>
                <w:color w:val="auto"/>
                <w:sz w:val="20"/>
                <w:szCs w:val="20"/>
              </w:rPr>
              <w:t xml:space="preserve"> June 2025.</w:t>
            </w:r>
          </w:p>
        </w:tc>
      </w:tr>
    </w:tbl>
    <w:p w14:paraId="717AAFBA" w14:textId="77777777" w:rsidR="00177B6C" w:rsidRDefault="00177B6C" w:rsidP="00885D25">
      <w:pPr>
        <w:spacing w:line="276" w:lineRule="auto"/>
        <w:contextualSpacing w:val="0"/>
        <w:rPr>
          <w:b/>
          <w:bCs/>
        </w:rPr>
      </w:pPr>
    </w:p>
    <w:tbl>
      <w:tblPr>
        <w:tblStyle w:val="GridTable5Dark-Accent110"/>
        <w:tblpPr w:leftFromText="180" w:rightFromText="180" w:vertAnchor="text" w:horzAnchor="margin" w:tblpY="219"/>
        <w:tblW w:w="4882" w:type="pct"/>
        <w:tblCellMar>
          <w:top w:w="57" w:type="dxa"/>
        </w:tblCellMar>
        <w:tblLook w:val="0680" w:firstRow="0" w:lastRow="0" w:firstColumn="1" w:lastColumn="0" w:noHBand="1" w:noVBand="1"/>
      </w:tblPr>
      <w:tblGrid>
        <w:gridCol w:w="2321"/>
        <w:gridCol w:w="7074"/>
      </w:tblGrid>
      <w:tr w:rsidR="00177B6C" w:rsidRPr="00355EF5" w14:paraId="66BE296C"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35" w:type="pct"/>
          </w:tcPr>
          <w:p w14:paraId="569F25CF" w14:textId="77777777" w:rsidR="00177B6C" w:rsidRPr="00A10B8A" w:rsidRDefault="00177B6C" w:rsidP="00BF76A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765" w:type="pct"/>
          </w:tcPr>
          <w:p w14:paraId="480E162C" w14:textId="77777777" w:rsidR="00177B6C" w:rsidRPr="00355EF5" w:rsidRDefault="00177B6C" w:rsidP="00BF76A0">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95778D">
              <w:rPr>
                <w:b/>
                <w:bCs/>
              </w:rPr>
              <w:t>ICS 18</w:t>
            </w:r>
            <w:r>
              <w:t xml:space="preserve"> </w:t>
            </w:r>
            <w:r>
              <w:br/>
              <w:t>P</w:t>
            </w:r>
            <w:r w:rsidRPr="1DA74122">
              <w:rPr>
                <w:vertAlign w:val="subscript"/>
              </w:rPr>
              <w:t>b,y</w:t>
            </w:r>
          </w:p>
        </w:tc>
      </w:tr>
      <w:tr w:rsidR="00177B6C" w:rsidRPr="00355EF5" w14:paraId="648B9080"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35" w:type="pct"/>
          </w:tcPr>
          <w:p w14:paraId="68A412F6" w14:textId="77777777" w:rsidR="00177B6C" w:rsidRPr="00A10B8A" w:rsidRDefault="00177B6C" w:rsidP="00BF76A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Unit</w:t>
            </w:r>
          </w:p>
        </w:tc>
        <w:tc>
          <w:tcPr>
            <w:tcW w:w="3765" w:type="pct"/>
          </w:tcPr>
          <w:p w14:paraId="25D5A1E6"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mass or volume units/household-day, mass or volume units/person-meal, etc.</w:t>
            </w:r>
          </w:p>
        </w:tc>
      </w:tr>
      <w:tr w:rsidR="00177B6C" w:rsidRPr="00355EF5" w14:paraId="178781AD" w14:textId="77777777" w:rsidTr="00EF5D68">
        <w:trPr>
          <w:trHeight w:val="280"/>
        </w:trPr>
        <w:tc>
          <w:tcPr>
            <w:cnfStyle w:val="001000000000" w:firstRow="0" w:lastRow="0" w:firstColumn="1" w:lastColumn="0" w:oddVBand="0" w:evenVBand="0" w:oddHBand="0" w:evenHBand="0" w:firstRowFirstColumn="0" w:firstRowLastColumn="0" w:lastRowFirstColumn="0" w:lastRowLastColumn="0"/>
            <w:tcW w:w="1235" w:type="pct"/>
          </w:tcPr>
          <w:p w14:paraId="7F8397A5" w14:textId="77777777" w:rsidR="00177B6C" w:rsidRPr="00A10B8A" w:rsidRDefault="00177B6C" w:rsidP="00BF76A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765" w:type="pct"/>
          </w:tcPr>
          <w:p w14:paraId="400DCD51"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Quantity of fuel that is consumed in baseline scenario b during year y</w:t>
            </w:r>
          </w:p>
        </w:tc>
      </w:tr>
      <w:tr w:rsidR="00177B6C" w:rsidRPr="00355EF5" w14:paraId="089451D3"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35" w:type="pct"/>
          </w:tcPr>
          <w:p w14:paraId="6604646A" w14:textId="77777777" w:rsidR="00177B6C" w:rsidRPr="00A10B8A" w:rsidRDefault="00177B6C" w:rsidP="00BF76A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765" w:type="pct"/>
          </w:tcPr>
          <w:p w14:paraId="062C7A09" w14:textId="54CAB453" w:rsidR="00177B6C" w:rsidRPr="00355EF5" w:rsidRDefault="00546C67"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546C67">
              <w:t xml:space="preserve">Baseline </w:t>
            </w:r>
            <w:r w:rsidR="00A4160F">
              <w:t xml:space="preserve">KPT </w:t>
            </w:r>
            <w:r>
              <w:t xml:space="preserve"> </w:t>
            </w:r>
            <w:r>
              <w:rPr>
                <w:lang w:val="en-GB"/>
              </w:rPr>
              <w:t xml:space="preserve"> </w:t>
            </w:r>
          </w:p>
        </w:tc>
      </w:tr>
      <w:tr w:rsidR="00177B6C" w:rsidRPr="00355EF5" w14:paraId="4CE0DFAF" w14:textId="77777777" w:rsidTr="00EF5D68">
        <w:trPr>
          <w:trHeight w:val="281"/>
        </w:trPr>
        <w:tc>
          <w:tcPr>
            <w:cnfStyle w:val="001000000000" w:firstRow="0" w:lastRow="0" w:firstColumn="1" w:lastColumn="0" w:oddVBand="0" w:evenVBand="0" w:oddHBand="0" w:evenHBand="0" w:firstRowFirstColumn="0" w:firstRowLastColumn="0" w:lastRowFirstColumn="0" w:lastRowLastColumn="0"/>
            <w:tcW w:w="1235" w:type="pct"/>
          </w:tcPr>
          <w:p w14:paraId="22E7B143" w14:textId="77777777" w:rsidR="00177B6C" w:rsidRPr="00A10B8A" w:rsidRDefault="00177B6C" w:rsidP="00BF76A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765" w:type="pct"/>
          </w:tcPr>
          <w:p w14:paraId="60722562" w14:textId="77777777" w:rsidR="00177B6C" w:rsidRPr="00355EF5" w:rsidRDefault="00177B6C" w:rsidP="00BF76A0">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6.6</w:t>
            </w:r>
            <w:r w:rsidRPr="1DA74122">
              <w:rPr>
                <w:lang w:val="en-GB"/>
              </w:rPr>
              <w:t xml:space="preserve"> kg/household/day</w:t>
            </w:r>
          </w:p>
        </w:tc>
      </w:tr>
      <w:tr w:rsidR="00177B6C" w:rsidRPr="00355EF5" w14:paraId="611846A3" w14:textId="77777777" w:rsidTr="00EF5D68">
        <w:tc>
          <w:tcPr>
            <w:cnfStyle w:val="001000000000" w:firstRow="0" w:lastRow="0" w:firstColumn="1" w:lastColumn="0" w:oddVBand="0" w:evenVBand="0" w:oddHBand="0" w:evenHBand="0" w:firstRowFirstColumn="0" w:firstRowLastColumn="0" w:lastRowFirstColumn="0" w:lastRowLastColumn="0"/>
            <w:tcW w:w="1235" w:type="pct"/>
          </w:tcPr>
          <w:p w14:paraId="693FB579" w14:textId="77777777" w:rsidR="00177B6C" w:rsidRPr="00A10B8A" w:rsidRDefault="00177B6C" w:rsidP="00BF76A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765" w:type="pct"/>
          </w:tcPr>
          <w:p w14:paraId="6FD6DE85"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Measured</w:t>
            </w:r>
          </w:p>
        </w:tc>
      </w:tr>
      <w:tr w:rsidR="00177B6C" w:rsidRPr="00355EF5" w14:paraId="5934D1ED" w14:textId="77777777" w:rsidTr="00EF5D68">
        <w:trPr>
          <w:trHeight w:val="248"/>
        </w:trPr>
        <w:tc>
          <w:tcPr>
            <w:cnfStyle w:val="001000000000" w:firstRow="0" w:lastRow="0" w:firstColumn="1" w:lastColumn="0" w:oddVBand="0" w:evenVBand="0" w:oddHBand="0" w:evenHBand="0" w:firstRowFirstColumn="0" w:firstRowLastColumn="0" w:lastRowFirstColumn="0" w:lastRowLastColumn="0"/>
            <w:tcW w:w="1235" w:type="pct"/>
          </w:tcPr>
          <w:p w14:paraId="1753B30C" w14:textId="77777777" w:rsidR="00177B6C" w:rsidRPr="00A10B8A" w:rsidRDefault="00177B6C" w:rsidP="00BF76A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765" w:type="pct"/>
          </w:tcPr>
          <w:p w14:paraId="6BFDC896" w14:textId="77777777"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5112FE">
              <w:rPr>
                <w:lang w:val="en-GB"/>
              </w:rPr>
              <w:t>At the start of crediting period (fixed for one crediting period)</w:t>
            </w:r>
          </w:p>
        </w:tc>
      </w:tr>
      <w:tr w:rsidR="00177B6C" w:rsidRPr="00355EF5" w14:paraId="2B854687" w14:textId="77777777" w:rsidTr="00EF5D68">
        <w:trPr>
          <w:trHeight w:val="249"/>
        </w:trPr>
        <w:tc>
          <w:tcPr>
            <w:cnfStyle w:val="001000000000" w:firstRow="0" w:lastRow="0" w:firstColumn="1" w:lastColumn="0" w:oddVBand="0" w:evenVBand="0" w:oddHBand="0" w:evenHBand="0" w:firstRowFirstColumn="0" w:firstRowLastColumn="0" w:lastRowFirstColumn="0" w:lastRowLastColumn="0"/>
            <w:tcW w:w="1235" w:type="pct"/>
          </w:tcPr>
          <w:p w14:paraId="31314C0A" w14:textId="77777777" w:rsidR="00177B6C" w:rsidRPr="00A10B8A" w:rsidRDefault="00177B6C" w:rsidP="00BF76A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765" w:type="pct"/>
          </w:tcPr>
          <w:p w14:paraId="3259F91A" w14:textId="1FC8C7EE" w:rsidR="00177B6C" w:rsidRPr="00355EF5" w:rsidRDefault="00177B6C" w:rsidP="00BF76A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307D2C">
              <w:t>Compliance with the general requirements for sampling (Section 4.4), general requirements for QA/QC (Section 4.5) and Annex 2 Kitchen performance test.</w:t>
            </w:r>
            <w:r w:rsidR="001835DC">
              <w:t xml:space="preserve"> Of Applied methodology TPDDTEC</w:t>
            </w:r>
            <w:r w:rsidR="001835DC">
              <w:rPr>
                <w:rStyle w:val="FootnoteReference"/>
              </w:rPr>
              <w:footnoteReference w:id="19"/>
            </w:r>
          </w:p>
        </w:tc>
      </w:tr>
      <w:tr w:rsidR="00177B6C" w:rsidRPr="00355EF5" w14:paraId="3470B2D5" w14:textId="77777777" w:rsidTr="00EF5D68">
        <w:trPr>
          <w:trHeight w:val="249"/>
        </w:trPr>
        <w:tc>
          <w:tcPr>
            <w:cnfStyle w:val="001000000000" w:firstRow="0" w:lastRow="0" w:firstColumn="1" w:lastColumn="0" w:oddVBand="0" w:evenVBand="0" w:oddHBand="0" w:evenHBand="0" w:firstRowFirstColumn="0" w:firstRowLastColumn="0" w:lastRowFirstColumn="0" w:lastRowLastColumn="0"/>
            <w:tcW w:w="1235" w:type="pct"/>
          </w:tcPr>
          <w:p w14:paraId="7F355A04" w14:textId="77777777" w:rsidR="00177B6C" w:rsidRPr="00A10B8A" w:rsidRDefault="00177B6C" w:rsidP="00BF76A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765" w:type="pct"/>
          </w:tcPr>
          <w:p w14:paraId="1C7EFD97" w14:textId="77777777" w:rsidR="00177B6C" w:rsidRPr="00355EF5" w:rsidRDefault="00177B6C"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Baseline Emission Calculation</w:t>
            </w:r>
          </w:p>
        </w:tc>
      </w:tr>
      <w:tr w:rsidR="00177B6C" w:rsidRPr="00355EF5" w14:paraId="21013B30" w14:textId="77777777" w:rsidTr="00EF5D68">
        <w:trPr>
          <w:trHeight w:val="249"/>
        </w:trPr>
        <w:tc>
          <w:tcPr>
            <w:cnfStyle w:val="001000000000" w:firstRow="0" w:lastRow="0" w:firstColumn="1" w:lastColumn="0" w:oddVBand="0" w:evenVBand="0" w:oddHBand="0" w:evenHBand="0" w:firstRowFirstColumn="0" w:firstRowLastColumn="0" w:lastRowFirstColumn="0" w:lastRowLastColumn="0"/>
            <w:tcW w:w="1235" w:type="pct"/>
          </w:tcPr>
          <w:p w14:paraId="798360D2" w14:textId="77777777" w:rsidR="00177B6C" w:rsidRPr="00A10B8A" w:rsidRDefault="00177B6C" w:rsidP="00BF76A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765" w:type="pct"/>
          </w:tcPr>
          <w:p w14:paraId="0E4BD951" w14:textId="158D96EE" w:rsidR="00177B6C" w:rsidRPr="00355EF5" w:rsidRDefault="00177B6C" w:rsidP="00BF76A0">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1835DC">
              <w:rPr>
                <w:lang w:val="en-GB"/>
              </w:rPr>
              <w:t xml:space="preserve"> No Comments</w:t>
            </w:r>
          </w:p>
        </w:tc>
      </w:tr>
    </w:tbl>
    <w:p w14:paraId="56EE48EE" w14:textId="77777777" w:rsidR="00AC736D" w:rsidRDefault="00AC736D" w:rsidP="00885D25">
      <w:pPr>
        <w:spacing w:line="276" w:lineRule="auto"/>
        <w:contextualSpacing w:val="0"/>
        <w:rPr>
          <w:b/>
          <w:bCs/>
        </w:rPr>
      </w:pPr>
    </w:p>
    <w:p w14:paraId="413F81F3" w14:textId="77777777" w:rsidR="003A6007" w:rsidRDefault="00177B6C" w:rsidP="00177B6C">
      <w:pPr>
        <w:spacing w:line="276" w:lineRule="auto"/>
        <w:contextualSpacing w:val="0"/>
      </w:pPr>
      <w:r>
        <w:rPr>
          <w:b/>
          <w:bCs/>
        </w:rPr>
        <w:br/>
      </w:r>
      <w:r w:rsidR="003A6007">
        <w:t xml:space="preserve">Ex ante estimation of SDG Impact </w:t>
      </w:r>
    </w:p>
    <w:p w14:paraId="0331ED5A" w14:textId="77777777" w:rsidR="003A6007" w:rsidRDefault="003A6007" w:rsidP="003A6007">
      <w:pPr>
        <w:spacing w:line="276" w:lineRule="auto"/>
        <w:contextualSpacing w:val="0"/>
      </w:pPr>
      <w:r>
        <w:t>&gt;&gt;</w:t>
      </w:r>
    </w:p>
    <w:p w14:paraId="75EAD587" w14:textId="77777777" w:rsidR="00177B6C" w:rsidRDefault="00177B6C" w:rsidP="003A6007">
      <w:pPr>
        <w:spacing w:line="276" w:lineRule="auto"/>
        <w:contextualSpacing w:val="0"/>
        <w:rPr>
          <w:b/>
        </w:rPr>
      </w:pPr>
      <w:r w:rsidRPr="00177B6C">
        <w:rPr>
          <w:b/>
        </w:rPr>
        <w:t>Ex ante calculations related to the outcomes of SDG 13</w:t>
      </w:r>
    </w:p>
    <w:p w14:paraId="7087086D" w14:textId="77777777" w:rsidR="00177B6C" w:rsidRDefault="00FE7C2D" w:rsidP="003A6007">
      <w:pPr>
        <w:spacing w:line="276" w:lineRule="auto"/>
        <w:contextualSpacing w:val="0"/>
        <w:rPr>
          <w:b/>
        </w:rPr>
      </w:pPr>
      <w:r w:rsidRPr="00FE7C2D">
        <w:rPr>
          <w:b/>
        </w:rPr>
        <w:t>Emission reductions</w:t>
      </w:r>
    </w:p>
    <w:tbl>
      <w:tblPr>
        <w:tblStyle w:val="TableGrid"/>
        <w:tblW w:w="0" w:type="auto"/>
        <w:tblLook w:val="04A0" w:firstRow="1" w:lastRow="0" w:firstColumn="1" w:lastColumn="0" w:noHBand="0" w:noVBand="1"/>
      </w:tblPr>
      <w:tblGrid>
        <w:gridCol w:w="1866"/>
        <w:gridCol w:w="1809"/>
        <w:gridCol w:w="1510"/>
        <w:gridCol w:w="2856"/>
        <w:gridCol w:w="1581"/>
      </w:tblGrid>
      <w:tr w:rsidR="00FE7C2D" w:rsidRPr="00597C4E" w14:paraId="4F80F059" w14:textId="77777777" w:rsidTr="00F86FA8">
        <w:tc>
          <w:tcPr>
            <w:tcW w:w="1866" w:type="dxa"/>
          </w:tcPr>
          <w:p w14:paraId="3C72651D" w14:textId="77777777" w:rsidR="00FE7C2D" w:rsidRPr="00597C4E" w:rsidRDefault="7C5ADAEB" w:rsidP="7C5ADAEB">
            <w:pPr>
              <w:spacing w:line="240" w:lineRule="auto"/>
              <w:rPr>
                <w:rFonts w:asciiTheme="minorHAnsi" w:hAnsiTheme="minorHAnsi"/>
                <w:color w:val="515151" w:themeColor="text1"/>
              </w:rPr>
            </w:pPr>
            <w:r w:rsidRPr="7C5ADAEB">
              <w:rPr>
                <w:rFonts w:asciiTheme="minorHAnsi" w:hAnsiTheme="minorHAnsi"/>
                <w:color w:val="515151" w:themeColor="text1"/>
              </w:rPr>
              <w:t>Year</w:t>
            </w:r>
          </w:p>
        </w:tc>
        <w:tc>
          <w:tcPr>
            <w:tcW w:w="1809" w:type="dxa"/>
          </w:tcPr>
          <w:p w14:paraId="3869F34E" w14:textId="77777777" w:rsidR="00FE7C2D" w:rsidRPr="00597C4E" w:rsidRDefault="00FE7C2D" w:rsidP="00BF76A0">
            <w:pPr>
              <w:spacing w:line="240" w:lineRule="auto"/>
              <w:contextualSpacing w:val="0"/>
              <w:rPr>
                <w:rFonts w:asciiTheme="minorHAnsi" w:hAnsiTheme="minorHAnsi"/>
                <w:color w:val="515151" w:themeColor="text1"/>
                <w:szCs w:val="22"/>
              </w:rPr>
            </w:pPr>
            <w:r w:rsidRPr="00597C4E">
              <w:rPr>
                <w:rFonts w:asciiTheme="minorHAnsi" w:hAnsiTheme="minorHAnsi"/>
                <w:color w:val="515151" w:themeColor="text1"/>
                <w:szCs w:val="22"/>
              </w:rPr>
              <w:t>Number of Cookstoves</w:t>
            </w:r>
          </w:p>
        </w:tc>
        <w:tc>
          <w:tcPr>
            <w:tcW w:w="1510" w:type="dxa"/>
          </w:tcPr>
          <w:p w14:paraId="723E0BD9" w14:textId="41EC228C" w:rsidR="00FE7C2D" w:rsidRPr="0077217F" w:rsidRDefault="00FE7C2D" w:rsidP="00BF76A0">
            <w:pPr>
              <w:spacing w:line="240" w:lineRule="auto"/>
              <w:contextualSpacing w:val="0"/>
              <w:rPr>
                <w:rFonts w:asciiTheme="minorHAnsi" w:hAnsiTheme="minorHAnsi"/>
                <w:color w:val="515151" w:themeColor="text1"/>
                <w:szCs w:val="22"/>
              </w:rPr>
            </w:pPr>
            <w:r w:rsidRPr="00597C4E">
              <w:rPr>
                <w:rFonts w:asciiTheme="minorHAnsi" w:hAnsiTheme="minorHAnsi"/>
                <w:color w:val="515151" w:themeColor="text1"/>
                <w:szCs w:val="22"/>
              </w:rPr>
              <w:t>Baseline estimate</w:t>
            </w:r>
            <w:r w:rsidR="0077217F">
              <w:rPr>
                <w:rFonts w:asciiTheme="minorHAnsi" w:hAnsiTheme="minorHAnsi"/>
                <w:color w:val="515151" w:themeColor="text1"/>
                <w:szCs w:val="22"/>
              </w:rPr>
              <w:t xml:space="preserve"> (tCO</w:t>
            </w:r>
            <w:r w:rsidR="0077217F">
              <w:rPr>
                <w:rFonts w:asciiTheme="minorHAnsi" w:hAnsiTheme="minorHAnsi"/>
                <w:color w:val="515151" w:themeColor="text1"/>
                <w:szCs w:val="22"/>
                <w:vertAlign w:val="subscript"/>
              </w:rPr>
              <w:t>2</w:t>
            </w:r>
            <w:r w:rsidR="0077217F">
              <w:rPr>
                <w:rFonts w:asciiTheme="minorHAnsi" w:hAnsiTheme="minorHAnsi"/>
                <w:color w:val="515151" w:themeColor="text1"/>
                <w:szCs w:val="22"/>
              </w:rPr>
              <w:t>e)</w:t>
            </w:r>
          </w:p>
        </w:tc>
        <w:tc>
          <w:tcPr>
            <w:tcW w:w="2856" w:type="dxa"/>
          </w:tcPr>
          <w:p w14:paraId="4467CFF8" w14:textId="0B13A378" w:rsidR="00FE7C2D" w:rsidRPr="00597C4E" w:rsidRDefault="00FE7C2D" w:rsidP="00BF76A0">
            <w:pPr>
              <w:spacing w:line="240" w:lineRule="auto"/>
              <w:contextualSpacing w:val="0"/>
              <w:rPr>
                <w:rFonts w:asciiTheme="minorHAnsi" w:hAnsiTheme="minorHAnsi"/>
                <w:color w:val="515151" w:themeColor="text1"/>
                <w:szCs w:val="22"/>
              </w:rPr>
            </w:pPr>
            <w:r w:rsidRPr="00597C4E">
              <w:rPr>
                <w:rFonts w:asciiTheme="minorHAnsi" w:hAnsiTheme="minorHAnsi"/>
                <w:color w:val="515151" w:themeColor="text1"/>
                <w:szCs w:val="22"/>
              </w:rPr>
              <w:t>Project estimate</w:t>
            </w:r>
            <w:r w:rsidR="0077217F">
              <w:rPr>
                <w:rFonts w:asciiTheme="minorHAnsi" w:hAnsiTheme="minorHAnsi"/>
                <w:color w:val="515151" w:themeColor="text1"/>
                <w:szCs w:val="22"/>
              </w:rPr>
              <w:t xml:space="preserve"> (tCO</w:t>
            </w:r>
            <w:r w:rsidR="0077217F">
              <w:rPr>
                <w:rFonts w:asciiTheme="minorHAnsi" w:hAnsiTheme="minorHAnsi"/>
                <w:color w:val="515151" w:themeColor="text1"/>
                <w:szCs w:val="22"/>
                <w:vertAlign w:val="subscript"/>
              </w:rPr>
              <w:t>2</w:t>
            </w:r>
            <w:r w:rsidR="0077217F">
              <w:rPr>
                <w:rFonts w:asciiTheme="minorHAnsi" w:hAnsiTheme="minorHAnsi"/>
                <w:color w:val="515151" w:themeColor="text1"/>
                <w:szCs w:val="22"/>
              </w:rPr>
              <w:t>e)</w:t>
            </w:r>
            <w:r w:rsidR="001F0745">
              <w:rPr>
                <w:rFonts w:asciiTheme="minorHAnsi" w:hAnsiTheme="minorHAnsi"/>
                <w:color w:val="515151" w:themeColor="text1"/>
                <w:szCs w:val="22"/>
              </w:rPr>
              <w:t>,</w:t>
            </w:r>
          </w:p>
        </w:tc>
        <w:tc>
          <w:tcPr>
            <w:tcW w:w="1581" w:type="dxa"/>
          </w:tcPr>
          <w:p w14:paraId="1E65081B" w14:textId="6E38B365" w:rsidR="00FE7C2D" w:rsidRPr="00597C4E" w:rsidRDefault="7C5ADAEB" w:rsidP="7C5ADAEB">
            <w:pPr>
              <w:spacing w:line="240" w:lineRule="auto"/>
              <w:rPr>
                <w:rFonts w:asciiTheme="minorHAnsi" w:hAnsiTheme="minorHAnsi"/>
                <w:color w:val="515151" w:themeColor="text1"/>
              </w:rPr>
            </w:pPr>
            <w:r w:rsidRPr="7C5ADAEB">
              <w:rPr>
                <w:rFonts w:asciiTheme="minorHAnsi" w:hAnsiTheme="minorHAnsi"/>
                <w:color w:val="515151" w:themeColor="text1"/>
              </w:rPr>
              <w:t>Net Benefit</w:t>
            </w:r>
            <w:r w:rsidR="0077217F">
              <w:rPr>
                <w:rFonts w:asciiTheme="minorHAnsi" w:hAnsiTheme="minorHAnsi"/>
                <w:color w:val="515151" w:themeColor="text1"/>
                <w:szCs w:val="22"/>
              </w:rPr>
              <w:t xml:space="preserve"> (tCO</w:t>
            </w:r>
            <w:r w:rsidR="0077217F">
              <w:rPr>
                <w:rFonts w:asciiTheme="minorHAnsi" w:hAnsiTheme="minorHAnsi"/>
                <w:color w:val="515151" w:themeColor="text1"/>
                <w:szCs w:val="22"/>
                <w:vertAlign w:val="subscript"/>
              </w:rPr>
              <w:t>2</w:t>
            </w:r>
            <w:r w:rsidR="0077217F">
              <w:rPr>
                <w:rFonts w:asciiTheme="minorHAnsi" w:hAnsiTheme="minorHAnsi"/>
                <w:color w:val="515151" w:themeColor="text1"/>
                <w:szCs w:val="22"/>
              </w:rPr>
              <w:t>e)</w:t>
            </w:r>
            <w:r w:rsidRPr="7C5ADAEB">
              <w:rPr>
                <w:rFonts w:asciiTheme="minorHAnsi" w:hAnsiTheme="minorHAnsi"/>
                <w:color w:val="515151" w:themeColor="text1"/>
              </w:rPr>
              <w:t xml:space="preserve"> </w:t>
            </w:r>
          </w:p>
        </w:tc>
      </w:tr>
      <w:tr w:rsidR="00CF6A13" w:rsidRPr="00597C4E" w14:paraId="5056133B" w14:textId="77777777" w:rsidTr="67FF9FE6">
        <w:trPr>
          <w:trHeight w:val="504"/>
        </w:trPr>
        <w:tc>
          <w:tcPr>
            <w:tcW w:w="1866" w:type="dxa"/>
          </w:tcPr>
          <w:p w14:paraId="17C39845" w14:textId="02C05E52" w:rsidR="00CF6A13" w:rsidRPr="00597C4E" w:rsidRDefault="00CF6A13" w:rsidP="00CF6A13">
            <w:pPr>
              <w:spacing w:line="240" w:lineRule="auto"/>
              <w:contextualSpacing w:val="0"/>
              <w:rPr>
                <w:rFonts w:asciiTheme="minorHAnsi" w:hAnsiTheme="minorHAnsi"/>
                <w:color w:val="515151" w:themeColor="text1"/>
                <w:szCs w:val="22"/>
              </w:rPr>
            </w:pPr>
            <w:r>
              <w:rPr>
                <w:rFonts w:asciiTheme="minorHAnsi" w:hAnsiTheme="minorHAnsi"/>
                <w:color w:val="515151" w:themeColor="text1"/>
                <w:szCs w:val="22"/>
              </w:rPr>
              <w:t>Year 1 (22/08</w:t>
            </w:r>
            <w:r w:rsidRPr="00597C4E">
              <w:rPr>
                <w:rFonts w:asciiTheme="minorHAnsi" w:hAnsiTheme="minorHAnsi"/>
                <w:color w:val="515151" w:themeColor="text1"/>
                <w:szCs w:val="22"/>
              </w:rPr>
              <w:t xml:space="preserve">/2023 to </w:t>
            </w:r>
            <w:r>
              <w:rPr>
                <w:rFonts w:asciiTheme="minorHAnsi" w:hAnsiTheme="minorHAnsi"/>
                <w:color w:val="515151" w:themeColor="text1"/>
                <w:szCs w:val="22"/>
              </w:rPr>
              <w:t>2</w:t>
            </w:r>
            <w:r w:rsidRPr="00597C4E">
              <w:rPr>
                <w:rFonts w:asciiTheme="minorHAnsi" w:hAnsiTheme="minorHAnsi"/>
                <w:color w:val="515151" w:themeColor="text1"/>
                <w:szCs w:val="22"/>
              </w:rPr>
              <w:t>1/</w:t>
            </w:r>
            <w:r>
              <w:rPr>
                <w:rFonts w:asciiTheme="minorHAnsi" w:hAnsiTheme="minorHAnsi"/>
                <w:color w:val="515151" w:themeColor="text1"/>
                <w:szCs w:val="22"/>
              </w:rPr>
              <w:t>08</w:t>
            </w:r>
            <w:r w:rsidRPr="00597C4E">
              <w:rPr>
                <w:rFonts w:asciiTheme="minorHAnsi" w:hAnsiTheme="minorHAnsi"/>
                <w:color w:val="515151" w:themeColor="text1"/>
                <w:szCs w:val="22"/>
              </w:rPr>
              <w:t>/202</w:t>
            </w:r>
            <w:r>
              <w:rPr>
                <w:rFonts w:asciiTheme="minorHAnsi" w:hAnsiTheme="minorHAnsi"/>
                <w:color w:val="515151" w:themeColor="text1"/>
                <w:szCs w:val="22"/>
              </w:rPr>
              <w:t>4</w:t>
            </w:r>
            <w:r w:rsidRPr="00597C4E">
              <w:rPr>
                <w:rFonts w:asciiTheme="minorHAnsi" w:hAnsiTheme="minorHAnsi"/>
                <w:color w:val="515151" w:themeColor="text1"/>
                <w:szCs w:val="22"/>
              </w:rPr>
              <w:t>)</w:t>
            </w:r>
          </w:p>
        </w:tc>
        <w:tc>
          <w:tcPr>
            <w:tcW w:w="1809" w:type="dxa"/>
          </w:tcPr>
          <w:p w14:paraId="42BD8DAE" w14:textId="7F74B9E7" w:rsidR="00CF6A13" w:rsidRPr="00B036E4" w:rsidRDefault="00CF6A13" w:rsidP="00CF6A13">
            <w:pPr>
              <w:spacing w:line="240" w:lineRule="auto"/>
              <w:contextualSpacing w:val="0"/>
              <w:rPr>
                <w:rFonts w:asciiTheme="minorHAnsi" w:hAnsiTheme="minorHAnsi"/>
                <w:color w:val="515151" w:themeColor="text1"/>
                <w:szCs w:val="22"/>
              </w:rPr>
            </w:pPr>
            <w:r w:rsidRPr="00B036E4">
              <w:rPr>
                <w:rFonts w:asciiTheme="minorHAnsi" w:hAnsiTheme="minorHAnsi"/>
                <w:color w:val="515151" w:themeColor="text1"/>
                <w:szCs w:val="22"/>
              </w:rPr>
              <w:t>12</w:t>
            </w:r>
            <w:r>
              <w:rPr>
                <w:rFonts w:asciiTheme="minorHAnsi" w:hAnsiTheme="minorHAnsi"/>
                <w:color w:val="515151" w:themeColor="text1"/>
                <w:szCs w:val="22"/>
              </w:rPr>
              <w:t>2,222</w:t>
            </w:r>
          </w:p>
        </w:tc>
        <w:tc>
          <w:tcPr>
            <w:tcW w:w="1510" w:type="dxa"/>
            <w:vAlign w:val="center"/>
          </w:tcPr>
          <w:p w14:paraId="4B584315" w14:textId="77777777" w:rsidR="00CF6A13" w:rsidRPr="00B036E4" w:rsidRDefault="00CF6A13" w:rsidP="00CF6A13">
            <w:pPr>
              <w:spacing w:line="240" w:lineRule="auto"/>
              <w:contextualSpacing w:val="0"/>
              <w:rPr>
                <w:rFonts w:asciiTheme="minorHAnsi" w:hAnsiTheme="minorHAnsi"/>
                <w:color w:val="515151" w:themeColor="text1"/>
                <w:szCs w:val="22"/>
              </w:rPr>
            </w:pPr>
            <w:r w:rsidRPr="00B036E4">
              <w:rPr>
                <w:rFonts w:asciiTheme="minorHAnsi" w:hAnsiTheme="minorHAnsi"/>
                <w:color w:val="515151" w:themeColor="text1"/>
                <w:szCs w:val="22"/>
              </w:rPr>
              <w:t>0</w:t>
            </w:r>
          </w:p>
        </w:tc>
        <w:tc>
          <w:tcPr>
            <w:tcW w:w="2856" w:type="dxa"/>
          </w:tcPr>
          <w:p w14:paraId="4B4BF0C4" w14:textId="3475E55F" w:rsidR="00CF6A13" w:rsidRPr="67FF9FE6" w:rsidRDefault="00CF6A13" w:rsidP="00CF6A13">
            <w:pPr>
              <w:jc w:val="center"/>
              <w:rPr>
                <w:rFonts w:eastAsia="Verdana" w:cs="Verdana"/>
                <w:szCs w:val="22"/>
              </w:rPr>
            </w:pPr>
            <w:r>
              <w:rPr>
                <w:rFonts w:eastAsia="Verdana" w:cs="Verdana"/>
                <w:szCs w:val="22"/>
              </w:rPr>
              <w:t>310,436</w:t>
            </w:r>
            <w:r w:rsidRPr="67FF9FE6">
              <w:rPr>
                <w:rFonts w:eastAsia="Verdana" w:cs="Verdana"/>
                <w:szCs w:val="22"/>
              </w:rPr>
              <w:t xml:space="preserve"> </w:t>
            </w:r>
          </w:p>
        </w:tc>
        <w:tc>
          <w:tcPr>
            <w:tcW w:w="1581" w:type="dxa"/>
          </w:tcPr>
          <w:p w14:paraId="3643DD9B" w14:textId="51C477A2" w:rsidR="00CF6A13" w:rsidRPr="67FF9FE6" w:rsidDel="67FF9FE6" w:rsidRDefault="00CF6A13" w:rsidP="00CF6A13">
            <w:pPr>
              <w:jc w:val="center"/>
              <w:rPr>
                <w:rFonts w:eastAsia="Verdana"/>
                <w:szCs w:val="22"/>
              </w:rPr>
            </w:pPr>
            <w:r>
              <w:rPr>
                <w:rFonts w:eastAsia="Verdana" w:cs="Verdana"/>
                <w:szCs w:val="22"/>
              </w:rPr>
              <w:t>310,436</w:t>
            </w:r>
            <w:r w:rsidRPr="67FF9FE6">
              <w:rPr>
                <w:rFonts w:eastAsia="Verdana" w:cs="Verdana"/>
                <w:szCs w:val="22"/>
              </w:rPr>
              <w:t xml:space="preserve"> </w:t>
            </w:r>
          </w:p>
        </w:tc>
      </w:tr>
      <w:tr w:rsidR="00CF6A13" w:rsidRPr="00597C4E" w14:paraId="484AA523" w14:textId="77777777" w:rsidTr="67FF9FE6">
        <w:tc>
          <w:tcPr>
            <w:tcW w:w="1866" w:type="dxa"/>
            <w:vAlign w:val="center"/>
          </w:tcPr>
          <w:p w14:paraId="79035B0E" w14:textId="77777777" w:rsidR="00CF6A13" w:rsidRDefault="00CF6A13" w:rsidP="00CF6A13">
            <w:pPr>
              <w:spacing w:line="240" w:lineRule="auto"/>
              <w:contextualSpacing w:val="0"/>
              <w:rPr>
                <w:lang w:val="en-GB"/>
              </w:rPr>
            </w:pPr>
            <w:r w:rsidRPr="003A6007">
              <w:rPr>
                <w:lang w:val="en-GB"/>
              </w:rPr>
              <w:t>Year 2</w:t>
            </w:r>
          </w:p>
          <w:p w14:paraId="3C04FD3E" w14:textId="10C927B1" w:rsidR="00CF6A13" w:rsidRPr="00597C4E" w:rsidRDefault="00CF6A13" w:rsidP="00CF6A13">
            <w:pPr>
              <w:spacing w:line="240" w:lineRule="auto"/>
              <w:contextualSpacing w:val="0"/>
              <w:rPr>
                <w:rFonts w:asciiTheme="minorHAnsi" w:hAnsiTheme="minorHAnsi"/>
                <w:color w:val="515151" w:themeColor="text1"/>
                <w:szCs w:val="22"/>
              </w:rPr>
            </w:pPr>
            <w:r>
              <w:rPr>
                <w:rFonts w:asciiTheme="minorHAnsi" w:hAnsiTheme="minorHAnsi"/>
                <w:color w:val="515151" w:themeColor="text1"/>
                <w:szCs w:val="22"/>
              </w:rPr>
              <w:lastRenderedPageBreak/>
              <w:t>(22/08</w:t>
            </w:r>
            <w:r w:rsidRPr="00597C4E">
              <w:rPr>
                <w:rFonts w:asciiTheme="minorHAnsi" w:hAnsiTheme="minorHAnsi"/>
                <w:color w:val="515151" w:themeColor="text1"/>
                <w:szCs w:val="22"/>
              </w:rPr>
              <w:t>/202</w:t>
            </w:r>
            <w:r>
              <w:rPr>
                <w:rFonts w:asciiTheme="minorHAnsi" w:hAnsiTheme="minorHAnsi"/>
                <w:color w:val="515151" w:themeColor="text1"/>
                <w:szCs w:val="22"/>
              </w:rPr>
              <w:t>4</w:t>
            </w:r>
            <w:r w:rsidRPr="00597C4E">
              <w:rPr>
                <w:rFonts w:asciiTheme="minorHAnsi" w:hAnsiTheme="minorHAnsi"/>
                <w:color w:val="515151" w:themeColor="text1"/>
                <w:szCs w:val="22"/>
              </w:rPr>
              <w:t xml:space="preserve"> to </w:t>
            </w:r>
            <w:r>
              <w:rPr>
                <w:rFonts w:asciiTheme="minorHAnsi" w:hAnsiTheme="minorHAnsi"/>
                <w:color w:val="515151" w:themeColor="text1"/>
                <w:szCs w:val="22"/>
              </w:rPr>
              <w:t>2</w:t>
            </w:r>
            <w:r w:rsidRPr="00597C4E">
              <w:rPr>
                <w:rFonts w:asciiTheme="minorHAnsi" w:hAnsiTheme="minorHAnsi"/>
                <w:color w:val="515151" w:themeColor="text1"/>
                <w:szCs w:val="22"/>
              </w:rPr>
              <w:t>1/</w:t>
            </w:r>
            <w:r>
              <w:rPr>
                <w:rFonts w:asciiTheme="minorHAnsi" w:hAnsiTheme="minorHAnsi"/>
                <w:color w:val="515151" w:themeColor="text1"/>
                <w:szCs w:val="22"/>
              </w:rPr>
              <w:t>08</w:t>
            </w:r>
            <w:r w:rsidRPr="00597C4E">
              <w:rPr>
                <w:rFonts w:asciiTheme="minorHAnsi" w:hAnsiTheme="minorHAnsi"/>
                <w:color w:val="515151" w:themeColor="text1"/>
                <w:szCs w:val="22"/>
              </w:rPr>
              <w:t>/202</w:t>
            </w:r>
            <w:r>
              <w:rPr>
                <w:rFonts w:asciiTheme="minorHAnsi" w:hAnsiTheme="minorHAnsi"/>
                <w:color w:val="515151" w:themeColor="text1"/>
                <w:szCs w:val="22"/>
              </w:rPr>
              <w:t>5</w:t>
            </w:r>
            <w:r w:rsidRPr="00597C4E">
              <w:rPr>
                <w:rFonts w:asciiTheme="minorHAnsi" w:hAnsiTheme="minorHAnsi"/>
                <w:color w:val="515151" w:themeColor="text1"/>
                <w:szCs w:val="22"/>
              </w:rPr>
              <w:t>)</w:t>
            </w:r>
          </w:p>
        </w:tc>
        <w:tc>
          <w:tcPr>
            <w:tcW w:w="1809" w:type="dxa"/>
          </w:tcPr>
          <w:p w14:paraId="2322F001" w14:textId="3C0CC662" w:rsidR="00CF6A13" w:rsidRPr="00B036E4" w:rsidRDefault="00CF6A13" w:rsidP="00CF6A13">
            <w:pPr>
              <w:spacing w:line="240" w:lineRule="auto"/>
              <w:contextualSpacing w:val="0"/>
              <w:rPr>
                <w:rFonts w:asciiTheme="minorHAnsi" w:hAnsiTheme="minorHAnsi"/>
                <w:color w:val="515151" w:themeColor="text1"/>
                <w:szCs w:val="22"/>
              </w:rPr>
            </w:pPr>
            <w:r w:rsidRPr="00A92733">
              <w:rPr>
                <w:rFonts w:asciiTheme="minorHAnsi" w:hAnsiTheme="minorHAnsi"/>
                <w:color w:val="515151" w:themeColor="text1"/>
                <w:szCs w:val="22"/>
              </w:rPr>
              <w:lastRenderedPageBreak/>
              <w:t>122,222</w:t>
            </w:r>
          </w:p>
        </w:tc>
        <w:tc>
          <w:tcPr>
            <w:tcW w:w="1510" w:type="dxa"/>
            <w:vAlign w:val="center"/>
          </w:tcPr>
          <w:p w14:paraId="7B7EFE02" w14:textId="77777777" w:rsidR="00CF6A13" w:rsidRPr="00B036E4" w:rsidRDefault="00CF6A13" w:rsidP="00CF6A13">
            <w:pPr>
              <w:spacing w:line="240" w:lineRule="auto"/>
              <w:contextualSpacing w:val="0"/>
              <w:rPr>
                <w:rFonts w:asciiTheme="minorHAnsi" w:hAnsiTheme="minorHAnsi"/>
                <w:color w:val="515151" w:themeColor="text1"/>
                <w:szCs w:val="22"/>
              </w:rPr>
            </w:pPr>
            <w:r w:rsidRPr="00B036E4">
              <w:rPr>
                <w:rFonts w:asciiTheme="minorHAnsi" w:hAnsiTheme="minorHAnsi"/>
                <w:color w:val="515151" w:themeColor="text1"/>
                <w:szCs w:val="22"/>
              </w:rPr>
              <w:t>0</w:t>
            </w:r>
          </w:p>
        </w:tc>
        <w:tc>
          <w:tcPr>
            <w:tcW w:w="2856" w:type="dxa"/>
          </w:tcPr>
          <w:p w14:paraId="1798B835" w14:textId="17F23F50" w:rsidR="00CF6A13" w:rsidRPr="67FF9FE6" w:rsidRDefault="00CF6A13" w:rsidP="00CF6A13">
            <w:pPr>
              <w:jc w:val="center"/>
              <w:rPr>
                <w:rFonts w:eastAsia="Verdana" w:cs="Verdana"/>
                <w:szCs w:val="22"/>
              </w:rPr>
            </w:pPr>
            <w:r w:rsidRPr="67FF9FE6">
              <w:rPr>
                <w:rFonts w:eastAsia="Verdana" w:cs="Verdana"/>
                <w:szCs w:val="22"/>
              </w:rPr>
              <w:t xml:space="preserve"> 2</w:t>
            </w:r>
            <w:r>
              <w:rPr>
                <w:rFonts w:eastAsia="Verdana" w:cs="Verdana"/>
                <w:szCs w:val="22"/>
              </w:rPr>
              <w:t>,</w:t>
            </w:r>
            <w:r w:rsidRPr="67FF9FE6">
              <w:rPr>
                <w:rFonts w:eastAsia="Verdana" w:cs="Verdana"/>
                <w:szCs w:val="22"/>
              </w:rPr>
              <w:t xml:space="preserve">75,943 </w:t>
            </w:r>
          </w:p>
        </w:tc>
        <w:tc>
          <w:tcPr>
            <w:tcW w:w="1581" w:type="dxa"/>
          </w:tcPr>
          <w:p w14:paraId="32F6535E" w14:textId="4B7DBA1C" w:rsidR="00CF6A13" w:rsidRPr="67FF9FE6" w:rsidDel="67FF9FE6" w:rsidRDefault="00CF6A13" w:rsidP="00CF6A13">
            <w:pPr>
              <w:jc w:val="center"/>
              <w:rPr>
                <w:rFonts w:eastAsia="Verdana"/>
                <w:szCs w:val="22"/>
              </w:rPr>
            </w:pPr>
            <w:r w:rsidRPr="67FF9FE6">
              <w:rPr>
                <w:rFonts w:eastAsia="Verdana" w:cs="Verdana"/>
                <w:szCs w:val="22"/>
              </w:rPr>
              <w:t xml:space="preserve"> 2</w:t>
            </w:r>
            <w:r>
              <w:rPr>
                <w:rFonts w:eastAsia="Verdana" w:cs="Verdana"/>
                <w:szCs w:val="22"/>
              </w:rPr>
              <w:t>,</w:t>
            </w:r>
            <w:r w:rsidRPr="67FF9FE6">
              <w:rPr>
                <w:rFonts w:eastAsia="Verdana" w:cs="Verdana"/>
                <w:szCs w:val="22"/>
              </w:rPr>
              <w:t xml:space="preserve">75,943 </w:t>
            </w:r>
          </w:p>
        </w:tc>
      </w:tr>
      <w:tr w:rsidR="00CF6A13" w:rsidRPr="00597C4E" w14:paraId="6953FFB1" w14:textId="77777777" w:rsidTr="67FF9FE6">
        <w:tc>
          <w:tcPr>
            <w:tcW w:w="1866" w:type="dxa"/>
            <w:vAlign w:val="center"/>
          </w:tcPr>
          <w:p w14:paraId="158961B9" w14:textId="77777777" w:rsidR="00CF6A13" w:rsidRDefault="00CF6A13" w:rsidP="00CF6A13">
            <w:pPr>
              <w:spacing w:line="240" w:lineRule="auto"/>
              <w:contextualSpacing w:val="0"/>
              <w:rPr>
                <w:lang w:val="en-GB"/>
              </w:rPr>
            </w:pPr>
            <w:r w:rsidRPr="003A6007">
              <w:rPr>
                <w:lang w:val="en-GB"/>
              </w:rPr>
              <w:t xml:space="preserve">Year </w:t>
            </w:r>
            <w:r>
              <w:rPr>
                <w:lang w:val="en-GB"/>
              </w:rPr>
              <w:t>3</w:t>
            </w:r>
          </w:p>
          <w:p w14:paraId="3C32F1D6" w14:textId="5276BD50" w:rsidR="00CF6A13" w:rsidRPr="00597C4E" w:rsidRDefault="00CF6A13" w:rsidP="00CF6A13">
            <w:pPr>
              <w:spacing w:line="240" w:lineRule="auto"/>
              <w:contextualSpacing w:val="0"/>
              <w:rPr>
                <w:rFonts w:asciiTheme="minorHAnsi" w:hAnsiTheme="minorHAnsi"/>
                <w:color w:val="515151" w:themeColor="text1"/>
                <w:szCs w:val="22"/>
              </w:rPr>
            </w:pPr>
            <w:r>
              <w:rPr>
                <w:rFonts w:asciiTheme="minorHAnsi" w:hAnsiTheme="minorHAnsi"/>
                <w:color w:val="515151" w:themeColor="text1"/>
                <w:szCs w:val="22"/>
              </w:rPr>
              <w:t>(22/08</w:t>
            </w:r>
            <w:r w:rsidRPr="00597C4E">
              <w:rPr>
                <w:rFonts w:asciiTheme="minorHAnsi" w:hAnsiTheme="minorHAnsi"/>
                <w:color w:val="515151" w:themeColor="text1"/>
                <w:szCs w:val="22"/>
              </w:rPr>
              <w:t>/202</w:t>
            </w:r>
            <w:r>
              <w:rPr>
                <w:rFonts w:asciiTheme="minorHAnsi" w:hAnsiTheme="minorHAnsi"/>
                <w:color w:val="515151" w:themeColor="text1"/>
                <w:szCs w:val="22"/>
              </w:rPr>
              <w:t>5</w:t>
            </w:r>
            <w:r w:rsidRPr="00597C4E">
              <w:rPr>
                <w:rFonts w:asciiTheme="minorHAnsi" w:hAnsiTheme="minorHAnsi"/>
                <w:color w:val="515151" w:themeColor="text1"/>
                <w:szCs w:val="22"/>
              </w:rPr>
              <w:t xml:space="preserve"> to </w:t>
            </w:r>
            <w:r>
              <w:rPr>
                <w:rFonts w:asciiTheme="minorHAnsi" w:hAnsiTheme="minorHAnsi"/>
                <w:color w:val="515151" w:themeColor="text1"/>
                <w:szCs w:val="22"/>
              </w:rPr>
              <w:t>2</w:t>
            </w:r>
            <w:r w:rsidRPr="00597C4E">
              <w:rPr>
                <w:rFonts w:asciiTheme="minorHAnsi" w:hAnsiTheme="minorHAnsi"/>
                <w:color w:val="515151" w:themeColor="text1"/>
                <w:szCs w:val="22"/>
              </w:rPr>
              <w:t>1/</w:t>
            </w:r>
            <w:r>
              <w:rPr>
                <w:rFonts w:asciiTheme="minorHAnsi" w:hAnsiTheme="minorHAnsi"/>
                <w:color w:val="515151" w:themeColor="text1"/>
                <w:szCs w:val="22"/>
              </w:rPr>
              <w:t>08</w:t>
            </w:r>
            <w:r w:rsidRPr="00597C4E">
              <w:rPr>
                <w:rFonts w:asciiTheme="minorHAnsi" w:hAnsiTheme="minorHAnsi"/>
                <w:color w:val="515151" w:themeColor="text1"/>
                <w:szCs w:val="22"/>
              </w:rPr>
              <w:t>/202</w:t>
            </w:r>
            <w:r>
              <w:rPr>
                <w:rFonts w:asciiTheme="minorHAnsi" w:hAnsiTheme="minorHAnsi"/>
                <w:color w:val="515151" w:themeColor="text1"/>
                <w:szCs w:val="22"/>
              </w:rPr>
              <w:t>6</w:t>
            </w:r>
            <w:r w:rsidRPr="00597C4E">
              <w:rPr>
                <w:rFonts w:asciiTheme="minorHAnsi" w:hAnsiTheme="minorHAnsi"/>
                <w:color w:val="515151" w:themeColor="text1"/>
                <w:szCs w:val="22"/>
              </w:rPr>
              <w:t>)</w:t>
            </w:r>
          </w:p>
        </w:tc>
        <w:tc>
          <w:tcPr>
            <w:tcW w:w="1809" w:type="dxa"/>
          </w:tcPr>
          <w:p w14:paraId="33113584" w14:textId="512373FE" w:rsidR="00CF6A13" w:rsidRPr="00B036E4" w:rsidRDefault="00CF6A13" w:rsidP="00CF6A13">
            <w:pPr>
              <w:spacing w:line="240" w:lineRule="auto"/>
              <w:contextualSpacing w:val="0"/>
              <w:rPr>
                <w:rFonts w:asciiTheme="minorHAnsi" w:hAnsiTheme="minorHAnsi"/>
                <w:color w:val="515151" w:themeColor="text1"/>
                <w:szCs w:val="22"/>
              </w:rPr>
            </w:pPr>
            <w:r w:rsidRPr="00A92733">
              <w:rPr>
                <w:rFonts w:asciiTheme="minorHAnsi" w:hAnsiTheme="minorHAnsi"/>
                <w:color w:val="515151" w:themeColor="text1"/>
                <w:szCs w:val="22"/>
              </w:rPr>
              <w:t>122,222</w:t>
            </w:r>
          </w:p>
        </w:tc>
        <w:tc>
          <w:tcPr>
            <w:tcW w:w="1510" w:type="dxa"/>
            <w:vAlign w:val="center"/>
          </w:tcPr>
          <w:p w14:paraId="5531F93F" w14:textId="77777777" w:rsidR="00CF6A13" w:rsidRPr="00B036E4" w:rsidRDefault="00CF6A13" w:rsidP="00CF6A13">
            <w:pPr>
              <w:spacing w:line="240" w:lineRule="auto"/>
              <w:contextualSpacing w:val="0"/>
              <w:rPr>
                <w:rFonts w:asciiTheme="minorHAnsi" w:hAnsiTheme="minorHAnsi"/>
                <w:color w:val="515151" w:themeColor="text1"/>
                <w:szCs w:val="22"/>
              </w:rPr>
            </w:pPr>
            <w:r w:rsidRPr="00B036E4">
              <w:rPr>
                <w:rFonts w:asciiTheme="minorHAnsi" w:hAnsiTheme="minorHAnsi"/>
                <w:color w:val="515151" w:themeColor="text1"/>
                <w:szCs w:val="22"/>
              </w:rPr>
              <w:t>0</w:t>
            </w:r>
          </w:p>
        </w:tc>
        <w:tc>
          <w:tcPr>
            <w:tcW w:w="2856" w:type="dxa"/>
          </w:tcPr>
          <w:p w14:paraId="6DC7C2A6" w14:textId="17E1ABC9" w:rsidR="00CF6A13" w:rsidRPr="67FF9FE6" w:rsidRDefault="00CF6A13" w:rsidP="00CF6A13">
            <w:pPr>
              <w:jc w:val="center"/>
              <w:rPr>
                <w:rFonts w:eastAsia="Verdana" w:cs="Verdana"/>
                <w:szCs w:val="22"/>
              </w:rPr>
            </w:pPr>
            <w:r w:rsidRPr="67FF9FE6">
              <w:rPr>
                <w:rFonts w:eastAsia="Verdana" w:cs="Verdana"/>
                <w:szCs w:val="22"/>
              </w:rPr>
              <w:t xml:space="preserve"> 2</w:t>
            </w:r>
            <w:r>
              <w:rPr>
                <w:rFonts w:eastAsia="Verdana" w:cs="Verdana"/>
                <w:szCs w:val="22"/>
              </w:rPr>
              <w:t>,</w:t>
            </w:r>
            <w:r w:rsidRPr="67FF9FE6">
              <w:rPr>
                <w:rFonts w:eastAsia="Verdana" w:cs="Verdana"/>
                <w:szCs w:val="22"/>
              </w:rPr>
              <w:t xml:space="preserve">41,450 </w:t>
            </w:r>
          </w:p>
        </w:tc>
        <w:tc>
          <w:tcPr>
            <w:tcW w:w="1581" w:type="dxa"/>
          </w:tcPr>
          <w:p w14:paraId="1EE1B63F" w14:textId="3159A8BA" w:rsidR="00CF6A13" w:rsidRPr="67FF9FE6" w:rsidDel="67FF9FE6" w:rsidRDefault="00CF6A13" w:rsidP="00CF6A13">
            <w:pPr>
              <w:jc w:val="center"/>
              <w:rPr>
                <w:rFonts w:eastAsia="Verdana"/>
                <w:szCs w:val="22"/>
              </w:rPr>
            </w:pPr>
            <w:r w:rsidRPr="67FF9FE6">
              <w:rPr>
                <w:rFonts w:eastAsia="Verdana" w:cs="Verdana"/>
                <w:szCs w:val="22"/>
              </w:rPr>
              <w:t xml:space="preserve"> 2</w:t>
            </w:r>
            <w:r>
              <w:rPr>
                <w:rFonts w:eastAsia="Verdana" w:cs="Verdana"/>
                <w:szCs w:val="22"/>
              </w:rPr>
              <w:t>,</w:t>
            </w:r>
            <w:r w:rsidRPr="67FF9FE6">
              <w:rPr>
                <w:rFonts w:eastAsia="Verdana" w:cs="Verdana"/>
                <w:szCs w:val="22"/>
              </w:rPr>
              <w:t xml:space="preserve">41,450 </w:t>
            </w:r>
          </w:p>
        </w:tc>
      </w:tr>
      <w:tr w:rsidR="00CF6A13" w:rsidRPr="00597C4E" w14:paraId="19800B5B" w14:textId="77777777" w:rsidTr="67FF9FE6">
        <w:tc>
          <w:tcPr>
            <w:tcW w:w="1866" w:type="dxa"/>
            <w:vAlign w:val="center"/>
          </w:tcPr>
          <w:p w14:paraId="10E759A2" w14:textId="77777777" w:rsidR="00CF6A13" w:rsidRDefault="00CF6A13" w:rsidP="00CF6A13">
            <w:pPr>
              <w:spacing w:line="240" w:lineRule="auto"/>
              <w:contextualSpacing w:val="0"/>
              <w:rPr>
                <w:lang w:val="en-GB"/>
              </w:rPr>
            </w:pPr>
            <w:r w:rsidRPr="003A6007">
              <w:rPr>
                <w:lang w:val="en-GB"/>
              </w:rPr>
              <w:t>Year 4</w:t>
            </w:r>
          </w:p>
          <w:p w14:paraId="4B169B85" w14:textId="16665925" w:rsidR="00CF6A13" w:rsidRPr="00597C4E" w:rsidRDefault="00CF6A13" w:rsidP="00CF6A13">
            <w:pPr>
              <w:spacing w:line="240" w:lineRule="auto"/>
              <w:contextualSpacing w:val="0"/>
              <w:rPr>
                <w:rFonts w:asciiTheme="minorHAnsi" w:hAnsiTheme="minorHAnsi"/>
                <w:color w:val="515151" w:themeColor="text1"/>
                <w:szCs w:val="22"/>
              </w:rPr>
            </w:pPr>
            <w:r>
              <w:rPr>
                <w:rFonts w:asciiTheme="minorHAnsi" w:hAnsiTheme="minorHAnsi"/>
                <w:color w:val="515151" w:themeColor="text1"/>
                <w:szCs w:val="22"/>
              </w:rPr>
              <w:t>(22/08</w:t>
            </w:r>
            <w:r w:rsidRPr="00597C4E">
              <w:rPr>
                <w:rFonts w:asciiTheme="minorHAnsi" w:hAnsiTheme="minorHAnsi"/>
                <w:color w:val="515151" w:themeColor="text1"/>
                <w:szCs w:val="22"/>
              </w:rPr>
              <w:t>/202</w:t>
            </w:r>
            <w:r>
              <w:rPr>
                <w:rFonts w:asciiTheme="minorHAnsi" w:hAnsiTheme="minorHAnsi"/>
                <w:color w:val="515151" w:themeColor="text1"/>
                <w:szCs w:val="22"/>
              </w:rPr>
              <w:t>6</w:t>
            </w:r>
            <w:r w:rsidRPr="00597C4E">
              <w:rPr>
                <w:rFonts w:asciiTheme="minorHAnsi" w:hAnsiTheme="minorHAnsi"/>
                <w:color w:val="515151" w:themeColor="text1"/>
                <w:szCs w:val="22"/>
              </w:rPr>
              <w:t xml:space="preserve"> to </w:t>
            </w:r>
            <w:r>
              <w:rPr>
                <w:rFonts w:asciiTheme="minorHAnsi" w:hAnsiTheme="minorHAnsi"/>
                <w:color w:val="515151" w:themeColor="text1"/>
                <w:szCs w:val="22"/>
              </w:rPr>
              <w:t>2</w:t>
            </w:r>
            <w:r w:rsidRPr="00597C4E">
              <w:rPr>
                <w:rFonts w:asciiTheme="minorHAnsi" w:hAnsiTheme="minorHAnsi"/>
                <w:color w:val="515151" w:themeColor="text1"/>
                <w:szCs w:val="22"/>
              </w:rPr>
              <w:t>1/</w:t>
            </w:r>
            <w:r>
              <w:rPr>
                <w:rFonts w:asciiTheme="minorHAnsi" w:hAnsiTheme="minorHAnsi"/>
                <w:color w:val="515151" w:themeColor="text1"/>
                <w:szCs w:val="22"/>
              </w:rPr>
              <w:t>08</w:t>
            </w:r>
            <w:r w:rsidRPr="00597C4E">
              <w:rPr>
                <w:rFonts w:asciiTheme="minorHAnsi" w:hAnsiTheme="minorHAnsi"/>
                <w:color w:val="515151" w:themeColor="text1"/>
                <w:szCs w:val="22"/>
              </w:rPr>
              <w:t>/202</w:t>
            </w:r>
            <w:r>
              <w:rPr>
                <w:rFonts w:asciiTheme="minorHAnsi" w:hAnsiTheme="minorHAnsi"/>
                <w:color w:val="515151" w:themeColor="text1"/>
                <w:szCs w:val="22"/>
              </w:rPr>
              <w:t>7</w:t>
            </w:r>
            <w:r w:rsidRPr="00597C4E">
              <w:rPr>
                <w:rFonts w:asciiTheme="minorHAnsi" w:hAnsiTheme="minorHAnsi"/>
                <w:color w:val="515151" w:themeColor="text1"/>
                <w:szCs w:val="22"/>
              </w:rPr>
              <w:t>)</w:t>
            </w:r>
          </w:p>
        </w:tc>
        <w:tc>
          <w:tcPr>
            <w:tcW w:w="1809" w:type="dxa"/>
          </w:tcPr>
          <w:p w14:paraId="0213FF8E" w14:textId="5825C1AC" w:rsidR="00CF6A13" w:rsidRPr="00B036E4" w:rsidRDefault="00CF6A13" w:rsidP="00CF6A13">
            <w:pPr>
              <w:spacing w:line="240" w:lineRule="auto"/>
              <w:contextualSpacing w:val="0"/>
              <w:rPr>
                <w:rFonts w:asciiTheme="minorHAnsi" w:hAnsiTheme="minorHAnsi"/>
                <w:color w:val="515151" w:themeColor="text1"/>
                <w:szCs w:val="22"/>
              </w:rPr>
            </w:pPr>
            <w:r w:rsidRPr="00A92733">
              <w:rPr>
                <w:rFonts w:asciiTheme="minorHAnsi" w:hAnsiTheme="minorHAnsi"/>
                <w:color w:val="515151" w:themeColor="text1"/>
                <w:szCs w:val="22"/>
              </w:rPr>
              <w:t>122,222</w:t>
            </w:r>
          </w:p>
        </w:tc>
        <w:tc>
          <w:tcPr>
            <w:tcW w:w="1510" w:type="dxa"/>
            <w:vAlign w:val="center"/>
          </w:tcPr>
          <w:p w14:paraId="370D6AA5" w14:textId="77777777" w:rsidR="00CF6A13" w:rsidRPr="00B036E4" w:rsidRDefault="00CF6A13" w:rsidP="00CF6A13">
            <w:pPr>
              <w:spacing w:line="240" w:lineRule="auto"/>
              <w:contextualSpacing w:val="0"/>
              <w:rPr>
                <w:rFonts w:asciiTheme="minorHAnsi" w:hAnsiTheme="minorHAnsi"/>
                <w:color w:val="515151" w:themeColor="text1"/>
                <w:szCs w:val="22"/>
              </w:rPr>
            </w:pPr>
            <w:r w:rsidRPr="00B036E4">
              <w:rPr>
                <w:rFonts w:asciiTheme="minorHAnsi" w:hAnsiTheme="minorHAnsi"/>
                <w:color w:val="515151" w:themeColor="text1"/>
                <w:szCs w:val="22"/>
              </w:rPr>
              <w:t>0</w:t>
            </w:r>
          </w:p>
        </w:tc>
        <w:tc>
          <w:tcPr>
            <w:tcW w:w="2856" w:type="dxa"/>
          </w:tcPr>
          <w:p w14:paraId="3485ECAF" w14:textId="32B63267" w:rsidR="00CF6A13" w:rsidRPr="67FF9FE6" w:rsidRDefault="00CF6A13" w:rsidP="00CF6A13">
            <w:pPr>
              <w:jc w:val="center"/>
              <w:rPr>
                <w:rFonts w:eastAsia="Verdana" w:cs="Verdana"/>
                <w:szCs w:val="22"/>
              </w:rPr>
            </w:pPr>
            <w:r w:rsidRPr="67FF9FE6">
              <w:rPr>
                <w:rFonts w:eastAsia="Verdana" w:cs="Verdana"/>
                <w:szCs w:val="22"/>
              </w:rPr>
              <w:t xml:space="preserve"> 2</w:t>
            </w:r>
            <w:r>
              <w:rPr>
                <w:rFonts w:eastAsia="Verdana" w:cs="Verdana"/>
                <w:szCs w:val="22"/>
              </w:rPr>
              <w:t>,</w:t>
            </w:r>
            <w:r w:rsidRPr="67FF9FE6">
              <w:rPr>
                <w:rFonts w:eastAsia="Verdana" w:cs="Verdana"/>
                <w:szCs w:val="22"/>
              </w:rPr>
              <w:t xml:space="preserve">06,957 </w:t>
            </w:r>
          </w:p>
        </w:tc>
        <w:tc>
          <w:tcPr>
            <w:tcW w:w="1581" w:type="dxa"/>
          </w:tcPr>
          <w:p w14:paraId="7FD1B598" w14:textId="57AAB844" w:rsidR="00CF6A13" w:rsidRPr="67FF9FE6" w:rsidDel="67FF9FE6" w:rsidRDefault="00CF6A13" w:rsidP="00CF6A13">
            <w:pPr>
              <w:jc w:val="center"/>
              <w:rPr>
                <w:rFonts w:eastAsia="Verdana"/>
                <w:szCs w:val="22"/>
              </w:rPr>
            </w:pPr>
            <w:r w:rsidRPr="67FF9FE6">
              <w:rPr>
                <w:rFonts w:eastAsia="Verdana" w:cs="Verdana"/>
                <w:szCs w:val="22"/>
              </w:rPr>
              <w:t xml:space="preserve"> 2</w:t>
            </w:r>
            <w:r>
              <w:rPr>
                <w:rFonts w:eastAsia="Verdana" w:cs="Verdana"/>
                <w:szCs w:val="22"/>
              </w:rPr>
              <w:t>,</w:t>
            </w:r>
            <w:r w:rsidRPr="67FF9FE6">
              <w:rPr>
                <w:rFonts w:eastAsia="Verdana" w:cs="Verdana"/>
                <w:szCs w:val="22"/>
              </w:rPr>
              <w:t xml:space="preserve">06,957 </w:t>
            </w:r>
          </w:p>
        </w:tc>
      </w:tr>
      <w:tr w:rsidR="00CF6A13" w:rsidRPr="00597C4E" w14:paraId="65A462B0" w14:textId="77777777" w:rsidTr="67FF9FE6">
        <w:tc>
          <w:tcPr>
            <w:tcW w:w="1866" w:type="dxa"/>
            <w:vAlign w:val="center"/>
          </w:tcPr>
          <w:p w14:paraId="366E0981" w14:textId="77777777" w:rsidR="00CF6A13" w:rsidRDefault="00CF6A13" w:rsidP="00CF6A13">
            <w:pPr>
              <w:spacing w:line="240" w:lineRule="auto"/>
              <w:contextualSpacing w:val="0"/>
              <w:rPr>
                <w:lang w:val="en-GB"/>
              </w:rPr>
            </w:pPr>
            <w:r w:rsidRPr="003A6007">
              <w:rPr>
                <w:lang w:val="en-GB"/>
              </w:rPr>
              <w:t>Year 5</w:t>
            </w:r>
          </w:p>
          <w:p w14:paraId="3EE07E7A" w14:textId="366F72CE" w:rsidR="00CF6A13" w:rsidRPr="00597C4E" w:rsidRDefault="00CF6A13" w:rsidP="00CF6A13">
            <w:pPr>
              <w:spacing w:line="240" w:lineRule="auto"/>
              <w:contextualSpacing w:val="0"/>
              <w:rPr>
                <w:rFonts w:asciiTheme="minorHAnsi" w:hAnsiTheme="minorHAnsi"/>
                <w:color w:val="515151" w:themeColor="text1"/>
                <w:szCs w:val="22"/>
              </w:rPr>
            </w:pPr>
            <w:r>
              <w:rPr>
                <w:rFonts w:asciiTheme="minorHAnsi" w:hAnsiTheme="minorHAnsi"/>
                <w:color w:val="515151" w:themeColor="text1"/>
                <w:szCs w:val="22"/>
              </w:rPr>
              <w:t>(22/08</w:t>
            </w:r>
            <w:r w:rsidRPr="00597C4E">
              <w:rPr>
                <w:rFonts w:asciiTheme="minorHAnsi" w:hAnsiTheme="minorHAnsi"/>
                <w:color w:val="515151" w:themeColor="text1"/>
                <w:szCs w:val="22"/>
              </w:rPr>
              <w:t>/202</w:t>
            </w:r>
            <w:r>
              <w:rPr>
                <w:rFonts w:asciiTheme="minorHAnsi" w:hAnsiTheme="minorHAnsi"/>
                <w:color w:val="515151" w:themeColor="text1"/>
                <w:szCs w:val="22"/>
              </w:rPr>
              <w:t>7</w:t>
            </w:r>
            <w:r w:rsidRPr="00597C4E">
              <w:rPr>
                <w:rFonts w:asciiTheme="minorHAnsi" w:hAnsiTheme="minorHAnsi"/>
                <w:color w:val="515151" w:themeColor="text1"/>
                <w:szCs w:val="22"/>
              </w:rPr>
              <w:t xml:space="preserve"> to </w:t>
            </w:r>
            <w:r>
              <w:rPr>
                <w:rFonts w:asciiTheme="minorHAnsi" w:hAnsiTheme="minorHAnsi"/>
                <w:color w:val="515151" w:themeColor="text1"/>
                <w:szCs w:val="22"/>
              </w:rPr>
              <w:t>2</w:t>
            </w:r>
            <w:r w:rsidRPr="00597C4E">
              <w:rPr>
                <w:rFonts w:asciiTheme="minorHAnsi" w:hAnsiTheme="minorHAnsi"/>
                <w:color w:val="515151" w:themeColor="text1"/>
                <w:szCs w:val="22"/>
              </w:rPr>
              <w:t>1/</w:t>
            </w:r>
            <w:r>
              <w:rPr>
                <w:rFonts w:asciiTheme="minorHAnsi" w:hAnsiTheme="minorHAnsi"/>
                <w:color w:val="515151" w:themeColor="text1"/>
                <w:szCs w:val="22"/>
              </w:rPr>
              <w:t>08</w:t>
            </w:r>
            <w:r w:rsidRPr="00597C4E">
              <w:rPr>
                <w:rFonts w:asciiTheme="minorHAnsi" w:hAnsiTheme="minorHAnsi"/>
                <w:color w:val="515151" w:themeColor="text1"/>
                <w:szCs w:val="22"/>
              </w:rPr>
              <w:t>/202</w:t>
            </w:r>
            <w:r>
              <w:rPr>
                <w:rFonts w:asciiTheme="minorHAnsi" w:hAnsiTheme="minorHAnsi"/>
                <w:color w:val="515151" w:themeColor="text1"/>
                <w:szCs w:val="22"/>
              </w:rPr>
              <w:t>8</w:t>
            </w:r>
            <w:r w:rsidRPr="00597C4E">
              <w:rPr>
                <w:rFonts w:asciiTheme="minorHAnsi" w:hAnsiTheme="minorHAnsi"/>
                <w:color w:val="515151" w:themeColor="text1"/>
                <w:szCs w:val="22"/>
              </w:rPr>
              <w:t>)</w:t>
            </w:r>
          </w:p>
        </w:tc>
        <w:tc>
          <w:tcPr>
            <w:tcW w:w="1809" w:type="dxa"/>
          </w:tcPr>
          <w:p w14:paraId="05F7728E" w14:textId="3B83BAA0" w:rsidR="00CF6A13" w:rsidRPr="00B036E4" w:rsidRDefault="00CF6A13" w:rsidP="00CF6A13">
            <w:pPr>
              <w:spacing w:line="240" w:lineRule="auto"/>
              <w:contextualSpacing w:val="0"/>
              <w:rPr>
                <w:rFonts w:asciiTheme="minorHAnsi" w:hAnsiTheme="minorHAnsi"/>
                <w:color w:val="515151" w:themeColor="text1"/>
                <w:szCs w:val="22"/>
              </w:rPr>
            </w:pPr>
            <w:r w:rsidRPr="00A92733">
              <w:rPr>
                <w:rFonts w:asciiTheme="minorHAnsi" w:hAnsiTheme="minorHAnsi"/>
                <w:color w:val="515151" w:themeColor="text1"/>
                <w:szCs w:val="22"/>
              </w:rPr>
              <w:t>122,222</w:t>
            </w:r>
          </w:p>
        </w:tc>
        <w:tc>
          <w:tcPr>
            <w:tcW w:w="1510" w:type="dxa"/>
            <w:vAlign w:val="center"/>
          </w:tcPr>
          <w:p w14:paraId="3D22F59A" w14:textId="77777777" w:rsidR="00CF6A13" w:rsidRPr="00B036E4" w:rsidRDefault="00CF6A13" w:rsidP="00CF6A13">
            <w:pPr>
              <w:spacing w:line="240" w:lineRule="auto"/>
              <w:contextualSpacing w:val="0"/>
              <w:rPr>
                <w:rFonts w:asciiTheme="minorHAnsi" w:hAnsiTheme="minorHAnsi"/>
                <w:color w:val="515151" w:themeColor="text1"/>
                <w:szCs w:val="22"/>
              </w:rPr>
            </w:pPr>
            <w:r w:rsidRPr="00B036E4">
              <w:rPr>
                <w:rFonts w:asciiTheme="minorHAnsi" w:hAnsiTheme="minorHAnsi"/>
                <w:color w:val="515151" w:themeColor="text1"/>
                <w:szCs w:val="22"/>
              </w:rPr>
              <w:t>0</w:t>
            </w:r>
          </w:p>
        </w:tc>
        <w:tc>
          <w:tcPr>
            <w:tcW w:w="2856" w:type="dxa"/>
          </w:tcPr>
          <w:p w14:paraId="384B9ADB" w14:textId="23FB8EDF" w:rsidR="00CF6A13" w:rsidRPr="67FF9FE6" w:rsidRDefault="00CF6A13" w:rsidP="00CF6A13">
            <w:pPr>
              <w:jc w:val="center"/>
              <w:rPr>
                <w:rFonts w:eastAsia="Verdana" w:cs="Verdana"/>
                <w:szCs w:val="22"/>
              </w:rPr>
            </w:pPr>
            <w:r w:rsidRPr="67FF9FE6">
              <w:rPr>
                <w:rFonts w:eastAsia="Verdana" w:cs="Verdana"/>
                <w:szCs w:val="22"/>
              </w:rPr>
              <w:t xml:space="preserve"> 1</w:t>
            </w:r>
            <w:r>
              <w:rPr>
                <w:rFonts w:eastAsia="Verdana" w:cs="Verdana"/>
                <w:szCs w:val="22"/>
              </w:rPr>
              <w:t>,</w:t>
            </w:r>
            <w:r w:rsidRPr="67FF9FE6">
              <w:rPr>
                <w:rFonts w:eastAsia="Verdana" w:cs="Verdana"/>
                <w:szCs w:val="22"/>
              </w:rPr>
              <w:t>72,464</w:t>
            </w:r>
          </w:p>
        </w:tc>
        <w:tc>
          <w:tcPr>
            <w:tcW w:w="1581" w:type="dxa"/>
          </w:tcPr>
          <w:p w14:paraId="6D3974AA" w14:textId="4B6BFA98" w:rsidR="00CF6A13" w:rsidRPr="67FF9FE6" w:rsidDel="67FF9FE6" w:rsidRDefault="00CF6A13" w:rsidP="00CF6A13">
            <w:pPr>
              <w:jc w:val="center"/>
              <w:rPr>
                <w:rFonts w:eastAsia="Verdana"/>
                <w:szCs w:val="22"/>
              </w:rPr>
            </w:pPr>
            <w:r w:rsidRPr="67FF9FE6">
              <w:rPr>
                <w:rFonts w:eastAsia="Verdana" w:cs="Verdana"/>
                <w:szCs w:val="22"/>
              </w:rPr>
              <w:t xml:space="preserve"> 1</w:t>
            </w:r>
            <w:r>
              <w:rPr>
                <w:rFonts w:eastAsia="Verdana" w:cs="Verdana"/>
                <w:szCs w:val="22"/>
              </w:rPr>
              <w:t>,</w:t>
            </w:r>
            <w:r w:rsidRPr="67FF9FE6">
              <w:rPr>
                <w:rFonts w:eastAsia="Verdana" w:cs="Verdana"/>
                <w:szCs w:val="22"/>
              </w:rPr>
              <w:t>72,464</w:t>
            </w:r>
          </w:p>
        </w:tc>
      </w:tr>
      <w:tr w:rsidR="00B55653" w:rsidRPr="00597C4E" w14:paraId="48670CA4" w14:textId="77777777" w:rsidTr="67FF9FE6">
        <w:tc>
          <w:tcPr>
            <w:tcW w:w="1866" w:type="dxa"/>
          </w:tcPr>
          <w:p w14:paraId="46FE0C09" w14:textId="77777777" w:rsidR="00B55653" w:rsidRPr="00597C4E" w:rsidRDefault="00B55653" w:rsidP="00B55653">
            <w:pPr>
              <w:spacing w:line="240" w:lineRule="auto"/>
              <w:contextualSpacing w:val="0"/>
              <w:rPr>
                <w:rFonts w:asciiTheme="minorHAnsi" w:hAnsiTheme="minorHAnsi"/>
                <w:b/>
                <w:bCs/>
                <w:color w:val="515151" w:themeColor="text1"/>
                <w:szCs w:val="22"/>
              </w:rPr>
            </w:pPr>
            <w:r w:rsidRPr="00597C4E">
              <w:rPr>
                <w:rFonts w:asciiTheme="minorHAnsi" w:hAnsiTheme="minorHAnsi"/>
                <w:b/>
                <w:bCs/>
                <w:color w:val="515151" w:themeColor="text1"/>
                <w:szCs w:val="22"/>
              </w:rPr>
              <w:t>Total</w:t>
            </w:r>
          </w:p>
        </w:tc>
        <w:tc>
          <w:tcPr>
            <w:tcW w:w="1809" w:type="dxa"/>
          </w:tcPr>
          <w:p w14:paraId="56C62623" w14:textId="479B6F7B" w:rsidR="00B55653" w:rsidRPr="00B036E4" w:rsidRDefault="00B55653" w:rsidP="00B55653">
            <w:pPr>
              <w:spacing w:line="240" w:lineRule="auto"/>
              <w:contextualSpacing w:val="0"/>
              <w:rPr>
                <w:rFonts w:asciiTheme="minorHAnsi" w:hAnsiTheme="minorHAnsi"/>
                <w:b/>
                <w:bCs/>
                <w:color w:val="515151" w:themeColor="text1"/>
                <w:szCs w:val="22"/>
              </w:rPr>
            </w:pPr>
            <w:r w:rsidRPr="00066F0C">
              <w:rPr>
                <w:rFonts w:asciiTheme="minorHAnsi" w:hAnsiTheme="minorHAnsi"/>
                <w:color w:val="515151" w:themeColor="text1"/>
                <w:szCs w:val="22"/>
              </w:rPr>
              <w:t>122,222</w:t>
            </w:r>
          </w:p>
        </w:tc>
        <w:tc>
          <w:tcPr>
            <w:tcW w:w="1510" w:type="dxa"/>
          </w:tcPr>
          <w:p w14:paraId="7A06C686" w14:textId="77777777" w:rsidR="00B55653" w:rsidRPr="00B036E4" w:rsidRDefault="00B55653" w:rsidP="00B55653">
            <w:pPr>
              <w:spacing w:line="240" w:lineRule="auto"/>
              <w:contextualSpacing w:val="0"/>
              <w:rPr>
                <w:rFonts w:asciiTheme="minorHAnsi" w:hAnsiTheme="minorHAnsi"/>
                <w:b/>
                <w:bCs/>
                <w:color w:val="515151" w:themeColor="text1"/>
                <w:szCs w:val="22"/>
              </w:rPr>
            </w:pPr>
            <w:r w:rsidRPr="00B036E4">
              <w:rPr>
                <w:rFonts w:asciiTheme="minorHAnsi" w:hAnsiTheme="minorHAnsi"/>
                <w:b/>
                <w:bCs/>
                <w:color w:val="515151" w:themeColor="text1"/>
                <w:szCs w:val="22"/>
              </w:rPr>
              <w:t>0</w:t>
            </w:r>
          </w:p>
        </w:tc>
        <w:tc>
          <w:tcPr>
            <w:tcW w:w="2856" w:type="dxa"/>
          </w:tcPr>
          <w:p w14:paraId="5DC7900B" w14:textId="57DF9653" w:rsidR="00B55653" w:rsidRPr="00ED38A3" w:rsidRDefault="00626985" w:rsidP="00ED38A3">
            <w:pPr>
              <w:jc w:val="center"/>
              <w:rPr>
                <w:rFonts w:eastAsia="Verdana" w:cs="Verdana"/>
                <w:b/>
                <w:bCs/>
                <w:szCs w:val="22"/>
              </w:rPr>
            </w:pPr>
            <w:r>
              <w:rPr>
                <w:rFonts w:eastAsia="Verdana" w:cs="Verdana"/>
                <w:b/>
                <w:bCs/>
                <w:szCs w:val="22"/>
              </w:rPr>
              <w:t>12,07,250</w:t>
            </w:r>
          </w:p>
        </w:tc>
        <w:tc>
          <w:tcPr>
            <w:tcW w:w="1581" w:type="dxa"/>
          </w:tcPr>
          <w:p w14:paraId="14D32A89" w14:textId="0EDBCC7C" w:rsidR="00B55653" w:rsidRPr="00ED38A3" w:rsidDel="67FF9FE6" w:rsidRDefault="00626985" w:rsidP="00B55653">
            <w:pPr>
              <w:jc w:val="center"/>
              <w:rPr>
                <w:rFonts w:eastAsia="Verdana"/>
                <w:szCs w:val="22"/>
              </w:rPr>
            </w:pPr>
            <w:r>
              <w:rPr>
                <w:rFonts w:eastAsia="Verdana" w:cs="Verdana"/>
                <w:b/>
                <w:bCs/>
                <w:szCs w:val="22"/>
              </w:rPr>
              <w:t>12,07,250</w:t>
            </w:r>
          </w:p>
        </w:tc>
      </w:tr>
    </w:tbl>
    <w:p w14:paraId="2908EB2C" w14:textId="6F4FFF07" w:rsidR="00FE7C2D" w:rsidRDefault="00C54EC4" w:rsidP="00C54EC4">
      <w:pPr>
        <w:tabs>
          <w:tab w:val="left" w:pos="1152"/>
        </w:tabs>
        <w:spacing w:line="276" w:lineRule="auto"/>
        <w:rPr>
          <w:b/>
        </w:rPr>
      </w:pPr>
      <w:r>
        <w:rPr>
          <w:b/>
        </w:rPr>
        <w:tab/>
      </w:r>
    </w:p>
    <w:tbl>
      <w:tblPr>
        <w:tblStyle w:val="TableGrid"/>
        <w:tblW w:w="9634" w:type="dxa"/>
        <w:tblLook w:val="04A0" w:firstRow="1" w:lastRow="0" w:firstColumn="1" w:lastColumn="0" w:noHBand="0" w:noVBand="1"/>
      </w:tblPr>
      <w:tblGrid>
        <w:gridCol w:w="2547"/>
        <w:gridCol w:w="2126"/>
        <w:gridCol w:w="2552"/>
        <w:gridCol w:w="2409"/>
      </w:tblGrid>
      <w:tr w:rsidR="00C54EC4" w:rsidRPr="00597C4E" w14:paraId="35241734" w14:textId="77777777" w:rsidTr="00405747">
        <w:tc>
          <w:tcPr>
            <w:tcW w:w="2547" w:type="dxa"/>
          </w:tcPr>
          <w:p w14:paraId="4F4B8FCC" w14:textId="77777777" w:rsidR="00C54EC4" w:rsidRPr="00597C4E" w:rsidRDefault="00C54EC4" w:rsidP="00F619B2">
            <w:pPr>
              <w:spacing w:line="240" w:lineRule="auto"/>
              <w:rPr>
                <w:rFonts w:asciiTheme="minorHAnsi" w:hAnsiTheme="minorHAnsi"/>
                <w:color w:val="515151" w:themeColor="text1"/>
              </w:rPr>
            </w:pPr>
            <w:r w:rsidRPr="7C5ADAEB">
              <w:rPr>
                <w:rFonts w:asciiTheme="minorHAnsi" w:hAnsiTheme="minorHAnsi"/>
                <w:color w:val="515151" w:themeColor="text1"/>
              </w:rPr>
              <w:t>Year</w:t>
            </w:r>
          </w:p>
        </w:tc>
        <w:tc>
          <w:tcPr>
            <w:tcW w:w="2126" w:type="dxa"/>
          </w:tcPr>
          <w:p w14:paraId="2B099C0F" w14:textId="77777777" w:rsidR="00C54EC4" w:rsidRPr="0077217F" w:rsidRDefault="00C54EC4" w:rsidP="00F619B2">
            <w:pPr>
              <w:spacing w:line="240" w:lineRule="auto"/>
              <w:contextualSpacing w:val="0"/>
              <w:rPr>
                <w:rFonts w:asciiTheme="minorHAnsi" w:hAnsiTheme="minorHAnsi"/>
                <w:color w:val="515151" w:themeColor="text1"/>
                <w:szCs w:val="22"/>
              </w:rPr>
            </w:pPr>
            <w:r w:rsidRPr="00597C4E">
              <w:rPr>
                <w:rFonts w:asciiTheme="minorHAnsi" w:hAnsiTheme="minorHAnsi"/>
                <w:color w:val="515151" w:themeColor="text1"/>
                <w:szCs w:val="22"/>
              </w:rPr>
              <w:t>Baseline estimate</w:t>
            </w:r>
            <w:r>
              <w:rPr>
                <w:rFonts w:asciiTheme="minorHAnsi" w:hAnsiTheme="minorHAnsi"/>
                <w:color w:val="515151" w:themeColor="text1"/>
                <w:szCs w:val="22"/>
              </w:rPr>
              <w:t xml:space="preserve"> (tCO</w:t>
            </w:r>
            <w:r>
              <w:rPr>
                <w:rFonts w:asciiTheme="minorHAnsi" w:hAnsiTheme="minorHAnsi"/>
                <w:color w:val="515151" w:themeColor="text1"/>
                <w:szCs w:val="22"/>
                <w:vertAlign w:val="subscript"/>
              </w:rPr>
              <w:t>2</w:t>
            </w:r>
            <w:r>
              <w:rPr>
                <w:rFonts w:asciiTheme="minorHAnsi" w:hAnsiTheme="minorHAnsi"/>
                <w:color w:val="515151" w:themeColor="text1"/>
                <w:szCs w:val="22"/>
              </w:rPr>
              <w:t>e)</w:t>
            </w:r>
          </w:p>
        </w:tc>
        <w:tc>
          <w:tcPr>
            <w:tcW w:w="2552" w:type="dxa"/>
          </w:tcPr>
          <w:p w14:paraId="2AB4B2A2" w14:textId="77777777" w:rsidR="00C54EC4" w:rsidRPr="00597C4E" w:rsidRDefault="00C54EC4" w:rsidP="00F619B2">
            <w:pPr>
              <w:spacing w:line="240" w:lineRule="auto"/>
              <w:contextualSpacing w:val="0"/>
              <w:rPr>
                <w:rFonts w:asciiTheme="minorHAnsi" w:hAnsiTheme="minorHAnsi"/>
                <w:color w:val="515151" w:themeColor="text1"/>
                <w:szCs w:val="22"/>
              </w:rPr>
            </w:pPr>
            <w:r w:rsidRPr="00597C4E">
              <w:rPr>
                <w:rFonts w:asciiTheme="minorHAnsi" w:hAnsiTheme="minorHAnsi"/>
                <w:color w:val="515151" w:themeColor="text1"/>
                <w:szCs w:val="22"/>
              </w:rPr>
              <w:t>Project estimate</w:t>
            </w:r>
            <w:r>
              <w:rPr>
                <w:rFonts w:asciiTheme="minorHAnsi" w:hAnsiTheme="minorHAnsi"/>
                <w:color w:val="515151" w:themeColor="text1"/>
                <w:szCs w:val="22"/>
              </w:rPr>
              <w:t xml:space="preserve"> (tCO</w:t>
            </w:r>
            <w:r>
              <w:rPr>
                <w:rFonts w:asciiTheme="minorHAnsi" w:hAnsiTheme="minorHAnsi"/>
                <w:color w:val="515151" w:themeColor="text1"/>
                <w:szCs w:val="22"/>
                <w:vertAlign w:val="subscript"/>
              </w:rPr>
              <w:t>2</w:t>
            </w:r>
            <w:r>
              <w:rPr>
                <w:rFonts w:asciiTheme="minorHAnsi" w:hAnsiTheme="minorHAnsi"/>
                <w:color w:val="515151" w:themeColor="text1"/>
                <w:szCs w:val="22"/>
              </w:rPr>
              <w:t>e),</w:t>
            </w:r>
          </w:p>
        </w:tc>
        <w:tc>
          <w:tcPr>
            <w:tcW w:w="2409" w:type="dxa"/>
          </w:tcPr>
          <w:p w14:paraId="7135B9C1" w14:textId="77777777" w:rsidR="00C54EC4" w:rsidRPr="00597C4E" w:rsidRDefault="00C54EC4" w:rsidP="00F619B2">
            <w:pPr>
              <w:spacing w:line="240" w:lineRule="auto"/>
              <w:rPr>
                <w:rFonts w:asciiTheme="minorHAnsi" w:hAnsiTheme="minorHAnsi"/>
                <w:color w:val="515151" w:themeColor="text1"/>
              </w:rPr>
            </w:pPr>
            <w:r w:rsidRPr="7C5ADAEB">
              <w:rPr>
                <w:rFonts w:asciiTheme="minorHAnsi" w:hAnsiTheme="minorHAnsi"/>
                <w:color w:val="515151" w:themeColor="text1"/>
              </w:rPr>
              <w:t>Net Benefit</w:t>
            </w:r>
            <w:r>
              <w:rPr>
                <w:rFonts w:asciiTheme="minorHAnsi" w:hAnsiTheme="minorHAnsi"/>
                <w:color w:val="515151" w:themeColor="text1"/>
                <w:szCs w:val="22"/>
              </w:rPr>
              <w:t xml:space="preserve"> (tCO</w:t>
            </w:r>
            <w:r>
              <w:rPr>
                <w:rFonts w:asciiTheme="minorHAnsi" w:hAnsiTheme="minorHAnsi"/>
                <w:color w:val="515151" w:themeColor="text1"/>
                <w:szCs w:val="22"/>
                <w:vertAlign w:val="subscript"/>
              </w:rPr>
              <w:t>2</w:t>
            </w:r>
            <w:r>
              <w:rPr>
                <w:rFonts w:asciiTheme="minorHAnsi" w:hAnsiTheme="minorHAnsi"/>
                <w:color w:val="515151" w:themeColor="text1"/>
                <w:szCs w:val="22"/>
              </w:rPr>
              <w:t>e)</w:t>
            </w:r>
            <w:r w:rsidRPr="7C5ADAEB">
              <w:rPr>
                <w:rFonts w:asciiTheme="minorHAnsi" w:hAnsiTheme="minorHAnsi"/>
                <w:color w:val="515151" w:themeColor="text1"/>
              </w:rPr>
              <w:t xml:space="preserve"> </w:t>
            </w:r>
          </w:p>
        </w:tc>
      </w:tr>
      <w:tr w:rsidR="00C54EC4" w:rsidRPr="00597C4E" w14:paraId="2A8FC461" w14:textId="77777777" w:rsidTr="00405747">
        <w:trPr>
          <w:trHeight w:val="504"/>
        </w:trPr>
        <w:tc>
          <w:tcPr>
            <w:tcW w:w="2547" w:type="dxa"/>
          </w:tcPr>
          <w:p w14:paraId="449AE38F" w14:textId="5A10DF5C" w:rsidR="00C54EC4" w:rsidRPr="00597C4E" w:rsidRDefault="00C54EC4" w:rsidP="00C54EC4">
            <w:pPr>
              <w:spacing w:line="240" w:lineRule="auto"/>
              <w:contextualSpacing w:val="0"/>
              <w:rPr>
                <w:rFonts w:asciiTheme="minorHAnsi" w:hAnsiTheme="minorHAnsi"/>
                <w:color w:val="515151" w:themeColor="text1"/>
                <w:szCs w:val="22"/>
              </w:rPr>
            </w:pPr>
            <w:r>
              <w:rPr>
                <w:rFonts w:asciiTheme="minorHAnsi" w:hAnsiTheme="minorHAnsi"/>
                <w:color w:val="515151" w:themeColor="text1"/>
                <w:szCs w:val="22"/>
              </w:rPr>
              <w:t>Vintage 1 (22/08</w:t>
            </w:r>
            <w:r w:rsidRPr="00597C4E">
              <w:rPr>
                <w:rFonts w:asciiTheme="minorHAnsi" w:hAnsiTheme="minorHAnsi"/>
                <w:color w:val="515151" w:themeColor="text1"/>
                <w:szCs w:val="22"/>
              </w:rPr>
              <w:t xml:space="preserve">/2023 to </w:t>
            </w:r>
            <w:r>
              <w:rPr>
                <w:rFonts w:asciiTheme="minorHAnsi" w:hAnsiTheme="minorHAnsi"/>
                <w:color w:val="515151" w:themeColor="text1"/>
                <w:szCs w:val="22"/>
              </w:rPr>
              <w:t>31</w:t>
            </w:r>
            <w:r w:rsidRPr="00597C4E">
              <w:rPr>
                <w:rFonts w:asciiTheme="minorHAnsi" w:hAnsiTheme="minorHAnsi"/>
                <w:color w:val="515151" w:themeColor="text1"/>
                <w:szCs w:val="22"/>
              </w:rPr>
              <w:t>/</w:t>
            </w:r>
            <w:r>
              <w:rPr>
                <w:rFonts w:asciiTheme="minorHAnsi" w:hAnsiTheme="minorHAnsi"/>
                <w:color w:val="515151" w:themeColor="text1"/>
                <w:szCs w:val="22"/>
              </w:rPr>
              <w:t>12</w:t>
            </w:r>
            <w:r w:rsidRPr="00597C4E">
              <w:rPr>
                <w:rFonts w:asciiTheme="minorHAnsi" w:hAnsiTheme="minorHAnsi"/>
                <w:color w:val="515151" w:themeColor="text1"/>
                <w:szCs w:val="22"/>
              </w:rPr>
              <w:t>/202</w:t>
            </w:r>
            <w:r>
              <w:rPr>
                <w:rFonts w:asciiTheme="minorHAnsi" w:hAnsiTheme="minorHAnsi"/>
                <w:color w:val="515151" w:themeColor="text1"/>
                <w:szCs w:val="22"/>
              </w:rPr>
              <w:t>3</w:t>
            </w:r>
            <w:r w:rsidRPr="00597C4E">
              <w:rPr>
                <w:rFonts w:asciiTheme="minorHAnsi" w:hAnsiTheme="minorHAnsi"/>
                <w:color w:val="515151" w:themeColor="text1"/>
                <w:szCs w:val="22"/>
              </w:rPr>
              <w:t>)</w:t>
            </w:r>
          </w:p>
        </w:tc>
        <w:tc>
          <w:tcPr>
            <w:tcW w:w="2126" w:type="dxa"/>
            <w:vAlign w:val="center"/>
          </w:tcPr>
          <w:p w14:paraId="1E6DDED0" w14:textId="77777777" w:rsidR="00C54EC4" w:rsidRPr="00B036E4" w:rsidRDefault="00C54EC4" w:rsidP="00C54EC4">
            <w:pPr>
              <w:spacing w:line="240" w:lineRule="auto"/>
              <w:contextualSpacing w:val="0"/>
              <w:jc w:val="center"/>
              <w:rPr>
                <w:rFonts w:asciiTheme="minorHAnsi" w:hAnsiTheme="minorHAnsi"/>
                <w:color w:val="515151" w:themeColor="text1"/>
                <w:szCs w:val="22"/>
              </w:rPr>
            </w:pPr>
            <w:r w:rsidRPr="00B036E4">
              <w:rPr>
                <w:rFonts w:asciiTheme="minorHAnsi" w:hAnsiTheme="minorHAnsi"/>
                <w:color w:val="515151" w:themeColor="text1"/>
                <w:szCs w:val="22"/>
              </w:rPr>
              <w:t>0</w:t>
            </w:r>
          </w:p>
        </w:tc>
        <w:tc>
          <w:tcPr>
            <w:tcW w:w="2552" w:type="dxa"/>
            <w:vAlign w:val="bottom"/>
          </w:tcPr>
          <w:p w14:paraId="78098602" w14:textId="10C17C7F" w:rsidR="00C54EC4" w:rsidRPr="00C54EC4"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1,29,772</w:t>
            </w:r>
          </w:p>
        </w:tc>
        <w:tc>
          <w:tcPr>
            <w:tcW w:w="2409" w:type="dxa"/>
            <w:vAlign w:val="bottom"/>
          </w:tcPr>
          <w:p w14:paraId="206700A0" w14:textId="313C9430" w:rsidR="00C54EC4" w:rsidRPr="00C54EC4" w:rsidDel="67FF9FE6"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1,29,772</w:t>
            </w:r>
          </w:p>
        </w:tc>
      </w:tr>
      <w:tr w:rsidR="00C54EC4" w:rsidRPr="00597C4E" w14:paraId="2D3B82E8" w14:textId="77777777" w:rsidTr="00405747">
        <w:trPr>
          <w:trHeight w:val="504"/>
        </w:trPr>
        <w:tc>
          <w:tcPr>
            <w:tcW w:w="2547" w:type="dxa"/>
          </w:tcPr>
          <w:p w14:paraId="5D639C35" w14:textId="37A8EEF1" w:rsidR="00C54EC4" w:rsidRDefault="00C54EC4" w:rsidP="00C54EC4">
            <w:pPr>
              <w:spacing w:line="240" w:lineRule="auto"/>
              <w:contextualSpacing w:val="0"/>
              <w:rPr>
                <w:rFonts w:asciiTheme="minorHAnsi" w:hAnsiTheme="minorHAnsi"/>
                <w:color w:val="515151" w:themeColor="text1"/>
                <w:szCs w:val="22"/>
              </w:rPr>
            </w:pPr>
            <w:r>
              <w:rPr>
                <w:rFonts w:asciiTheme="minorHAnsi" w:hAnsiTheme="minorHAnsi"/>
                <w:color w:val="515151" w:themeColor="text1"/>
                <w:szCs w:val="22"/>
              </w:rPr>
              <w:t>Vintage 2 (01/01/2024 to 31/12/2024)</w:t>
            </w:r>
          </w:p>
        </w:tc>
        <w:tc>
          <w:tcPr>
            <w:tcW w:w="2126" w:type="dxa"/>
            <w:vAlign w:val="center"/>
          </w:tcPr>
          <w:p w14:paraId="516C7299" w14:textId="21DFDFB1" w:rsidR="00C54EC4" w:rsidRPr="00B036E4" w:rsidRDefault="00C54EC4" w:rsidP="00C54EC4">
            <w:pPr>
              <w:spacing w:line="240" w:lineRule="auto"/>
              <w:contextualSpacing w:val="0"/>
              <w:jc w:val="center"/>
              <w:rPr>
                <w:rFonts w:asciiTheme="minorHAnsi" w:hAnsiTheme="minorHAnsi"/>
                <w:color w:val="515151" w:themeColor="text1"/>
                <w:szCs w:val="22"/>
              </w:rPr>
            </w:pPr>
            <w:r>
              <w:rPr>
                <w:rFonts w:asciiTheme="minorHAnsi" w:hAnsiTheme="minorHAnsi"/>
                <w:color w:val="515151" w:themeColor="text1"/>
                <w:szCs w:val="22"/>
              </w:rPr>
              <w:t>0</w:t>
            </w:r>
          </w:p>
        </w:tc>
        <w:tc>
          <w:tcPr>
            <w:tcW w:w="2552" w:type="dxa"/>
            <w:vAlign w:val="bottom"/>
          </w:tcPr>
          <w:p w14:paraId="48752D26" w14:textId="39656200" w:rsidR="00C54EC4" w:rsidRPr="00C54EC4"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2,96,332</w:t>
            </w:r>
          </w:p>
        </w:tc>
        <w:tc>
          <w:tcPr>
            <w:tcW w:w="2409" w:type="dxa"/>
            <w:vAlign w:val="bottom"/>
          </w:tcPr>
          <w:p w14:paraId="5251F547" w14:textId="5CCE6A20" w:rsidR="00C54EC4" w:rsidRPr="00C54EC4"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2,96,332</w:t>
            </w:r>
          </w:p>
        </w:tc>
      </w:tr>
      <w:tr w:rsidR="00C54EC4" w:rsidRPr="00597C4E" w14:paraId="47EF0967" w14:textId="77777777" w:rsidTr="00405747">
        <w:tc>
          <w:tcPr>
            <w:tcW w:w="2547" w:type="dxa"/>
          </w:tcPr>
          <w:p w14:paraId="4F524B8D" w14:textId="3AD9E2BE" w:rsidR="00C54EC4" w:rsidRPr="00597C4E" w:rsidRDefault="00C54EC4" w:rsidP="00C54EC4">
            <w:pPr>
              <w:spacing w:line="240" w:lineRule="auto"/>
              <w:contextualSpacing w:val="0"/>
              <w:rPr>
                <w:rFonts w:asciiTheme="minorHAnsi" w:hAnsiTheme="minorHAnsi"/>
                <w:color w:val="515151" w:themeColor="text1"/>
                <w:szCs w:val="22"/>
              </w:rPr>
            </w:pPr>
            <w:r>
              <w:rPr>
                <w:rFonts w:asciiTheme="minorHAnsi" w:hAnsiTheme="minorHAnsi"/>
                <w:color w:val="515151" w:themeColor="text1"/>
                <w:szCs w:val="22"/>
              </w:rPr>
              <w:t>Vintage 3 (01/01/2025 to 31/12/2025)</w:t>
            </w:r>
          </w:p>
        </w:tc>
        <w:tc>
          <w:tcPr>
            <w:tcW w:w="2126" w:type="dxa"/>
            <w:vAlign w:val="center"/>
          </w:tcPr>
          <w:p w14:paraId="7DB9BF98" w14:textId="77777777" w:rsidR="00C54EC4" w:rsidRPr="00B036E4" w:rsidRDefault="00C54EC4" w:rsidP="00C54EC4">
            <w:pPr>
              <w:spacing w:line="240" w:lineRule="auto"/>
              <w:contextualSpacing w:val="0"/>
              <w:jc w:val="center"/>
              <w:rPr>
                <w:rFonts w:asciiTheme="minorHAnsi" w:hAnsiTheme="minorHAnsi"/>
                <w:color w:val="515151" w:themeColor="text1"/>
                <w:szCs w:val="22"/>
              </w:rPr>
            </w:pPr>
            <w:r w:rsidRPr="00B036E4">
              <w:rPr>
                <w:rFonts w:asciiTheme="minorHAnsi" w:hAnsiTheme="minorHAnsi"/>
                <w:color w:val="515151" w:themeColor="text1"/>
                <w:szCs w:val="22"/>
              </w:rPr>
              <w:t>0</w:t>
            </w:r>
          </w:p>
        </w:tc>
        <w:tc>
          <w:tcPr>
            <w:tcW w:w="2552" w:type="dxa"/>
            <w:vAlign w:val="bottom"/>
          </w:tcPr>
          <w:p w14:paraId="59F83822" w14:textId="67981A85" w:rsidR="00C54EC4" w:rsidRPr="00C54EC4"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2,61,484</w:t>
            </w:r>
          </w:p>
        </w:tc>
        <w:tc>
          <w:tcPr>
            <w:tcW w:w="2409" w:type="dxa"/>
            <w:vAlign w:val="bottom"/>
          </w:tcPr>
          <w:p w14:paraId="228E4B64" w14:textId="5DB10687" w:rsidR="00C54EC4" w:rsidRPr="00C54EC4" w:rsidDel="67FF9FE6"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2,61,484</w:t>
            </w:r>
          </w:p>
        </w:tc>
      </w:tr>
      <w:tr w:rsidR="00C54EC4" w:rsidRPr="00597C4E" w14:paraId="5484F5F0" w14:textId="77777777" w:rsidTr="00405747">
        <w:tc>
          <w:tcPr>
            <w:tcW w:w="2547" w:type="dxa"/>
          </w:tcPr>
          <w:p w14:paraId="5412F9CD" w14:textId="287BD3A7" w:rsidR="00C54EC4" w:rsidRPr="00597C4E" w:rsidRDefault="00C54EC4" w:rsidP="00C54EC4">
            <w:pPr>
              <w:spacing w:line="240" w:lineRule="auto"/>
              <w:contextualSpacing w:val="0"/>
              <w:rPr>
                <w:rFonts w:asciiTheme="minorHAnsi" w:hAnsiTheme="minorHAnsi"/>
                <w:color w:val="515151" w:themeColor="text1"/>
                <w:szCs w:val="22"/>
              </w:rPr>
            </w:pPr>
            <w:r>
              <w:rPr>
                <w:rFonts w:asciiTheme="minorHAnsi" w:hAnsiTheme="minorHAnsi"/>
                <w:color w:val="515151" w:themeColor="text1"/>
                <w:szCs w:val="22"/>
              </w:rPr>
              <w:t>Vintage 4 (01/01/2026 to 31/12/2026)</w:t>
            </w:r>
          </w:p>
        </w:tc>
        <w:tc>
          <w:tcPr>
            <w:tcW w:w="2126" w:type="dxa"/>
            <w:vAlign w:val="center"/>
          </w:tcPr>
          <w:p w14:paraId="3E44CEDF" w14:textId="77777777" w:rsidR="00C54EC4" w:rsidRPr="00B036E4" w:rsidRDefault="00C54EC4" w:rsidP="00C54EC4">
            <w:pPr>
              <w:spacing w:line="240" w:lineRule="auto"/>
              <w:contextualSpacing w:val="0"/>
              <w:jc w:val="center"/>
              <w:rPr>
                <w:rFonts w:asciiTheme="minorHAnsi" w:hAnsiTheme="minorHAnsi"/>
                <w:color w:val="515151" w:themeColor="text1"/>
                <w:szCs w:val="22"/>
              </w:rPr>
            </w:pPr>
            <w:r w:rsidRPr="00B036E4">
              <w:rPr>
                <w:rFonts w:asciiTheme="minorHAnsi" w:hAnsiTheme="minorHAnsi"/>
                <w:color w:val="515151" w:themeColor="text1"/>
                <w:szCs w:val="22"/>
              </w:rPr>
              <w:t>0</w:t>
            </w:r>
          </w:p>
        </w:tc>
        <w:tc>
          <w:tcPr>
            <w:tcW w:w="2552" w:type="dxa"/>
            <w:vAlign w:val="bottom"/>
          </w:tcPr>
          <w:p w14:paraId="70C119A6" w14:textId="1A96A9C7" w:rsidR="00C54EC4" w:rsidRPr="00C54EC4"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2,26,991</w:t>
            </w:r>
          </w:p>
        </w:tc>
        <w:tc>
          <w:tcPr>
            <w:tcW w:w="2409" w:type="dxa"/>
            <w:vAlign w:val="bottom"/>
          </w:tcPr>
          <w:p w14:paraId="3B01F0F0" w14:textId="7B5ED9C1" w:rsidR="00C54EC4" w:rsidRPr="00C54EC4" w:rsidDel="67FF9FE6"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2,26,991</w:t>
            </w:r>
          </w:p>
        </w:tc>
      </w:tr>
      <w:tr w:rsidR="00C54EC4" w:rsidRPr="00597C4E" w14:paraId="119A735D" w14:textId="77777777" w:rsidTr="00405747">
        <w:tc>
          <w:tcPr>
            <w:tcW w:w="2547" w:type="dxa"/>
          </w:tcPr>
          <w:p w14:paraId="0A884E8E" w14:textId="4D67E229" w:rsidR="00C54EC4" w:rsidRPr="00597C4E" w:rsidRDefault="00C54EC4" w:rsidP="00C54EC4">
            <w:pPr>
              <w:spacing w:line="240" w:lineRule="auto"/>
              <w:contextualSpacing w:val="0"/>
              <w:rPr>
                <w:rFonts w:asciiTheme="minorHAnsi" w:hAnsiTheme="minorHAnsi"/>
                <w:color w:val="515151" w:themeColor="text1"/>
                <w:szCs w:val="22"/>
              </w:rPr>
            </w:pPr>
            <w:r>
              <w:rPr>
                <w:rFonts w:asciiTheme="minorHAnsi" w:hAnsiTheme="minorHAnsi"/>
                <w:color w:val="515151" w:themeColor="text1"/>
                <w:szCs w:val="22"/>
              </w:rPr>
              <w:t>Vintage 5 (01/01/2027 to 31/12/2027)</w:t>
            </w:r>
          </w:p>
        </w:tc>
        <w:tc>
          <w:tcPr>
            <w:tcW w:w="2126" w:type="dxa"/>
            <w:vAlign w:val="center"/>
          </w:tcPr>
          <w:p w14:paraId="1BB773CE" w14:textId="77777777" w:rsidR="00C54EC4" w:rsidRPr="00B036E4" w:rsidRDefault="00C54EC4" w:rsidP="00C54EC4">
            <w:pPr>
              <w:spacing w:line="240" w:lineRule="auto"/>
              <w:contextualSpacing w:val="0"/>
              <w:jc w:val="center"/>
              <w:rPr>
                <w:rFonts w:asciiTheme="minorHAnsi" w:hAnsiTheme="minorHAnsi"/>
                <w:color w:val="515151" w:themeColor="text1"/>
                <w:szCs w:val="22"/>
              </w:rPr>
            </w:pPr>
            <w:r w:rsidRPr="00B036E4">
              <w:rPr>
                <w:rFonts w:asciiTheme="minorHAnsi" w:hAnsiTheme="minorHAnsi"/>
                <w:color w:val="515151" w:themeColor="text1"/>
                <w:szCs w:val="22"/>
              </w:rPr>
              <w:t>0</w:t>
            </w:r>
          </w:p>
        </w:tc>
        <w:tc>
          <w:tcPr>
            <w:tcW w:w="2552" w:type="dxa"/>
            <w:vAlign w:val="bottom"/>
          </w:tcPr>
          <w:p w14:paraId="67E25E54" w14:textId="79B078B5" w:rsidR="00C54EC4" w:rsidRPr="00C54EC4"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1,92,498</w:t>
            </w:r>
          </w:p>
        </w:tc>
        <w:tc>
          <w:tcPr>
            <w:tcW w:w="2409" w:type="dxa"/>
            <w:vAlign w:val="bottom"/>
          </w:tcPr>
          <w:p w14:paraId="7249BB11" w14:textId="4A906330" w:rsidR="00C54EC4" w:rsidRPr="00C54EC4" w:rsidDel="67FF9FE6"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1,92,498</w:t>
            </w:r>
          </w:p>
        </w:tc>
      </w:tr>
      <w:tr w:rsidR="00C54EC4" w:rsidRPr="00597C4E" w14:paraId="5EE3A354" w14:textId="77777777" w:rsidTr="00405747">
        <w:tc>
          <w:tcPr>
            <w:tcW w:w="2547" w:type="dxa"/>
          </w:tcPr>
          <w:p w14:paraId="1026C6BC" w14:textId="4FA1D7ED" w:rsidR="00C54EC4" w:rsidRPr="00597C4E" w:rsidRDefault="00C54EC4" w:rsidP="00C54EC4">
            <w:pPr>
              <w:spacing w:line="240" w:lineRule="auto"/>
              <w:contextualSpacing w:val="0"/>
              <w:rPr>
                <w:rFonts w:asciiTheme="minorHAnsi" w:hAnsiTheme="minorHAnsi"/>
                <w:color w:val="515151" w:themeColor="text1"/>
                <w:szCs w:val="22"/>
              </w:rPr>
            </w:pPr>
            <w:r>
              <w:rPr>
                <w:rFonts w:asciiTheme="minorHAnsi" w:hAnsiTheme="minorHAnsi"/>
                <w:color w:val="515151" w:themeColor="text1"/>
                <w:szCs w:val="22"/>
              </w:rPr>
              <w:t>Vintage 6 (01/01/2028 to 21/08/2028)</w:t>
            </w:r>
          </w:p>
        </w:tc>
        <w:tc>
          <w:tcPr>
            <w:tcW w:w="2126" w:type="dxa"/>
            <w:vAlign w:val="center"/>
          </w:tcPr>
          <w:p w14:paraId="1682CB27" w14:textId="77777777" w:rsidR="00C54EC4" w:rsidRPr="00B036E4" w:rsidRDefault="00C54EC4" w:rsidP="00C54EC4">
            <w:pPr>
              <w:spacing w:line="240" w:lineRule="auto"/>
              <w:contextualSpacing w:val="0"/>
              <w:jc w:val="center"/>
              <w:rPr>
                <w:rFonts w:asciiTheme="minorHAnsi" w:hAnsiTheme="minorHAnsi"/>
                <w:color w:val="515151" w:themeColor="text1"/>
                <w:szCs w:val="22"/>
              </w:rPr>
            </w:pPr>
            <w:r w:rsidRPr="00B036E4">
              <w:rPr>
                <w:rFonts w:asciiTheme="minorHAnsi" w:hAnsiTheme="minorHAnsi"/>
                <w:color w:val="515151" w:themeColor="text1"/>
                <w:szCs w:val="22"/>
              </w:rPr>
              <w:t>0</w:t>
            </w:r>
          </w:p>
        </w:tc>
        <w:tc>
          <w:tcPr>
            <w:tcW w:w="2552" w:type="dxa"/>
            <w:vAlign w:val="bottom"/>
          </w:tcPr>
          <w:p w14:paraId="32B84699" w14:textId="6C4B2868" w:rsidR="00C54EC4" w:rsidRPr="00C54EC4"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1,00,171</w:t>
            </w:r>
          </w:p>
        </w:tc>
        <w:tc>
          <w:tcPr>
            <w:tcW w:w="2409" w:type="dxa"/>
            <w:vAlign w:val="bottom"/>
          </w:tcPr>
          <w:p w14:paraId="62793498" w14:textId="0A940875" w:rsidR="00C54EC4" w:rsidRPr="00C54EC4" w:rsidDel="67FF9FE6"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1,00,171</w:t>
            </w:r>
          </w:p>
        </w:tc>
      </w:tr>
      <w:tr w:rsidR="00C54EC4" w:rsidRPr="00597C4E" w14:paraId="1DB1751D" w14:textId="77777777" w:rsidTr="00405747">
        <w:tc>
          <w:tcPr>
            <w:tcW w:w="2547" w:type="dxa"/>
          </w:tcPr>
          <w:p w14:paraId="5DFDADDF" w14:textId="77777777" w:rsidR="00C54EC4" w:rsidRPr="00597C4E" w:rsidRDefault="00C54EC4" w:rsidP="00C54EC4">
            <w:pPr>
              <w:spacing w:line="240" w:lineRule="auto"/>
              <w:contextualSpacing w:val="0"/>
              <w:rPr>
                <w:rFonts w:asciiTheme="minorHAnsi" w:hAnsiTheme="minorHAnsi"/>
                <w:b/>
                <w:bCs/>
                <w:color w:val="515151" w:themeColor="text1"/>
                <w:szCs w:val="22"/>
              </w:rPr>
            </w:pPr>
            <w:r w:rsidRPr="00597C4E">
              <w:rPr>
                <w:rFonts w:asciiTheme="minorHAnsi" w:hAnsiTheme="minorHAnsi"/>
                <w:b/>
                <w:bCs/>
                <w:color w:val="515151" w:themeColor="text1"/>
                <w:szCs w:val="22"/>
              </w:rPr>
              <w:t>Total</w:t>
            </w:r>
          </w:p>
        </w:tc>
        <w:tc>
          <w:tcPr>
            <w:tcW w:w="2126" w:type="dxa"/>
          </w:tcPr>
          <w:p w14:paraId="045E1ED1" w14:textId="77777777" w:rsidR="00C54EC4" w:rsidRPr="00B036E4" w:rsidRDefault="00C54EC4" w:rsidP="00C54EC4">
            <w:pPr>
              <w:spacing w:line="240" w:lineRule="auto"/>
              <w:contextualSpacing w:val="0"/>
              <w:jc w:val="center"/>
              <w:rPr>
                <w:rFonts w:asciiTheme="minorHAnsi" w:hAnsiTheme="minorHAnsi"/>
                <w:b/>
                <w:bCs/>
                <w:color w:val="515151" w:themeColor="text1"/>
                <w:szCs w:val="22"/>
              </w:rPr>
            </w:pPr>
            <w:r w:rsidRPr="00B036E4">
              <w:rPr>
                <w:rFonts w:asciiTheme="minorHAnsi" w:hAnsiTheme="minorHAnsi"/>
                <w:b/>
                <w:bCs/>
                <w:color w:val="515151" w:themeColor="text1"/>
                <w:szCs w:val="22"/>
              </w:rPr>
              <w:t>0</w:t>
            </w:r>
          </w:p>
        </w:tc>
        <w:tc>
          <w:tcPr>
            <w:tcW w:w="2552" w:type="dxa"/>
            <w:vAlign w:val="bottom"/>
          </w:tcPr>
          <w:p w14:paraId="29D0DA05" w14:textId="0328F951" w:rsidR="00C54EC4" w:rsidRPr="00C54EC4"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12,07,250</w:t>
            </w:r>
          </w:p>
        </w:tc>
        <w:tc>
          <w:tcPr>
            <w:tcW w:w="2409" w:type="dxa"/>
            <w:vAlign w:val="bottom"/>
          </w:tcPr>
          <w:p w14:paraId="4C48BE18" w14:textId="22814B0C" w:rsidR="00C54EC4" w:rsidRPr="00C54EC4" w:rsidDel="67FF9FE6" w:rsidRDefault="00C54EC4" w:rsidP="00C54EC4">
            <w:pPr>
              <w:spacing w:line="240" w:lineRule="auto"/>
              <w:contextualSpacing w:val="0"/>
              <w:jc w:val="center"/>
              <w:rPr>
                <w:rFonts w:asciiTheme="minorHAnsi" w:hAnsiTheme="minorHAnsi"/>
                <w:color w:val="515151" w:themeColor="text1"/>
                <w:szCs w:val="22"/>
              </w:rPr>
            </w:pPr>
            <w:r w:rsidRPr="00C54EC4">
              <w:rPr>
                <w:rFonts w:asciiTheme="minorHAnsi" w:hAnsiTheme="minorHAnsi"/>
                <w:color w:val="515151" w:themeColor="text1"/>
                <w:szCs w:val="22"/>
              </w:rPr>
              <w:t>12,07,250</w:t>
            </w:r>
          </w:p>
        </w:tc>
      </w:tr>
      <w:tr w:rsidR="00C54EC4" w:rsidRPr="00597C4E" w14:paraId="41B8FB59" w14:textId="77777777" w:rsidTr="00405747">
        <w:tc>
          <w:tcPr>
            <w:tcW w:w="7225" w:type="dxa"/>
            <w:gridSpan w:val="3"/>
          </w:tcPr>
          <w:p w14:paraId="5E98D3AD" w14:textId="1B7D7D7E" w:rsidR="00C54EC4" w:rsidRDefault="00C54EC4" w:rsidP="00C54EC4">
            <w:pPr>
              <w:jc w:val="center"/>
              <w:rPr>
                <w:rFonts w:eastAsia="Verdana" w:cs="Verdana"/>
                <w:b/>
                <w:bCs/>
                <w:szCs w:val="22"/>
              </w:rPr>
            </w:pPr>
            <w:r>
              <w:rPr>
                <w:rFonts w:eastAsia="Verdana" w:cs="Verdana"/>
                <w:b/>
                <w:bCs/>
                <w:szCs w:val="22"/>
              </w:rPr>
              <w:t>Annual Average</w:t>
            </w:r>
          </w:p>
        </w:tc>
        <w:tc>
          <w:tcPr>
            <w:tcW w:w="2409" w:type="dxa"/>
          </w:tcPr>
          <w:p w14:paraId="27FD7688" w14:textId="59B473CC" w:rsidR="00C54EC4" w:rsidRDefault="00C54EC4" w:rsidP="00C54EC4">
            <w:pPr>
              <w:jc w:val="center"/>
              <w:rPr>
                <w:rFonts w:eastAsia="Verdana" w:cs="Verdana"/>
                <w:b/>
                <w:bCs/>
                <w:szCs w:val="22"/>
              </w:rPr>
            </w:pPr>
            <w:r w:rsidRPr="00C54EC4">
              <w:rPr>
                <w:rFonts w:eastAsia="Verdana" w:cs="Verdana"/>
                <w:b/>
                <w:bCs/>
                <w:szCs w:val="22"/>
              </w:rPr>
              <w:t>2,41,450</w:t>
            </w:r>
          </w:p>
        </w:tc>
      </w:tr>
    </w:tbl>
    <w:p w14:paraId="470945C3" w14:textId="77777777" w:rsidR="00C54EC4" w:rsidRDefault="00C54EC4" w:rsidP="003A6007">
      <w:pPr>
        <w:spacing w:line="276" w:lineRule="auto"/>
        <w:contextualSpacing w:val="0"/>
        <w:rPr>
          <w:b/>
        </w:rPr>
      </w:pPr>
    </w:p>
    <w:p w14:paraId="6AB726D8" w14:textId="6E156D26" w:rsidR="00FE7C2D" w:rsidRDefault="00F654CC" w:rsidP="003A6007">
      <w:pPr>
        <w:spacing w:line="276" w:lineRule="auto"/>
        <w:contextualSpacing w:val="0"/>
        <w:rPr>
          <w:b/>
        </w:rPr>
      </w:pPr>
      <w:r w:rsidRPr="00F654CC">
        <w:rPr>
          <w:b/>
        </w:rPr>
        <w:t>Ex ante calculations related to the outcomes of SDG 3</w:t>
      </w:r>
    </w:p>
    <w:p w14:paraId="6DBEA796" w14:textId="77777777" w:rsidR="00F654CC" w:rsidRDefault="00F654CC" w:rsidP="003A6007">
      <w:pPr>
        <w:spacing w:line="276" w:lineRule="auto"/>
        <w:contextualSpacing w:val="0"/>
      </w:pPr>
      <w:r w:rsidRPr="00F654CC">
        <w:t xml:space="preserve">Estimated percentage of users reporting improved health conditions after using the project’s improved cookstoves. </w:t>
      </w:r>
    </w:p>
    <w:p w14:paraId="57FBC8BA" w14:textId="77777777" w:rsidR="00F654CC" w:rsidRPr="00F654CC" w:rsidRDefault="00F654CC" w:rsidP="003A6007">
      <w:pPr>
        <w:spacing w:line="276" w:lineRule="auto"/>
        <w:contextualSpacing w:val="0"/>
      </w:pPr>
      <w:r w:rsidRPr="00F654CC">
        <w:t xml:space="preserve">These cookstoves not only reduce fuelwood consumption but also emit significantly less smoke compared to the traditional mud stoves previously used in the project area. The reduction in smoke helps decrease respiratory diseases and other health hazards, leading to lower medical expenses and reduced air pollution. Consequently, </w:t>
      </w:r>
      <w:r w:rsidRPr="00F654CC">
        <w:lastRenderedPageBreak/>
        <w:t>the use of high-efficiency cookstoves contributes to better health conditions in households.</w:t>
      </w:r>
    </w:p>
    <w:p w14:paraId="687AE49D" w14:textId="77777777" w:rsidR="00FE7C2D" w:rsidRPr="00F654CC" w:rsidRDefault="00F654CC" w:rsidP="003A6007">
      <w:pPr>
        <w:spacing w:line="276" w:lineRule="auto"/>
        <w:contextualSpacing w:val="0"/>
      </w:pPr>
      <w:r w:rsidRPr="00F654CC">
        <w:t>Net Benefit (SDG 3) = HealthProject – HealthBaseline = 100% - 0% = 100%</w:t>
      </w:r>
    </w:p>
    <w:p w14:paraId="33478144" w14:textId="77777777" w:rsidR="00FE7C2D" w:rsidRPr="00F654CC" w:rsidRDefault="00F654CC" w:rsidP="003A6007">
      <w:pPr>
        <w:spacing w:line="276" w:lineRule="auto"/>
        <w:contextualSpacing w:val="0"/>
        <w:rPr>
          <w:b/>
        </w:rPr>
      </w:pPr>
      <w:r w:rsidRPr="00F654CC">
        <w:rPr>
          <w:b/>
        </w:rPr>
        <w:t>Ex ante calculations related to the outcomes of SDG 5</w:t>
      </w:r>
    </w:p>
    <w:p w14:paraId="5DDED6F5" w14:textId="77777777" w:rsidR="00F654CC" w:rsidRPr="00F654CC" w:rsidRDefault="00F654CC" w:rsidP="003A6007">
      <w:pPr>
        <w:spacing w:line="276" w:lineRule="auto"/>
        <w:contextualSpacing w:val="0"/>
      </w:pPr>
      <w:r w:rsidRPr="00F654CC">
        <w:t>The use of the project’s improved cookstove in households significantly reduces the time spent on fuelwood collection, a task predominantly carried out by women. Fuel collection is time-consuming and labor-intensive, taking away productive hours from women and young girls, leading to time poverty and missed opportunities. With the improved cookstove, the daily fuel requirement is reduced by more than half compared to the baseline scenario, resulting in substantial time savings. Fewer trips are needed to collect fuel, allowing for more efficient use of time.</w:t>
      </w:r>
    </w:p>
    <w:p w14:paraId="295CC1E5" w14:textId="77777777" w:rsidR="00FE7C2D" w:rsidRDefault="00F654CC" w:rsidP="003A6007">
      <w:pPr>
        <w:spacing w:line="276" w:lineRule="auto"/>
        <w:contextualSpacing w:val="0"/>
      </w:pPr>
      <w:r w:rsidRPr="00F654CC">
        <w:t>Net Benefit (SDG 5) = T</w:t>
      </w:r>
      <w:r w:rsidRPr="00F654CC">
        <w:rPr>
          <w:vertAlign w:val="subscript"/>
        </w:rPr>
        <w:t>Project</w:t>
      </w:r>
      <w:r w:rsidRPr="00F654CC">
        <w:t xml:space="preserve">  - T</w:t>
      </w:r>
      <w:r w:rsidRPr="00F654CC">
        <w:rPr>
          <w:vertAlign w:val="subscript"/>
        </w:rPr>
        <w:t>Baseline</w:t>
      </w:r>
      <w:r w:rsidRPr="00F654CC">
        <w:t xml:space="preserve"> = 100% - 0% = 100% of users</w:t>
      </w:r>
    </w:p>
    <w:p w14:paraId="23FD288D" w14:textId="77777777" w:rsidR="00F654CC" w:rsidRPr="00F654CC" w:rsidRDefault="00F654CC" w:rsidP="003A6007">
      <w:pPr>
        <w:spacing w:line="276" w:lineRule="auto"/>
        <w:contextualSpacing w:val="0"/>
        <w:rPr>
          <w:b/>
        </w:rPr>
      </w:pPr>
      <w:r w:rsidRPr="00F654CC">
        <w:rPr>
          <w:b/>
        </w:rPr>
        <w:t>Ex ante calculations related to the outcomes of SDG 8</w:t>
      </w:r>
    </w:p>
    <w:p w14:paraId="7D62E82C" w14:textId="77777777" w:rsidR="00F654CC" w:rsidRPr="00F654CC" w:rsidRDefault="00F654CC" w:rsidP="00F654CC">
      <w:pPr>
        <w:spacing w:line="276" w:lineRule="auto"/>
        <w:contextualSpacing w:val="0"/>
      </w:pPr>
      <w:r w:rsidRPr="00F654CC">
        <w:t>Total number of jobs</w:t>
      </w:r>
    </w:p>
    <w:p w14:paraId="152C382B" w14:textId="3813051C" w:rsidR="00F654CC" w:rsidRPr="00F654CC" w:rsidRDefault="00F654CC" w:rsidP="00F654CC">
      <w:pPr>
        <w:spacing w:line="276" w:lineRule="auto"/>
        <w:contextualSpacing w:val="0"/>
      </w:pPr>
      <w:r w:rsidRPr="00F654CC">
        <w:t>The VPA is expected to lead to</w:t>
      </w:r>
      <w:r w:rsidR="008D734E">
        <w:t xml:space="preserve"> </w:t>
      </w:r>
      <w:r w:rsidR="006B1E33">
        <w:t>20</w:t>
      </w:r>
      <w:r w:rsidR="008D734E">
        <w:t xml:space="preserve"> </w:t>
      </w:r>
      <w:r w:rsidRPr="00F654CC">
        <w:t>job roles created through stove production and distribution processes.</w:t>
      </w:r>
    </w:p>
    <w:p w14:paraId="121FD38A" w14:textId="77777777" w:rsidR="00FE7C2D" w:rsidRPr="00177B6C" w:rsidRDefault="00FE7C2D" w:rsidP="003A6007">
      <w:pPr>
        <w:spacing w:line="276" w:lineRule="auto"/>
        <w:contextualSpacing w:val="0"/>
        <w:rPr>
          <w:b/>
        </w:rPr>
      </w:pPr>
    </w:p>
    <w:p w14:paraId="1B425ABA" w14:textId="77777777" w:rsidR="003A6007" w:rsidRDefault="003A6007" w:rsidP="003A6007">
      <w:pPr>
        <w:pStyle w:val="SectionList2nd"/>
      </w:pPr>
      <w:r>
        <w:t>Summary of ex ante estimates of each SDG outcome</w:t>
      </w:r>
    </w:p>
    <w:p w14:paraId="3F7C99F1" w14:textId="77777777" w:rsidR="00D535C9" w:rsidRPr="00D535C9" w:rsidRDefault="00D535C9" w:rsidP="00D535C9">
      <w:pPr>
        <w:pStyle w:val="SectionList2nd"/>
        <w:numPr>
          <w:ilvl w:val="0"/>
          <w:numId w:val="0"/>
        </w:numPr>
        <w:rPr>
          <w:b/>
        </w:rPr>
      </w:pPr>
      <w:r w:rsidRPr="00D535C9">
        <w:rPr>
          <w:b/>
        </w:rPr>
        <w:t>SDG 13</w:t>
      </w:r>
    </w:p>
    <w:tbl>
      <w:tblPr>
        <w:tblStyle w:val="GSTableSimple"/>
        <w:tblW w:w="9746" w:type="dxa"/>
        <w:tblLayout w:type="fixed"/>
        <w:tblLook w:val="0660" w:firstRow="1" w:lastRow="1" w:firstColumn="0" w:lastColumn="0" w:noHBand="1" w:noVBand="1"/>
      </w:tblPr>
      <w:tblGrid>
        <w:gridCol w:w="3459"/>
        <w:gridCol w:w="2694"/>
        <w:gridCol w:w="2125"/>
        <w:gridCol w:w="1468"/>
      </w:tblGrid>
      <w:tr w:rsidR="009C2B79" w:rsidRPr="009C2B79" w14:paraId="61D48120" w14:textId="77777777" w:rsidTr="00F83B80">
        <w:trPr>
          <w:cnfStyle w:val="100000000000" w:firstRow="1" w:lastRow="0" w:firstColumn="0" w:lastColumn="0" w:oddVBand="0" w:evenVBand="0" w:oddHBand="0" w:evenHBand="0" w:firstRowFirstColumn="0" w:firstRowLastColumn="0" w:lastRowFirstColumn="0" w:lastRowLastColumn="0"/>
        </w:trPr>
        <w:tc>
          <w:tcPr>
            <w:tcW w:w="1775" w:type="pct"/>
          </w:tcPr>
          <w:p w14:paraId="774F49FB" w14:textId="77777777" w:rsidR="003A6007" w:rsidRPr="009C2B79" w:rsidRDefault="009C2B79" w:rsidP="009C2B79">
            <w:pPr>
              <w:spacing w:line="240" w:lineRule="auto"/>
              <w:jc w:val="center"/>
              <w:rPr>
                <w:color w:val="00BABE"/>
                <w:lang w:val="en-GB"/>
              </w:rPr>
            </w:pPr>
            <w:r w:rsidRPr="009C2B79">
              <w:rPr>
                <w:color w:val="00BABE"/>
                <w:lang w:val="en-GB"/>
              </w:rPr>
              <w:t>YEAR</w:t>
            </w:r>
          </w:p>
        </w:tc>
        <w:tc>
          <w:tcPr>
            <w:tcW w:w="1382" w:type="pct"/>
          </w:tcPr>
          <w:p w14:paraId="234A43E5" w14:textId="77777777" w:rsidR="003A6007" w:rsidRPr="009C2B79" w:rsidRDefault="009C2B79" w:rsidP="009C2B79">
            <w:pPr>
              <w:spacing w:line="240" w:lineRule="auto"/>
              <w:jc w:val="center"/>
              <w:rPr>
                <w:color w:val="00BABE"/>
                <w:lang w:val="en-GB"/>
              </w:rPr>
            </w:pPr>
            <w:r w:rsidRPr="009C2B79">
              <w:rPr>
                <w:color w:val="00BABE"/>
                <w:lang w:val="en-GB"/>
              </w:rPr>
              <w:t>BASELINE ESTIMATE</w:t>
            </w:r>
          </w:p>
        </w:tc>
        <w:tc>
          <w:tcPr>
            <w:tcW w:w="1090" w:type="pct"/>
          </w:tcPr>
          <w:p w14:paraId="18FFA5C1" w14:textId="77777777" w:rsidR="003A6007" w:rsidRPr="009C2B79" w:rsidRDefault="009C2B79" w:rsidP="009C2B79">
            <w:pPr>
              <w:spacing w:line="240" w:lineRule="auto"/>
              <w:jc w:val="center"/>
              <w:rPr>
                <w:color w:val="00BABE"/>
                <w:lang w:val="en-GB"/>
              </w:rPr>
            </w:pPr>
            <w:r w:rsidRPr="009C2B79">
              <w:rPr>
                <w:color w:val="00BABE"/>
                <w:lang w:val="en-GB"/>
              </w:rPr>
              <w:t>PROJECT ESTIMATE</w:t>
            </w:r>
          </w:p>
        </w:tc>
        <w:tc>
          <w:tcPr>
            <w:tcW w:w="753" w:type="pct"/>
          </w:tcPr>
          <w:p w14:paraId="5B138E4D" w14:textId="77777777" w:rsidR="003A6007" w:rsidRPr="009C2B79" w:rsidRDefault="009C2B79" w:rsidP="009C2B79">
            <w:pPr>
              <w:spacing w:line="240" w:lineRule="auto"/>
              <w:jc w:val="center"/>
              <w:rPr>
                <w:color w:val="00BABE"/>
                <w:lang w:val="en-GB"/>
              </w:rPr>
            </w:pPr>
            <w:r w:rsidRPr="009C2B79">
              <w:rPr>
                <w:color w:val="00BABE"/>
                <w:lang w:val="en-GB"/>
              </w:rPr>
              <w:t>NET BENEFIT</w:t>
            </w:r>
          </w:p>
        </w:tc>
      </w:tr>
      <w:tr w:rsidR="00E7186A" w:rsidRPr="003A6007" w14:paraId="59F07A52" w14:textId="77777777" w:rsidTr="67FF9FE6">
        <w:tc>
          <w:tcPr>
            <w:tcW w:w="1775" w:type="pct"/>
          </w:tcPr>
          <w:p w14:paraId="6B101A20" w14:textId="77777777" w:rsidR="00E7186A" w:rsidRPr="003A6007" w:rsidRDefault="00E7186A" w:rsidP="00E7186A">
            <w:pPr>
              <w:spacing w:line="240" w:lineRule="auto"/>
              <w:rPr>
                <w:lang w:val="en-GB"/>
              </w:rPr>
            </w:pPr>
            <w:r w:rsidRPr="003A6007">
              <w:rPr>
                <w:lang w:val="en-GB"/>
              </w:rPr>
              <w:t>Year 1</w:t>
            </w:r>
          </w:p>
        </w:tc>
        <w:tc>
          <w:tcPr>
            <w:tcW w:w="1382" w:type="pct"/>
          </w:tcPr>
          <w:p w14:paraId="1574AF32" w14:textId="77777777" w:rsidR="00E7186A" w:rsidRPr="003A6007" w:rsidRDefault="00E7186A" w:rsidP="00E7186A">
            <w:pPr>
              <w:spacing w:line="240" w:lineRule="auto"/>
              <w:rPr>
                <w:lang w:val="en-GB"/>
              </w:rPr>
            </w:pPr>
            <w:r>
              <w:rPr>
                <w:lang w:val="en-GB"/>
              </w:rPr>
              <w:t>0</w:t>
            </w:r>
          </w:p>
        </w:tc>
        <w:tc>
          <w:tcPr>
            <w:tcW w:w="1090" w:type="pct"/>
            <w:vAlign w:val="top"/>
          </w:tcPr>
          <w:p w14:paraId="68ADDCA6" w14:textId="629E2B21" w:rsidR="67FF9FE6" w:rsidRDefault="67FF9FE6" w:rsidP="67FF9FE6">
            <w:pPr>
              <w:jc w:val="center"/>
            </w:pPr>
            <w:r>
              <w:t xml:space="preserve">                                   </w:t>
            </w:r>
            <w:r w:rsidR="006E55C7">
              <w:t>310,436</w:t>
            </w:r>
            <w:r>
              <w:t xml:space="preserve"> </w:t>
            </w:r>
          </w:p>
        </w:tc>
        <w:tc>
          <w:tcPr>
            <w:tcW w:w="753" w:type="pct"/>
            <w:vAlign w:val="top"/>
          </w:tcPr>
          <w:p w14:paraId="34822812" w14:textId="692D1B92" w:rsidR="67FF9FE6" w:rsidRDefault="67FF9FE6" w:rsidP="67FF9FE6">
            <w:pPr>
              <w:jc w:val="center"/>
            </w:pPr>
            <w:r>
              <w:t xml:space="preserve">                   </w:t>
            </w:r>
            <w:r w:rsidR="006E55C7">
              <w:t>310,436</w:t>
            </w:r>
            <w:r>
              <w:t xml:space="preserve"> </w:t>
            </w:r>
          </w:p>
        </w:tc>
      </w:tr>
      <w:tr w:rsidR="00E7186A" w:rsidRPr="003A6007" w14:paraId="77E9E894" w14:textId="77777777" w:rsidTr="67FF9FE6">
        <w:tc>
          <w:tcPr>
            <w:tcW w:w="1775" w:type="pct"/>
          </w:tcPr>
          <w:p w14:paraId="5C2255EC" w14:textId="77777777" w:rsidR="00E7186A" w:rsidRPr="003A6007" w:rsidRDefault="00E7186A" w:rsidP="00E7186A">
            <w:pPr>
              <w:spacing w:line="240" w:lineRule="auto"/>
              <w:rPr>
                <w:lang w:val="en-GB"/>
              </w:rPr>
            </w:pPr>
            <w:r w:rsidRPr="003A6007">
              <w:rPr>
                <w:lang w:val="en-GB"/>
              </w:rPr>
              <w:t>Year 2</w:t>
            </w:r>
          </w:p>
        </w:tc>
        <w:tc>
          <w:tcPr>
            <w:tcW w:w="1382" w:type="pct"/>
            <w:vAlign w:val="top"/>
          </w:tcPr>
          <w:p w14:paraId="0CF44D54" w14:textId="77777777" w:rsidR="00E7186A" w:rsidRDefault="00E7186A" w:rsidP="00E7186A">
            <w:r w:rsidRPr="00D80BC7">
              <w:rPr>
                <w:lang w:val="en-GB"/>
              </w:rPr>
              <w:t>0</w:t>
            </w:r>
          </w:p>
        </w:tc>
        <w:tc>
          <w:tcPr>
            <w:tcW w:w="1090" w:type="pct"/>
            <w:vAlign w:val="top"/>
          </w:tcPr>
          <w:p w14:paraId="12483F97" w14:textId="278226B0" w:rsidR="67FF9FE6" w:rsidRDefault="67FF9FE6" w:rsidP="67FF9FE6">
            <w:pPr>
              <w:jc w:val="center"/>
            </w:pPr>
            <w:r>
              <w:t xml:space="preserve">                                   2,75,943 </w:t>
            </w:r>
          </w:p>
        </w:tc>
        <w:tc>
          <w:tcPr>
            <w:tcW w:w="753" w:type="pct"/>
            <w:vAlign w:val="top"/>
          </w:tcPr>
          <w:p w14:paraId="595C75C3" w14:textId="6F4E5D7C" w:rsidR="67FF9FE6" w:rsidRDefault="67FF9FE6" w:rsidP="67FF9FE6">
            <w:pPr>
              <w:jc w:val="center"/>
            </w:pPr>
            <w:r>
              <w:t xml:space="preserve">                  2,75,943 </w:t>
            </w:r>
          </w:p>
        </w:tc>
      </w:tr>
      <w:tr w:rsidR="00E7186A" w:rsidRPr="003A6007" w14:paraId="22883020" w14:textId="77777777" w:rsidTr="67FF9FE6">
        <w:tc>
          <w:tcPr>
            <w:tcW w:w="1775" w:type="pct"/>
          </w:tcPr>
          <w:p w14:paraId="358A91EB" w14:textId="64BACB70" w:rsidR="00E7186A" w:rsidRPr="003A6007" w:rsidRDefault="00E7186A" w:rsidP="00E7186A">
            <w:pPr>
              <w:spacing w:line="240" w:lineRule="auto"/>
              <w:rPr>
                <w:lang w:val="en-GB"/>
              </w:rPr>
            </w:pPr>
            <w:r w:rsidRPr="003A6007">
              <w:rPr>
                <w:lang w:val="en-GB"/>
              </w:rPr>
              <w:t xml:space="preserve">Year </w:t>
            </w:r>
            <w:r>
              <w:rPr>
                <w:lang w:val="en-GB"/>
              </w:rPr>
              <w:t>3</w:t>
            </w:r>
          </w:p>
        </w:tc>
        <w:tc>
          <w:tcPr>
            <w:tcW w:w="1382" w:type="pct"/>
            <w:vAlign w:val="top"/>
          </w:tcPr>
          <w:p w14:paraId="165DCE8A" w14:textId="77777777" w:rsidR="00E7186A" w:rsidRDefault="00E7186A" w:rsidP="00E7186A">
            <w:r w:rsidRPr="00D80BC7">
              <w:rPr>
                <w:lang w:val="en-GB"/>
              </w:rPr>
              <w:t>0</w:t>
            </w:r>
          </w:p>
        </w:tc>
        <w:tc>
          <w:tcPr>
            <w:tcW w:w="1090" w:type="pct"/>
            <w:vAlign w:val="top"/>
          </w:tcPr>
          <w:p w14:paraId="28A17849" w14:textId="3D5FB787" w:rsidR="67FF9FE6" w:rsidRDefault="67FF9FE6" w:rsidP="67FF9FE6">
            <w:pPr>
              <w:jc w:val="center"/>
            </w:pPr>
            <w:r>
              <w:t xml:space="preserve">                                   2,41,450 </w:t>
            </w:r>
          </w:p>
        </w:tc>
        <w:tc>
          <w:tcPr>
            <w:tcW w:w="753" w:type="pct"/>
            <w:vAlign w:val="top"/>
          </w:tcPr>
          <w:p w14:paraId="2D0328FF" w14:textId="69F71BBD" w:rsidR="67FF9FE6" w:rsidRDefault="67FF9FE6" w:rsidP="67FF9FE6">
            <w:pPr>
              <w:jc w:val="center"/>
            </w:pPr>
            <w:r>
              <w:t xml:space="preserve">                 2,41,450 </w:t>
            </w:r>
          </w:p>
        </w:tc>
      </w:tr>
      <w:tr w:rsidR="00E7186A" w:rsidRPr="003A6007" w14:paraId="7D2258D9" w14:textId="77777777" w:rsidTr="67FF9FE6">
        <w:tc>
          <w:tcPr>
            <w:tcW w:w="1775" w:type="pct"/>
          </w:tcPr>
          <w:p w14:paraId="4D16D19E" w14:textId="77777777" w:rsidR="00E7186A" w:rsidRPr="003A6007" w:rsidRDefault="00E7186A" w:rsidP="00E7186A">
            <w:pPr>
              <w:spacing w:line="240" w:lineRule="auto"/>
              <w:rPr>
                <w:lang w:val="en-GB"/>
              </w:rPr>
            </w:pPr>
            <w:r w:rsidRPr="003A6007">
              <w:rPr>
                <w:lang w:val="en-GB"/>
              </w:rPr>
              <w:t>Year 4</w:t>
            </w:r>
          </w:p>
        </w:tc>
        <w:tc>
          <w:tcPr>
            <w:tcW w:w="1382" w:type="pct"/>
            <w:vAlign w:val="top"/>
          </w:tcPr>
          <w:p w14:paraId="7BD0726E" w14:textId="77777777" w:rsidR="00E7186A" w:rsidRDefault="00E7186A" w:rsidP="00E7186A">
            <w:r w:rsidRPr="00D80BC7">
              <w:rPr>
                <w:lang w:val="en-GB"/>
              </w:rPr>
              <w:t>0</w:t>
            </w:r>
          </w:p>
        </w:tc>
        <w:tc>
          <w:tcPr>
            <w:tcW w:w="1090" w:type="pct"/>
            <w:vAlign w:val="top"/>
          </w:tcPr>
          <w:p w14:paraId="5673C4D6" w14:textId="52F5D16F" w:rsidR="67FF9FE6" w:rsidRDefault="67FF9FE6" w:rsidP="67FF9FE6">
            <w:pPr>
              <w:jc w:val="center"/>
            </w:pPr>
            <w:r>
              <w:t xml:space="preserve">                                   2,06,957 </w:t>
            </w:r>
          </w:p>
        </w:tc>
        <w:tc>
          <w:tcPr>
            <w:tcW w:w="753" w:type="pct"/>
            <w:vAlign w:val="top"/>
          </w:tcPr>
          <w:p w14:paraId="7D3AF689" w14:textId="301D71DE" w:rsidR="67FF9FE6" w:rsidRDefault="67FF9FE6" w:rsidP="67FF9FE6">
            <w:pPr>
              <w:jc w:val="center"/>
            </w:pPr>
            <w:r>
              <w:t xml:space="preserve">                 2,06,957 </w:t>
            </w:r>
          </w:p>
        </w:tc>
      </w:tr>
      <w:tr w:rsidR="00E7186A" w:rsidRPr="003A6007" w14:paraId="5DE087D3" w14:textId="77777777" w:rsidTr="67FF9FE6">
        <w:tc>
          <w:tcPr>
            <w:tcW w:w="1775" w:type="pct"/>
          </w:tcPr>
          <w:p w14:paraId="795C9BCE" w14:textId="77777777" w:rsidR="00E7186A" w:rsidRPr="003A6007" w:rsidRDefault="00E7186A" w:rsidP="00E7186A">
            <w:pPr>
              <w:spacing w:line="240" w:lineRule="auto"/>
              <w:rPr>
                <w:lang w:val="en-GB"/>
              </w:rPr>
            </w:pPr>
            <w:r w:rsidRPr="003A6007">
              <w:rPr>
                <w:lang w:val="en-GB"/>
              </w:rPr>
              <w:t>Year 5</w:t>
            </w:r>
          </w:p>
        </w:tc>
        <w:tc>
          <w:tcPr>
            <w:tcW w:w="1382" w:type="pct"/>
            <w:vAlign w:val="top"/>
          </w:tcPr>
          <w:p w14:paraId="47F30171" w14:textId="77777777" w:rsidR="00E7186A" w:rsidRDefault="00E7186A" w:rsidP="00E7186A">
            <w:r w:rsidRPr="00D80BC7">
              <w:rPr>
                <w:lang w:val="en-GB"/>
              </w:rPr>
              <w:t>0</w:t>
            </w:r>
          </w:p>
        </w:tc>
        <w:tc>
          <w:tcPr>
            <w:tcW w:w="1090" w:type="pct"/>
            <w:vAlign w:val="top"/>
          </w:tcPr>
          <w:p w14:paraId="7697E881" w14:textId="143DB718" w:rsidR="67FF9FE6" w:rsidRDefault="67FF9FE6" w:rsidP="67FF9FE6">
            <w:pPr>
              <w:jc w:val="center"/>
            </w:pPr>
            <w:r>
              <w:t xml:space="preserve">                                   1,72,464 </w:t>
            </w:r>
          </w:p>
        </w:tc>
        <w:tc>
          <w:tcPr>
            <w:tcW w:w="753" w:type="pct"/>
            <w:vAlign w:val="top"/>
          </w:tcPr>
          <w:p w14:paraId="3B7230BE" w14:textId="75C611F2" w:rsidR="67FF9FE6" w:rsidRDefault="67FF9FE6" w:rsidP="67FF9FE6">
            <w:pPr>
              <w:jc w:val="center"/>
            </w:pPr>
            <w:r>
              <w:t xml:space="preserve">                1,72,464 </w:t>
            </w:r>
          </w:p>
        </w:tc>
      </w:tr>
      <w:tr w:rsidR="00E7186A" w:rsidRPr="003A6007" w14:paraId="065B1874" w14:textId="77777777" w:rsidTr="67FF9FE6">
        <w:trPr>
          <w:trHeight w:val="594"/>
        </w:trPr>
        <w:tc>
          <w:tcPr>
            <w:tcW w:w="1775" w:type="pct"/>
          </w:tcPr>
          <w:p w14:paraId="51E8FDB7" w14:textId="77777777" w:rsidR="00E7186A" w:rsidRPr="003A6007" w:rsidRDefault="00E7186A" w:rsidP="00E7186A">
            <w:pPr>
              <w:spacing w:line="240" w:lineRule="auto"/>
              <w:rPr>
                <w:lang w:val="en-GB"/>
              </w:rPr>
            </w:pPr>
            <w:r w:rsidRPr="003A6007">
              <w:rPr>
                <w:lang w:val="en-GB"/>
              </w:rPr>
              <w:lastRenderedPageBreak/>
              <w:t>Total</w:t>
            </w:r>
          </w:p>
        </w:tc>
        <w:tc>
          <w:tcPr>
            <w:tcW w:w="1382" w:type="pct"/>
          </w:tcPr>
          <w:p w14:paraId="132FFD68" w14:textId="77777777" w:rsidR="00E7186A" w:rsidRPr="003A6007" w:rsidRDefault="00E7186A" w:rsidP="00E7186A">
            <w:pPr>
              <w:spacing w:line="240" w:lineRule="auto"/>
              <w:rPr>
                <w:lang w:val="en-GB"/>
              </w:rPr>
            </w:pPr>
            <w:r>
              <w:rPr>
                <w:lang w:val="en-GB"/>
              </w:rPr>
              <w:t>0</w:t>
            </w:r>
          </w:p>
        </w:tc>
        <w:tc>
          <w:tcPr>
            <w:tcW w:w="1090" w:type="pct"/>
            <w:vAlign w:val="top"/>
          </w:tcPr>
          <w:p w14:paraId="6C7B3CEC" w14:textId="6BF338EE" w:rsidR="67FF9FE6" w:rsidRPr="67FF9FE6" w:rsidRDefault="67FF9FE6" w:rsidP="67FF9FE6">
            <w:pPr>
              <w:jc w:val="center"/>
              <w:rPr>
                <w:b/>
                <w:bCs/>
              </w:rPr>
            </w:pPr>
            <w:r w:rsidRPr="67FF9FE6">
              <w:rPr>
                <w:b/>
                <w:bCs/>
              </w:rPr>
              <w:t xml:space="preserve">                                 </w:t>
            </w:r>
            <w:r w:rsidR="006E55C7">
              <w:rPr>
                <w:b/>
                <w:bCs/>
              </w:rPr>
              <w:t>12,07,250</w:t>
            </w:r>
          </w:p>
        </w:tc>
        <w:tc>
          <w:tcPr>
            <w:tcW w:w="753" w:type="pct"/>
            <w:vAlign w:val="top"/>
          </w:tcPr>
          <w:p w14:paraId="05EDD416" w14:textId="46E97679" w:rsidR="67FF9FE6" w:rsidRPr="67FF9FE6" w:rsidRDefault="67FF9FE6" w:rsidP="67FF9FE6">
            <w:pPr>
              <w:jc w:val="center"/>
              <w:rPr>
                <w:b/>
                <w:bCs/>
              </w:rPr>
            </w:pPr>
            <w:r w:rsidRPr="67FF9FE6">
              <w:rPr>
                <w:b/>
                <w:bCs/>
              </w:rPr>
              <w:t xml:space="preserve">                </w:t>
            </w:r>
            <w:r w:rsidR="006E55C7">
              <w:rPr>
                <w:b/>
                <w:bCs/>
              </w:rPr>
              <w:t>12,07,250</w:t>
            </w:r>
          </w:p>
        </w:tc>
      </w:tr>
      <w:tr w:rsidR="009C2B79" w:rsidRPr="003A6007" w14:paraId="06B21B82" w14:textId="77777777" w:rsidTr="00F83B80">
        <w:trPr>
          <w:trHeight w:val="594"/>
        </w:trPr>
        <w:tc>
          <w:tcPr>
            <w:tcW w:w="1775" w:type="pct"/>
          </w:tcPr>
          <w:p w14:paraId="4A59BD9D" w14:textId="77777777" w:rsidR="009C2B79" w:rsidRPr="003A6007" w:rsidRDefault="009C2B79" w:rsidP="009C2B79">
            <w:pPr>
              <w:spacing w:line="240" w:lineRule="auto"/>
              <w:rPr>
                <w:lang w:val="en-GB"/>
              </w:rPr>
            </w:pPr>
            <w:r w:rsidRPr="003A6007">
              <w:rPr>
                <w:b/>
                <w:lang w:val="en-GB"/>
              </w:rPr>
              <w:t>Total number of crediting years</w:t>
            </w:r>
          </w:p>
        </w:tc>
        <w:tc>
          <w:tcPr>
            <w:tcW w:w="3225" w:type="pct"/>
            <w:gridSpan w:val="3"/>
          </w:tcPr>
          <w:p w14:paraId="44240AAE" w14:textId="77777777" w:rsidR="009C2B79" w:rsidRPr="003A6007" w:rsidRDefault="00D535C9" w:rsidP="009C2B79">
            <w:pPr>
              <w:spacing w:line="240" w:lineRule="auto"/>
              <w:rPr>
                <w:lang w:val="en-GB"/>
              </w:rPr>
            </w:pPr>
            <w:r>
              <w:rPr>
                <w:lang w:val="en-GB"/>
              </w:rPr>
              <w:t>5</w:t>
            </w:r>
          </w:p>
        </w:tc>
      </w:tr>
      <w:tr w:rsidR="003712C3" w:rsidRPr="003A6007" w14:paraId="4C0FBFAB" w14:textId="77777777" w:rsidTr="00107E76">
        <w:trPr>
          <w:trHeight w:val="594"/>
        </w:trPr>
        <w:tc>
          <w:tcPr>
            <w:tcW w:w="1775" w:type="pct"/>
          </w:tcPr>
          <w:p w14:paraId="02B4203D" w14:textId="77777777" w:rsidR="003712C3" w:rsidRPr="003A6007" w:rsidRDefault="003712C3" w:rsidP="003712C3">
            <w:pPr>
              <w:spacing w:line="240" w:lineRule="auto"/>
              <w:rPr>
                <w:lang w:val="en-GB"/>
              </w:rPr>
            </w:pPr>
            <w:r w:rsidRPr="003A6007">
              <w:rPr>
                <w:b/>
                <w:lang w:val="en-GB"/>
              </w:rPr>
              <w:t>Annual average over the crediting period</w:t>
            </w:r>
          </w:p>
        </w:tc>
        <w:tc>
          <w:tcPr>
            <w:tcW w:w="1382" w:type="pct"/>
          </w:tcPr>
          <w:p w14:paraId="6F6BB521" w14:textId="77777777" w:rsidR="003712C3" w:rsidRPr="003A6007" w:rsidRDefault="003712C3" w:rsidP="003712C3">
            <w:pPr>
              <w:spacing w:line="240" w:lineRule="auto"/>
              <w:rPr>
                <w:lang w:val="en-GB"/>
              </w:rPr>
            </w:pPr>
            <w:r>
              <w:rPr>
                <w:lang w:val="en-GB"/>
              </w:rPr>
              <w:t>0</w:t>
            </w:r>
          </w:p>
        </w:tc>
        <w:tc>
          <w:tcPr>
            <w:tcW w:w="1090" w:type="pct"/>
          </w:tcPr>
          <w:p w14:paraId="4023C4D9" w14:textId="2DC3E226" w:rsidR="003712C3" w:rsidRPr="003712C3" w:rsidRDefault="006E55C7" w:rsidP="00107E76">
            <w:pPr>
              <w:jc w:val="center"/>
            </w:pPr>
            <w:r>
              <w:t>241,450</w:t>
            </w:r>
          </w:p>
        </w:tc>
        <w:tc>
          <w:tcPr>
            <w:tcW w:w="753" w:type="pct"/>
          </w:tcPr>
          <w:p w14:paraId="77852CDF" w14:textId="2563AF3B" w:rsidR="003712C3" w:rsidRPr="003712C3" w:rsidRDefault="006E55C7" w:rsidP="00107E76">
            <w:pPr>
              <w:jc w:val="center"/>
            </w:pPr>
            <w:r>
              <w:t>241,450</w:t>
            </w:r>
          </w:p>
        </w:tc>
      </w:tr>
    </w:tbl>
    <w:p w14:paraId="1FE2DD96" w14:textId="77777777" w:rsidR="003A6007" w:rsidRDefault="003A6007" w:rsidP="003A6007">
      <w:pPr>
        <w:rPr>
          <w:b/>
          <w:lang w:val="en-GB"/>
        </w:rPr>
      </w:pPr>
    </w:p>
    <w:p w14:paraId="536EA1AB" w14:textId="77777777" w:rsidR="00D535C9" w:rsidRDefault="00D535C9" w:rsidP="003A6007">
      <w:pPr>
        <w:rPr>
          <w:b/>
          <w:lang w:val="en-GB"/>
        </w:rPr>
      </w:pPr>
      <w:r>
        <w:rPr>
          <w:b/>
          <w:lang w:val="en-GB"/>
        </w:rPr>
        <w:t>SDG 3</w:t>
      </w:r>
    </w:p>
    <w:tbl>
      <w:tblPr>
        <w:tblStyle w:val="GSTableSimple"/>
        <w:tblW w:w="5000" w:type="pct"/>
        <w:tblLook w:val="0660" w:firstRow="1" w:lastRow="1" w:firstColumn="0" w:lastColumn="0" w:noHBand="1" w:noVBand="1"/>
      </w:tblPr>
      <w:tblGrid>
        <w:gridCol w:w="4328"/>
        <w:gridCol w:w="2037"/>
        <w:gridCol w:w="1936"/>
        <w:gridCol w:w="1331"/>
      </w:tblGrid>
      <w:tr w:rsidR="00D535C9" w:rsidRPr="009C2B79" w14:paraId="74A00A1A" w14:textId="77777777" w:rsidTr="00256B75">
        <w:trPr>
          <w:cnfStyle w:val="100000000000" w:firstRow="1" w:lastRow="0" w:firstColumn="0" w:lastColumn="0" w:oddVBand="0" w:evenVBand="0" w:oddHBand="0" w:evenHBand="0" w:firstRowFirstColumn="0" w:firstRowLastColumn="0" w:lastRowFirstColumn="0" w:lastRowLastColumn="0"/>
        </w:trPr>
        <w:tc>
          <w:tcPr>
            <w:tcW w:w="2255" w:type="pct"/>
          </w:tcPr>
          <w:p w14:paraId="3BB717C0" w14:textId="77777777" w:rsidR="00D535C9" w:rsidRPr="009C2B79" w:rsidRDefault="00D535C9" w:rsidP="00BF76A0">
            <w:pPr>
              <w:spacing w:line="240" w:lineRule="auto"/>
              <w:jc w:val="center"/>
              <w:rPr>
                <w:color w:val="00BABE"/>
                <w:lang w:val="en-GB"/>
              </w:rPr>
            </w:pPr>
            <w:r w:rsidRPr="009C2B79">
              <w:rPr>
                <w:color w:val="00BABE"/>
                <w:lang w:val="en-GB"/>
              </w:rPr>
              <w:t>YEAR</w:t>
            </w:r>
          </w:p>
        </w:tc>
        <w:tc>
          <w:tcPr>
            <w:tcW w:w="1056" w:type="pct"/>
          </w:tcPr>
          <w:p w14:paraId="68D8C51B" w14:textId="77777777" w:rsidR="00D535C9" w:rsidRPr="009C2B79" w:rsidRDefault="00D535C9" w:rsidP="00BF76A0">
            <w:pPr>
              <w:spacing w:line="240" w:lineRule="auto"/>
              <w:jc w:val="center"/>
              <w:rPr>
                <w:color w:val="00BABE"/>
                <w:lang w:val="en-GB"/>
              </w:rPr>
            </w:pPr>
            <w:r w:rsidRPr="009C2B79">
              <w:rPr>
                <w:color w:val="00BABE"/>
                <w:lang w:val="en-GB"/>
              </w:rPr>
              <w:t>BASELINE ESTIMATE</w:t>
            </w:r>
          </w:p>
        </w:tc>
        <w:tc>
          <w:tcPr>
            <w:tcW w:w="1003" w:type="pct"/>
          </w:tcPr>
          <w:p w14:paraId="63B56A86" w14:textId="77777777" w:rsidR="00D535C9" w:rsidRPr="009C2B79" w:rsidRDefault="00D535C9" w:rsidP="00BF76A0">
            <w:pPr>
              <w:spacing w:line="240" w:lineRule="auto"/>
              <w:jc w:val="center"/>
              <w:rPr>
                <w:color w:val="00BABE"/>
                <w:lang w:val="en-GB"/>
              </w:rPr>
            </w:pPr>
            <w:r w:rsidRPr="009C2B79">
              <w:rPr>
                <w:color w:val="00BABE"/>
                <w:lang w:val="en-GB"/>
              </w:rPr>
              <w:t>PROJECT ESTIMATE</w:t>
            </w:r>
          </w:p>
        </w:tc>
        <w:tc>
          <w:tcPr>
            <w:tcW w:w="686" w:type="pct"/>
          </w:tcPr>
          <w:p w14:paraId="72D14258" w14:textId="77777777" w:rsidR="00D535C9" w:rsidRPr="009C2B79" w:rsidRDefault="00D535C9" w:rsidP="00BF76A0">
            <w:pPr>
              <w:spacing w:line="240" w:lineRule="auto"/>
              <w:jc w:val="center"/>
              <w:rPr>
                <w:color w:val="00BABE"/>
                <w:lang w:val="en-GB"/>
              </w:rPr>
            </w:pPr>
            <w:r w:rsidRPr="009C2B79">
              <w:rPr>
                <w:color w:val="00BABE"/>
                <w:lang w:val="en-GB"/>
              </w:rPr>
              <w:t>NET BENEFIT</w:t>
            </w:r>
          </w:p>
        </w:tc>
      </w:tr>
      <w:tr w:rsidR="00D535C9" w:rsidRPr="003A6007" w14:paraId="3D9BA3EF" w14:textId="77777777" w:rsidTr="00256B75">
        <w:tc>
          <w:tcPr>
            <w:tcW w:w="2255" w:type="pct"/>
          </w:tcPr>
          <w:p w14:paraId="4745B91C" w14:textId="77777777" w:rsidR="00D535C9" w:rsidRPr="003A6007" w:rsidRDefault="00D535C9" w:rsidP="00BF76A0">
            <w:pPr>
              <w:spacing w:line="240" w:lineRule="auto"/>
              <w:rPr>
                <w:lang w:val="en-GB"/>
              </w:rPr>
            </w:pPr>
            <w:r w:rsidRPr="003A6007">
              <w:rPr>
                <w:lang w:val="en-GB"/>
              </w:rPr>
              <w:t>Year 1</w:t>
            </w:r>
          </w:p>
        </w:tc>
        <w:tc>
          <w:tcPr>
            <w:tcW w:w="1056" w:type="pct"/>
          </w:tcPr>
          <w:p w14:paraId="53AF8648" w14:textId="77777777" w:rsidR="00D535C9" w:rsidRPr="003A6007" w:rsidRDefault="00D535C9" w:rsidP="00BF76A0">
            <w:pPr>
              <w:spacing w:line="240" w:lineRule="auto"/>
              <w:rPr>
                <w:lang w:val="en-GB"/>
              </w:rPr>
            </w:pPr>
            <w:r>
              <w:rPr>
                <w:lang w:val="en-GB"/>
              </w:rPr>
              <w:t>0</w:t>
            </w:r>
          </w:p>
        </w:tc>
        <w:tc>
          <w:tcPr>
            <w:tcW w:w="1003" w:type="pct"/>
          </w:tcPr>
          <w:p w14:paraId="0B7AE7F6" w14:textId="77777777" w:rsidR="00D535C9" w:rsidRPr="00597C4E" w:rsidRDefault="00D535C9" w:rsidP="00BF76A0">
            <w:pPr>
              <w:spacing w:line="240" w:lineRule="auto"/>
              <w:contextualSpacing w:val="0"/>
              <w:rPr>
                <w:rFonts w:asciiTheme="minorHAnsi" w:hAnsiTheme="minorHAnsi"/>
                <w:color w:val="515151" w:themeColor="text1"/>
                <w:szCs w:val="22"/>
              </w:rPr>
            </w:pPr>
            <w:r>
              <w:rPr>
                <w:rFonts w:asciiTheme="minorHAnsi" w:hAnsiTheme="minorHAnsi"/>
                <w:color w:val="515151" w:themeColor="text1"/>
                <w:szCs w:val="22"/>
              </w:rPr>
              <w:t>100%</w:t>
            </w:r>
          </w:p>
        </w:tc>
        <w:tc>
          <w:tcPr>
            <w:tcW w:w="686" w:type="pct"/>
            <w:vAlign w:val="top"/>
          </w:tcPr>
          <w:p w14:paraId="3E2B4EAC" w14:textId="77777777" w:rsidR="00D535C9" w:rsidRDefault="00D535C9">
            <w:r w:rsidRPr="00E12CA5">
              <w:t>100%</w:t>
            </w:r>
          </w:p>
        </w:tc>
      </w:tr>
      <w:tr w:rsidR="00D535C9" w:rsidRPr="003A6007" w14:paraId="47862FC4" w14:textId="77777777" w:rsidTr="00256B75">
        <w:tc>
          <w:tcPr>
            <w:tcW w:w="2255" w:type="pct"/>
          </w:tcPr>
          <w:p w14:paraId="55E7C3ED" w14:textId="77777777" w:rsidR="00D535C9" w:rsidRPr="003A6007" w:rsidRDefault="00D535C9" w:rsidP="00BF76A0">
            <w:pPr>
              <w:spacing w:line="240" w:lineRule="auto"/>
              <w:rPr>
                <w:lang w:val="en-GB"/>
              </w:rPr>
            </w:pPr>
            <w:r w:rsidRPr="003A6007">
              <w:rPr>
                <w:lang w:val="en-GB"/>
              </w:rPr>
              <w:t>Year 2</w:t>
            </w:r>
          </w:p>
        </w:tc>
        <w:tc>
          <w:tcPr>
            <w:tcW w:w="1056" w:type="pct"/>
            <w:vAlign w:val="top"/>
          </w:tcPr>
          <w:p w14:paraId="3A6AE620" w14:textId="77777777" w:rsidR="00D535C9" w:rsidRDefault="00D535C9" w:rsidP="00BF76A0">
            <w:r w:rsidRPr="00D80BC7">
              <w:rPr>
                <w:lang w:val="en-GB"/>
              </w:rPr>
              <w:t>0</w:t>
            </w:r>
          </w:p>
        </w:tc>
        <w:tc>
          <w:tcPr>
            <w:tcW w:w="1003" w:type="pct"/>
            <w:vAlign w:val="top"/>
          </w:tcPr>
          <w:p w14:paraId="2F3284AD" w14:textId="77777777" w:rsidR="00D535C9" w:rsidRDefault="00D535C9">
            <w:r w:rsidRPr="00261184">
              <w:t>100%</w:t>
            </w:r>
          </w:p>
        </w:tc>
        <w:tc>
          <w:tcPr>
            <w:tcW w:w="686" w:type="pct"/>
            <w:vAlign w:val="top"/>
          </w:tcPr>
          <w:p w14:paraId="39D59C2A" w14:textId="77777777" w:rsidR="00D535C9" w:rsidRDefault="00D535C9">
            <w:r w:rsidRPr="00E12CA5">
              <w:t>100%</w:t>
            </w:r>
          </w:p>
        </w:tc>
      </w:tr>
      <w:tr w:rsidR="00D535C9" w:rsidRPr="003A6007" w14:paraId="59EC5AFF" w14:textId="77777777" w:rsidTr="00256B75">
        <w:tc>
          <w:tcPr>
            <w:tcW w:w="2255" w:type="pct"/>
          </w:tcPr>
          <w:p w14:paraId="1D5A09D7" w14:textId="52112054" w:rsidR="00D535C9" w:rsidRPr="003A6007" w:rsidRDefault="00D535C9" w:rsidP="00BF76A0">
            <w:pPr>
              <w:spacing w:line="240" w:lineRule="auto"/>
              <w:rPr>
                <w:lang w:val="en-GB"/>
              </w:rPr>
            </w:pPr>
            <w:r w:rsidRPr="003A6007">
              <w:rPr>
                <w:lang w:val="en-GB"/>
              </w:rPr>
              <w:t xml:space="preserve">Year </w:t>
            </w:r>
            <w:r w:rsidR="00167EC2">
              <w:rPr>
                <w:lang w:val="en-GB"/>
              </w:rPr>
              <w:t>3</w:t>
            </w:r>
          </w:p>
        </w:tc>
        <w:tc>
          <w:tcPr>
            <w:tcW w:w="1056" w:type="pct"/>
            <w:vAlign w:val="top"/>
          </w:tcPr>
          <w:p w14:paraId="5D56E414" w14:textId="77777777" w:rsidR="00D535C9" w:rsidRDefault="00D535C9" w:rsidP="00BF76A0">
            <w:r w:rsidRPr="00D80BC7">
              <w:rPr>
                <w:lang w:val="en-GB"/>
              </w:rPr>
              <w:t>0</w:t>
            </w:r>
          </w:p>
        </w:tc>
        <w:tc>
          <w:tcPr>
            <w:tcW w:w="1003" w:type="pct"/>
            <w:vAlign w:val="top"/>
          </w:tcPr>
          <w:p w14:paraId="03D8A5B9" w14:textId="77777777" w:rsidR="00D535C9" w:rsidRDefault="00D535C9">
            <w:r w:rsidRPr="00261184">
              <w:t>100%</w:t>
            </w:r>
          </w:p>
        </w:tc>
        <w:tc>
          <w:tcPr>
            <w:tcW w:w="686" w:type="pct"/>
            <w:vAlign w:val="top"/>
          </w:tcPr>
          <w:p w14:paraId="025B5076" w14:textId="77777777" w:rsidR="00D535C9" w:rsidRDefault="00D535C9">
            <w:r w:rsidRPr="00E12CA5">
              <w:t>100%</w:t>
            </w:r>
          </w:p>
        </w:tc>
      </w:tr>
      <w:tr w:rsidR="00D535C9" w:rsidRPr="003A6007" w14:paraId="59D75290" w14:textId="77777777" w:rsidTr="00256B75">
        <w:tc>
          <w:tcPr>
            <w:tcW w:w="2255" w:type="pct"/>
          </w:tcPr>
          <w:p w14:paraId="7A1DBD86" w14:textId="77777777" w:rsidR="00D535C9" w:rsidRPr="003A6007" w:rsidRDefault="00D535C9" w:rsidP="00BF76A0">
            <w:pPr>
              <w:spacing w:line="240" w:lineRule="auto"/>
              <w:rPr>
                <w:lang w:val="en-GB"/>
              </w:rPr>
            </w:pPr>
            <w:r w:rsidRPr="003A6007">
              <w:rPr>
                <w:lang w:val="en-GB"/>
              </w:rPr>
              <w:t>Year 4</w:t>
            </w:r>
          </w:p>
        </w:tc>
        <w:tc>
          <w:tcPr>
            <w:tcW w:w="1056" w:type="pct"/>
            <w:vAlign w:val="top"/>
          </w:tcPr>
          <w:p w14:paraId="6BC9F2DD" w14:textId="77777777" w:rsidR="00D535C9" w:rsidRDefault="00D535C9" w:rsidP="00BF76A0">
            <w:r w:rsidRPr="00D80BC7">
              <w:rPr>
                <w:lang w:val="en-GB"/>
              </w:rPr>
              <w:t>0</w:t>
            </w:r>
          </w:p>
        </w:tc>
        <w:tc>
          <w:tcPr>
            <w:tcW w:w="1003" w:type="pct"/>
            <w:vAlign w:val="top"/>
          </w:tcPr>
          <w:p w14:paraId="3B58FD41" w14:textId="77777777" w:rsidR="00D535C9" w:rsidRDefault="00D535C9">
            <w:r w:rsidRPr="00261184">
              <w:t>100%</w:t>
            </w:r>
          </w:p>
        </w:tc>
        <w:tc>
          <w:tcPr>
            <w:tcW w:w="686" w:type="pct"/>
            <w:vAlign w:val="top"/>
          </w:tcPr>
          <w:p w14:paraId="247114ED" w14:textId="77777777" w:rsidR="00D535C9" w:rsidRDefault="00D535C9">
            <w:r w:rsidRPr="00E12CA5">
              <w:t>100%</w:t>
            </w:r>
          </w:p>
        </w:tc>
      </w:tr>
      <w:tr w:rsidR="00D535C9" w:rsidRPr="003A6007" w14:paraId="1C2704A3" w14:textId="77777777" w:rsidTr="00256B75">
        <w:tc>
          <w:tcPr>
            <w:tcW w:w="2255" w:type="pct"/>
          </w:tcPr>
          <w:p w14:paraId="2521DEBC" w14:textId="77777777" w:rsidR="00D535C9" w:rsidRPr="003A6007" w:rsidRDefault="00D535C9" w:rsidP="00BF76A0">
            <w:pPr>
              <w:spacing w:line="240" w:lineRule="auto"/>
              <w:rPr>
                <w:lang w:val="en-GB"/>
              </w:rPr>
            </w:pPr>
            <w:r w:rsidRPr="003A6007">
              <w:rPr>
                <w:lang w:val="en-GB"/>
              </w:rPr>
              <w:t>Year 5</w:t>
            </w:r>
          </w:p>
        </w:tc>
        <w:tc>
          <w:tcPr>
            <w:tcW w:w="1056" w:type="pct"/>
            <w:vAlign w:val="top"/>
          </w:tcPr>
          <w:p w14:paraId="24452D0A" w14:textId="77777777" w:rsidR="00D535C9" w:rsidRDefault="00D535C9" w:rsidP="00BF76A0">
            <w:r w:rsidRPr="00D80BC7">
              <w:rPr>
                <w:lang w:val="en-GB"/>
              </w:rPr>
              <w:t>0</w:t>
            </w:r>
          </w:p>
        </w:tc>
        <w:tc>
          <w:tcPr>
            <w:tcW w:w="1003" w:type="pct"/>
            <w:vAlign w:val="top"/>
          </w:tcPr>
          <w:p w14:paraId="7E83EA88" w14:textId="77777777" w:rsidR="00D535C9" w:rsidRDefault="00D535C9">
            <w:r w:rsidRPr="00261184">
              <w:t>100%</w:t>
            </w:r>
          </w:p>
        </w:tc>
        <w:tc>
          <w:tcPr>
            <w:tcW w:w="686" w:type="pct"/>
            <w:vAlign w:val="top"/>
          </w:tcPr>
          <w:p w14:paraId="1BC29B0B" w14:textId="77777777" w:rsidR="00D535C9" w:rsidRDefault="00D535C9">
            <w:r w:rsidRPr="00E12CA5">
              <w:t>100%</w:t>
            </w:r>
          </w:p>
        </w:tc>
      </w:tr>
      <w:tr w:rsidR="00D535C9" w:rsidRPr="003A6007" w14:paraId="7718420F" w14:textId="77777777" w:rsidTr="00256B75">
        <w:trPr>
          <w:trHeight w:val="594"/>
        </w:trPr>
        <w:tc>
          <w:tcPr>
            <w:tcW w:w="2255" w:type="pct"/>
          </w:tcPr>
          <w:p w14:paraId="4B4370B4" w14:textId="77777777" w:rsidR="00D535C9" w:rsidRPr="003A6007" w:rsidRDefault="00D535C9" w:rsidP="00BF76A0">
            <w:pPr>
              <w:spacing w:line="240" w:lineRule="auto"/>
              <w:rPr>
                <w:lang w:val="en-GB"/>
              </w:rPr>
            </w:pPr>
            <w:r w:rsidRPr="003A6007">
              <w:rPr>
                <w:lang w:val="en-GB"/>
              </w:rPr>
              <w:t>Total</w:t>
            </w:r>
          </w:p>
        </w:tc>
        <w:tc>
          <w:tcPr>
            <w:tcW w:w="1056" w:type="pct"/>
          </w:tcPr>
          <w:p w14:paraId="6A355B75" w14:textId="77777777" w:rsidR="00D535C9" w:rsidRPr="003A6007" w:rsidRDefault="00D535C9" w:rsidP="00BF76A0">
            <w:pPr>
              <w:spacing w:line="240" w:lineRule="auto"/>
              <w:rPr>
                <w:lang w:val="en-GB"/>
              </w:rPr>
            </w:pPr>
            <w:r>
              <w:rPr>
                <w:lang w:val="en-GB"/>
              </w:rPr>
              <w:t>0</w:t>
            </w:r>
          </w:p>
        </w:tc>
        <w:tc>
          <w:tcPr>
            <w:tcW w:w="1003" w:type="pct"/>
            <w:vAlign w:val="top"/>
          </w:tcPr>
          <w:p w14:paraId="3CD34E3B" w14:textId="77777777" w:rsidR="00D535C9" w:rsidRPr="00D535C9" w:rsidRDefault="00D535C9">
            <w:pPr>
              <w:rPr>
                <w:b/>
              </w:rPr>
            </w:pPr>
            <w:r w:rsidRPr="00D535C9">
              <w:rPr>
                <w:b/>
              </w:rPr>
              <w:t>100%</w:t>
            </w:r>
          </w:p>
        </w:tc>
        <w:tc>
          <w:tcPr>
            <w:tcW w:w="686" w:type="pct"/>
            <w:vAlign w:val="top"/>
          </w:tcPr>
          <w:p w14:paraId="00509FFE" w14:textId="77777777" w:rsidR="00D535C9" w:rsidRPr="00D535C9" w:rsidRDefault="00D535C9">
            <w:pPr>
              <w:rPr>
                <w:b/>
              </w:rPr>
            </w:pPr>
            <w:r w:rsidRPr="00D535C9">
              <w:rPr>
                <w:b/>
              </w:rPr>
              <w:t>100%</w:t>
            </w:r>
          </w:p>
        </w:tc>
      </w:tr>
      <w:tr w:rsidR="00D535C9" w:rsidRPr="003A6007" w14:paraId="3E78BE6F" w14:textId="77777777" w:rsidTr="00256B75">
        <w:trPr>
          <w:trHeight w:val="594"/>
        </w:trPr>
        <w:tc>
          <w:tcPr>
            <w:tcW w:w="2255" w:type="pct"/>
          </w:tcPr>
          <w:p w14:paraId="72445913" w14:textId="77777777" w:rsidR="00D535C9" w:rsidRPr="003A6007" w:rsidRDefault="00D535C9" w:rsidP="00BF76A0">
            <w:pPr>
              <w:spacing w:line="240" w:lineRule="auto"/>
              <w:rPr>
                <w:lang w:val="en-GB"/>
              </w:rPr>
            </w:pPr>
            <w:r w:rsidRPr="003A6007">
              <w:rPr>
                <w:b/>
                <w:lang w:val="en-GB"/>
              </w:rPr>
              <w:t>Total number of crediting years</w:t>
            </w:r>
          </w:p>
        </w:tc>
        <w:tc>
          <w:tcPr>
            <w:tcW w:w="2745" w:type="pct"/>
            <w:gridSpan w:val="3"/>
          </w:tcPr>
          <w:p w14:paraId="76DB90EB" w14:textId="77777777" w:rsidR="00D535C9" w:rsidRPr="003A6007" w:rsidRDefault="00D535C9" w:rsidP="00BF76A0">
            <w:pPr>
              <w:spacing w:line="240" w:lineRule="auto"/>
              <w:rPr>
                <w:lang w:val="en-GB"/>
              </w:rPr>
            </w:pPr>
            <w:r>
              <w:rPr>
                <w:lang w:val="en-GB"/>
              </w:rPr>
              <w:t>5</w:t>
            </w:r>
          </w:p>
        </w:tc>
      </w:tr>
      <w:tr w:rsidR="00D535C9" w:rsidRPr="003A6007" w14:paraId="3CD200BC" w14:textId="77777777" w:rsidTr="00256B75">
        <w:trPr>
          <w:trHeight w:val="594"/>
        </w:trPr>
        <w:tc>
          <w:tcPr>
            <w:tcW w:w="2255" w:type="pct"/>
          </w:tcPr>
          <w:p w14:paraId="395A90CC" w14:textId="77777777" w:rsidR="00D535C9" w:rsidRPr="003A6007" w:rsidRDefault="00D535C9" w:rsidP="00BF76A0">
            <w:pPr>
              <w:spacing w:line="240" w:lineRule="auto"/>
              <w:rPr>
                <w:lang w:val="en-GB"/>
              </w:rPr>
            </w:pPr>
            <w:r w:rsidRPr="003A6007">
              <w:rPr>
                <w:b/>
                <w:lang w:val="en-GB"/>
              </w:rPr>
              <w:t>Annual average over the crediting period</w:t>
            </w:r>
          </w:p>
        </w:tc>
        <w:tc>
          <w:tcPr>
            <w:tcW w:w="1056" w:type="pct"/>
          </w:tcPr>
          <w:p w14:paraId="579F9DF6" w14:textId="77777777" w:rsidR="00D535C9" w:rsidRPr="003A6007" w:rsidRDefault="00D535C9" w:rsidP="00BF76A0">
            <w:pPr>
              <w:spacing w:line="240" w:lineRule="auto"/>
              <w:rPr>
                <w:lang w:val="en-GB"/>
              </w:rPr>
            </w:pPr>
            <w:r>
              <w:rPr>
                <w:lang w:val="en-GB"/>
              </w:rPr>
              <w:t>0</w:t>
            </w:r>
          </w:p>
        </w:tc>
        <w:tc>
          <w:tcPr>
            <w:tcW w:w="1003" w:type="pct"/>
            <w:vAlign w:val="top"/>
          </w:tcPr>
          <w:p w14:paraId="5B16EF0A" w14:textId="77777777" w:rsidR="00D535C9" w:rsidRDefault="00D535C9">
            <w:r w:rsidRPr="008B2DA4">
              <w:t>100%</w:t>
            </w:r>
          </w:p>
        </w:tc>
        <w:tc>
          <w:tcPr>
            <w:tcW w:w="686" w:type="pct"/>
            <w:vAlign w:val="top"/>
          </w:tcPr>
          <w:p w14:paraId="7F0F5EB9" w14:textId="77777777" w:rsidR="00D535C9" w:rsidRDefault="00D535C9">
            <w:r w:rsidRPr="008B2DA4">
              <w:t>100%</w:t>
            </w:r>
          </w:p>
        </w:tc>
      </w:tr>
    </w:tbl>
    <w:p w14:paraId="27357532" w14:textId="77777777" w:rsidR="00D535C9" w:rsidRDefault="00D535C9" w:rsidP="003A6007">
      <w:pPr>
        <w:rPr>
          <w:b/>
          <w:lang w:val="en-GB"/>
        </w:rPr>
      </w:pPr>
    </w:p>
    <w:p w14:paraId="3CF54A40" w14:textId="77777777" w:rsidR="00D535C9" w:rsidRDefault="00D535C9" w:rsidP="003A6007">
      <w:pPr>
        <w:rPr>
          <w:b/>
          <w:lang w:val="en-GB"/>
        </w:rPr>
      </w:pPr>
      <w:r>
        <w:rPr>
          <w:b/>
          <w:lang w:val="en-GB"/>
        </w:rPr>
        <w:t>SDG 5</w:t>
      </w:r>
    </w:p>
    <w:tbl>
      <w:tblPr>
        <w:tblStyle w:val="GSTableSimple"/>
        <w:tblW w:w="5000" w:type="pct"/>
        <w:tblLook w:val="0660" w:firstRow="1" w:lastRow="1" w:firstColumn="0" w:lastColumn="0" w:noHBand="1" w:noVBand="1"/>
      </w:tblPr>
      <w:tblGrid>
        <w:gridCol w:w="4328"/>
        <w:gridCol w:w="2037"/>
        <w:gridCol w:w="1936"/>
        <w:gridCol w:w="1331"/>
      </w:tblGrid>
      <w:tr w:rsidR="00D535C9" w:rsidRPr="009C2B79" w14:paraId="4BF1BB13" w14:textId="77777777" w:rsidTr="00256B75">
        <w:trPr>
          <w:cnfStyle w:val="100000000000" w:firstRow="1" w:lastRow="0" w:firstColumn="0" w:lastColumn="0" w:oddVBand="0" w:evenVBand="0" w:oddHBand="0" w:evenHBand="0" w:firstRowFirstColumn="0" w:firstRowLastColumn="0" w:lastRowFirstColumn="0" w:lastRowLastColumn="0"/>
        </w:trPr>
        <w:tc>
          <w:tcPr>
            <w:tcW w:w="2255" w:type="pct"/>
          </w:tcPr>
          <w:p w14:paraId="7AB0889E" w14:textId="77777777" w:rsidR="00D535C9" w:rsidRPr="009C2B79" w:rsidRDefault="00D535C9" w:rsidP="00BF76A0">
            <w:pPr>
              <w:spacing w:line="240" w:lineRule="auto"/>
              <w:jc w:val="center"/>
              <w:rPr>
                <w:color w:val="00BABE"/>
                <w:lang w:val="en-GB"/>
              </w:rPr>
            </w:pPr>
            <w:r w:rsidRPr="009C2B79">
              <w:rPr>
                <w:color w:val="00BABE"/>
                <w:lang w:val="en-GB"/>
              </w:rPr>
              <w:t>YEAR</w:t>
            </w:r>
          </w:p>
        </w:tc>
        <w:tc>
          <w:tcPr>
            <w:tcW w:w="1056" w:type="pct"/>
          </w:tcPr>
          <w:p w14:paraId="383A2B51" w14:textId="77777777" w:rsidR="00D535C9" w:rsidRPr="009C2B79" w:rsidRDefault="00D535C9" w:rsidP="00BF76A0">
            <w:pPr>
              <w:spacing w:line="240" w:lineRule="auto"/>
              <w:jc w:val="center"/>
              <w:rPr>
                <w:color w:val="00BABE"/>
                <w:lang w:val="en-GB"/>
              </w:rPr>
            </w:pPr>
            <w:r w:rsidRPr="009C2B79">
              <w:rPr>
                <w:color w:val="00BABE"/>
                <w:lang w:val="en-GB"/>
              </w:rPr>
              <w:t>BASELINE ESTIMATE</w:t>
            </w:r>
          </w:p>
        </w:tc>
        <w:tc>
          <w:tcPr>
            <w:tcW w:w="1003" w:type="pct"/>
          </w:tcPr>
          <w:p w14:paraId="0E5C67A7" w14:textId="77777777" w:rsidR="00D535C9" w:rsidRPr="009C2B79" w:rsidRDefault="00D535C9" w:rsidP="00BF76A0">
            <w:pPr>
              <w:spacing w:line="240" w:lineRule="auto"/>
              <w:jc w:val="center"/>
              <w:rPr>
                <w:color w:val="00BABE"/>
                <w:lang w:val="en-GB"/>
              </w:rPr>
            </w:pPr>
            <w:r w:rsidRPr="009C2B79">
              <w:rPr>
                <w:color w:val="00BABE"/>
                <w:lang w:val="en-GB"/>
              </w:rPr>
              <w:t>PROJECT ESTIMATE</w:t>
            </w:r>
          </w:p>
        </w:tc>
        <w:tc>
          <w:tcPr>
            <w:tcW w:w="686" w:type="pct"/>
          </w:tcPr>
          <w:p w14:paraId="73702975" w14:textId="77777777" w:rsidR="00D535C9" w:rsidRPr="009C2B79" w:rsidRDefault="00D535C9" w:rsidP="00BF76A0">
            <w:pPr>
              <w:spacing w:line="240" w:lineRule="auto"/>
              <w:jc w:val="center"/>
              <w:rPr>
                <w:color w:val="00BABE"/>
                <w:lang w:val="en-GB"/>
              </w:rPr>
            </w:pPr>
            <w:r w:rsidRPr="009C2B79">
              <w:rPr>
                <w:color w:val="00BABE"/>
                <w:lang w:val="en-GB"/>
              </w:rPr>
              <w:t>NET BENEFIT</w:t>
            </w:r>
          </w:p>
        </w:tc>
      </w:tr>
      <w:tr w:rsidR="00D535C9" w:rsidRPr="003A6007" w14:paraId="3B376851" w14:textId="77777777" w:rsidTr="00256B75">
        <w:tc>
          <w:tcPr>
            <w:tcW w:w="2255" w:type="pct"/>
          </w:tcPr>
          <w:p w14:paraId="2D8AE181" w14:textId="77777777" w:rsidR="00D535C9" w:rsidRPr="003A6007" w:rsidRDefault="00D535C9" w:rsidP="00BF76A0">
            <w:pPr>
              <w:spacing w:line="240" w:lineRule="auto"/>
              <w:rPr>
                <w:lang w:val="en-GB"/>
              </w:rPr>
            </w:pPr>
            <w:r w:rsidRPr="003A6007">
              <w:rPr>
                <w:lang w:val="en-GB"/>
              </w:rPr>
              <w:t>Year 1</w:t>
            </w:r>
          </w:p>
        </w:tc>
        <w:tc>
          <w:tcPr>
            <w:tcW w:w="1056" w:type="pct"/>
          </w:tcPr>
          <w:p w14:paraId="0146225B" w14:textId="77777777" w:rsidR="00D535C9" w:rsidRPr="003A6007" w:rsidRDefault="00D535C9" w:rsidP="00BF76A0">
            <w:pPr>
              <w:spacing w:line="240" w:lineRule="auto"/>
              <w:rPr>
                <w:lang w:val="en-GB"/>
              </w:rPr>
            </w:pPr>
            <w:r>
              <w:rPr>
                <w:lang w:val="en-GB"/>
              </w:rPr>
              <w:t>0</w:t>
            </w:r>
          </w:p>
        </w:tc>
        <w:tc>
          <w:tcPr>
            <w:tcW w:w="1003" w:type="pct"/>
            <w:vAlign w:val="top"/>
          </w:tcPr>
          <w:p w14:paraId="35FF7EF4" w14:textId="77777777" w:rsidR="00D535C9" w:rsidRPr="003A6007" w:rsidRDefault="00D535C9" w:rsidP="00BF76A0">
            <w:pPr>
              <w:spacing w:line="240" w:lineRule="auto"/>
              <w:rPr>
                <w:lang w:val="en-GB"/>
              </w:rPr>
            </w:pPr>
            <w:r w:rsidRPr="00C971C4">
              <w:rPr>
                <w:lang w:val="en-GB"/>
              </w:rPr>
              <w:t>100%</w:t>
            </w:r>
          </w:p>
        </w:tc>
        <w:tc>
          <w:tcPr>
            <w:tcW w:w="686" w:type="pct"/>
            <w:vAlign w:val="top"/>
          </w:tcPr>
          <w:p w14:paraId="5E00D1D0" w14:textId="77777777" w:rsidR="00D535C9" w:rsidRPr="003A6007" w:rsidRDefault="00D535C9" w:rsidP="00BF76A0">
            <w:pPr>
              <w:spacing w:line="240" w:lineRule="auto"/>
              <w:rPr>
                <w:lang w:val="en-GB"/>
              </w:rPr>
            </w:pPr>
            <w:r w:rsidRPr="00C971C4">
              <w:rPr>
                <w:lang w:val="en-GB"/>
              </w:rPr>
              <w:t>100%</w:t>
            </w:r>
          </w:p>
        </w:tc>
      </w:tr>
      <w:tr w:rsidR="00D535C9" w:rsidRPr="003A6007" w14:paraId="55C87802" w14:textId="77777777" w:rsidTr="00256B75">
        <w:tc>
          <w:tcPr>
            <w:tcW w:w="2255" w:type="pct"/>
          </w:tcPr>
          <w:p w14:paraId="124A43DD" w14:textId="77777777" w:rsidR="00D535C9" w:rsidRPr="003A6007" w:rsidRDefault="00D535C9" w:rsidP="00BF76A0">
            <w:pPr>
              <w:spacing w:line="240" w:lineRule="auto"/>
              <w:rPr>
                <w:lang w:val="en-GB"/>
              </w:rPr>
            </w:pPr>
            <w:r w:rsidRPr="003A6007">
              <w:rPr>
                <w:lang w:val="en-GB"/>
              </w:rPr>
              <w:t>Year 2</w:t>
            </w:r>
          </w:p>
        </w:tc>
        <w:tc>
          <w:tcPr>
            <w:tcW w:w="1056" w:type="pct"/>
          </w:tcPr>
          <w:p w14:paraId="4207ADCD" w14:textId="77777777" w:rsidR="00D535C9" w:rsidRPr="003A6007" w:rsidRDefault="00D535C9" w:rsidP="00BF76A0">
            <w:pPr>
              <w:spacing w:line="240" w:lineRule="auto"/>
              <w:rPr>
                <w:lang w:val="en-GB"/>
              </w:rPr>
            </w:pPr>
            <w:r>
              <w:rPr>
                <w:lang w:val="en-GB"/>
              </w:rPr>
              <w:t>0</w:t>
            </w:r>
          </w:p>
        </w:tc>
        <w:tc>
          <w:tcPr>
            <w:tcW w:w="1003" w:type="pct"/>
            <w:vAlign w:val="top"/>
          </w:tcPr>
          <w:p w14:paraId="0899125D" w14:textId="77777777" w:rsidR="00D535C9" w:rsidRPr="003A6007" w:rsidRDefault="00D535C9" w:rsidP="00BF76A0">
            <w:pPr>
              <w:spacing w:line="240" w:lineRule="auto"/>
              <w:rPr>
                <w:lang w:val="en-GB"/>
              </w:rPr>
            </w:pPr>
            <w:r w:rsidRPr="00C971C4">
              <w:rPr>
                <w:lang w:val="en-GB"/>
              </w:rPr>
              <w:t>100%</w:t>
            </w:r>
          </w:p>
        </w:tc>
        <w:tc>
          <w:tcPr>
            <w:tcW w:w="686" w:type="pct"/>
            <w:vAlign w:val="top"/>
          </w:tcPr>
          <w:p w14:paraId="4D2110C2" w14:textId="77777777" w:rsidR="00D535C9" w:rsidRPr="003A6007" w:rsidRDefault="00D535C9" w:rsidP="00BF76A0">
            <w:pPr>
              <w:spacing w:line="240" w:lineRule="auto"/>
              <w:rPr>
                <w:lang w:val="en-GB"/>
              </w:rPr>
            </w:pPr>
            <w:r w:rsidRPr="00C971C4">
              <w:rPr>
                <w:lang w:val="en-GB"/>
              </w:rPr>
              <w:t>100%</w:t>
            </w:r>
          </w:p>
        </w:tc>
      </w:tr>
      <w:tr w:rsidR="00D535C9" w:rsidRPr="003A6007" w14:paraId="497AAEC6" w14:textId="77777777" w:rsidTr="00256B75">
        <w:tc>
          <w:tcPr>
            <w:tcW w:w="2255" w:type="pct"/>
          </w:tcPr>
          <w:p w14:paraId="3B9EFF0D" w14:textId="31969BDD" w:rsidR="00D535C9" w:rsidRPr="003A6007" w:rsidRDefault="00D535C9" w:rsidP="00BF76A0">
            <w:pPr>
              <w:spacing w:line="240" w:lineRule="auto"/>
              <w:rPr>
                <w:lang w:val="en-GB"/>
              </w:rPr>
            </w:pPr>
            <w:r w:rsidRPr="003A6007">
              <w:rPr>
                <w:lang w:val="en-GB"/>
              </w:rPr>
              <w:t xml:space="preserve">Year </w:t>
            </w:r>
            <w:r w:rsidR="00167EC2">
              <w:rPr>
                <w:lang w:val="en-GB"/>
              </w:rPr>
              <w:t>3</w:t>
            </w:r>
          </w:p>
        </w:tc>
        <w:tc>
          <w:tcPr>
            <w:tcW w:w="1056" w:type="pct"/>
          </w:tcPr>
          <w:p w14:paraId="5D64A453" w14:textId="77777777" w:rsidR="00D535C9" w:rsidRPr="003A6007" w:rsidRDefault="00D535C9" w:rsidP="00BF76A0">
            <w:pPr>
              <w:spacing w:line="240" w:lineRule="auto"/>
              <w:rPr>
                <w:lang w:val="en-GB"/>
              </w:rPr>
            </w:pPr>
            <w:r>
              <w:rPr>
                <w:lang w:val="en-GB"/>
              </w:rPr>
              <w:t>0</w:t>
            </w:r>
          </w:p>
        </w:tc>
        <w:tc>
          <w:tcPr>
            <w:tcW w:w="1003" w:type="pct"/>
            <w:vAlign w:val="top"/>
          </w:tcPr>
          <w:p w14:paraId="190DE29B" w14:textId="77777777" w:rsidR="00D535C9" w:rsidRPr="003A6007" w:rsidRDefault="00D535C9" w:rsidP="00BF76A0">
            <w:pPr>
              <w:spacing w:line="240" w:lineRule="auto"/>
              <w:rPr>
                <w:lang w:val="en-GB"/>
              </w:rPr>
            </w:pPr>
            <w:r w:rsidRPr="00C971C4">
              <w:rPr>
                <w:lang w:val="en-GB"/>
              </w:rPr>
              <w:t>100%</w:t>
            </w:r>
          </w:p>
        </w:tc>
        <w:tc>
          <w:tcPr>
            <w:tcW w:w="686" w:type="pct"/>
            <w:vAlign w:val="top"/>
          </w:tcPr>
          <w:p w14:paraId="0E83949F" w14:textId="77777777" w:rsidR="00D535C9" w:rsidRPr="003A6007" w:rsidRDefault="00D535C9" w:rsidP="00BF76A0">
            <w:pPr>
              <w:spacing w:line="240" w:lineRule="auto"/>
              <w:rPr>
                <w:lang w:val="en-GB"/>
              </w:rPr>
            </w:pPr>
            <w:r w:rsidRPr="00C971C4">
              <w:rPr>
                <w:lang w:val="en-GB"/>
              </w:rPr>
              <w:t>100%</w:t>
            </w:r>
          </w:p>
        </w:tc>
      </w:tr>
      <w:tr w:rsidR="00D535C9" w:rsidRPr="003A6007" w14:paraId="794E451F" w14:textId="77777777" w:rsidTr="00256B75">
        <w:tc>
          <w:tcPr>
            <w:tcW w:w="2255" w:type="pct"/>
          </w:tcPr>
          <w:p w14:paraId="76384549" w14:textId="77777777" w:rsidR="00D535C9" w:rsidRPr="003A6007" w:rsidRDefault="00D535C9" w:rsidP="00BF76A0">
            <w:pPr>
              <w:spacing w:line="240" w:lineRule="auto"/>
              <w:rPr>
                <w:lang w:val="en-GB"/>
              </w:rPr>
            </w:pPr>
            <w:r w:rsidRPr="003A6007">
              <w:rPr>
                <w:lang w:val="en-GB"/>
              </w:rPr>
              <w:t>Year 4</w:t>
            </w:r>
          </w:p>
        </w:tc>
        <w:tc>
          <w:tcPr>
            <w:tcW w:w="1056" w:type="pct"/>
          </w:tcPr>
          <w:p w14:paraId="3081C80F" w14:textId="77777777" w:rsidR="00D535C9" w:rsidRPr="003A6007" w:rsidRDefault="00D535C9" w:rsidP="00BF76A0">
            <w:pPr>
              <w:spacing w:line="240" w:lineRule="auto"/>
              <w:rPr>
                <w:lang w:val="en-GB"/>
              </w:rPr>
            </w:pPr>
            <w:r>
              <w:rPr>
                <w:lang w:val="en-GB"/>
              </w:rPr>
              <w:t>0</w:t>
            </w:r>
          </w:p>
        </w:tc>
        <w:tc>
          <w:tcPr>
            <w:tcW w:w="1003" w:type="pct"/>
            <w:vAlign w:val="top"/>
          </w:tcPr>
          <w:p w14:paraId="63E095C7" w14:textId="77777777" w:rsidR="00D535C9" w:rsidRPr="003A6007" w:rsidRDefault="00D535C9" w:rsidP="00BF76A0">
            <w:pPr>
              <w:spacing w:line="240" w:lineRule="auto"/>
              <w:rPr>
                <w:lang w:val="en-GB"/>
              </w:rPr>
            </w:pPr>
            <w:r w:rsidRPr="00C971C4">
              <w:rPr>
                <w:lang w:val="en-GB"/>
              </w:rPr>
              <w:t>100%</w:t>
            </w:r>
          </w:p>
        </w:tc>
        <w:tc>
          <w:tcPr>
            <w:tcW w:w="686" w:type="pct"/>
            <w:vAlign w:val="top"/>
          </w:tcPr>
          <w:p w14:paraId="749EDF8C" w14:textId="77777777" w:rsidR="00D535C9" w:rsidRPr="003A6007" w:rsidRDefault="00D535C9" w:rsidP="00BF76A0">
            <w:pPr>
              <w:spacing w:line="240" w:lineRule="auto"/>
              <w:rPr>
                <w:lang w:val="en-GB"/>
              </w:rPr>
            </w:pPr>
            <w:r w:rsidRPr="00C971C4">
              <w:rPr>
                <w:lang w:val="en-GB"/>
              </w:rPr>
              <w:t>100%</w:t>
            </w:r>
          </w:p>
        </w:tc>
      </w:tr>
      <w:tr w:rsidR="00D535C9" w:rsidRPr="003A6007" w14:paraId="3EBADEAB" w14:textId="77777777" w:rsidTr="00256B75">
        <w:tc>
          <w:tcPr>
            <w:tcW w:w="2255" w:type="pct"/>
          </w:tcPr>
          <w:p w14:paraId="4CCDB591" w14:textId="77777777" w:rsidR="00D535C9" w:rsidRPr="003A6007" w:rsidRDefault="00D535C9" w:rsidP="00BF76A0">
            <w:pPr>
              <w:spacing w:line="240" w:lineRule="auto"/>
              <w:rPr>
                <w:lang w:val="en-GB"/>
              </w:rPr>
            </w:pPr>
            <w:r w:rsidRPr="003A6007">
              <w:rPr>
                <w:lang w:val="en-GB"/>
              </w:rPr>
              <w:t>Year 5</w:t>
            </w:r>
          </w:p>
        </w:tc>
        <w:tc>
          <w:tcPr>
            <w:tcW w:w="1056" w:type="pct"/>
          </w:tcPr>
          <w:p w14:paraId="3209E21E" w14:textId="77777777" w:rsidR="00D535C9" w:rsidRPr="003A6007" w:rsidRDefault="00D535C9" w:rsidP="00BF76A0">
            <w:pPr>
              <w:spacing w:line="240" w:lineRule="auto"/>
              <w:rPr>
                <w:lang w:val="en-GB"/>
              </w:rPr>
            </w:pPr>
            <w:r>
              <w:rPr>
                <w:lang w:val="en-GB"/>
              </w:rPr>
              <w:t>0</w:t>
            </w:r>
          </w:p>
        </w:tc>
        <w:tc>
          <w:tcPr>
            <w:tcW w:w="1003" w:type="pct"/>
            <w:vAlign w:val="top"/>
          </w:tcPr>
          <w:p w14:paraId="61CEDB2B" w14:textId="77777777" w:rsidR="00D535C9" w:rsidRPr="003A6007" w:rsidRDefault="00D535C9" w:rsidP="00BF76A0">
            <w:pPr>
              <w:spacing w:line="240" w:lineRule="auto"/>
              <w:rPr>
                <w:lang w:val="en-GB"/>
              </w:rPr>
            </w:pPr>
            <w:r w:rsidRPr="00C971C4">
              <w:rPr>
                <w:lang w:val="en-GB"/>
              </w:rPr>
              <w:t>100%</w:t>
            </w:r>
          </w:p>
        </w:tc>
        <w:tc>
          <w:tcPr>
            <w:tcW w:w="686" w:type="pct"/>
            <w:vAlign w:val="top"/>
          </w:tcPr>
          <w:p w14:paraId="77F51DB2" w14:textId="77777777" w:rsidR="00D535C9" w:rsidRPr="003A6007" w:rsidRDefault="00D535C9" w:rsidP="00BF76A0">
            <w:pPr>
              <w:spacing w:line="240" w:lineRule="auto"/>
              <w:rPr>
                <w:lang w:val="en-GB"/>
              </w:rPr>
            </w:pPr>
            <w:r w:rsidRPr="00C971C4">
              <w:rPr>
                <w:lang w:val="en-GB"/>
              </w:rPr>
              <w:t>100%</w:t>
            </w:r>
          </w:p>
        </w:tc>
      </w:tr>
      <w:tr w:rsidR="00D535C9" w:rsidRPr="003A6007" w14:paraId="0DFA8CF0" w14:textId="77777777" w:rsidTr="00256B75">
        <w:trPr>
          <w:trHeight w:val="594"/>
        </w:trPr>
        <w:tc>
          <w:tcPr>
            <w:tcW w:w="2255" w:type="pct"/>
          </w:tcPr>
          <w:p w14:paraId="2B9D4B37" w14:textId="77777777" w:rsidR="00D535C9" w:rsidRPr="003A6007" w:rsidRDefault="00D535C9" w:rsidP="00BF76A0">
            <w:pPr>
              <w:spacing w:line="240" w:lineRule="auto"/>
              <w:rPr>
                <w:lang w:val="en-GB"/>
              </w:rPr>
            </w:pPr>
            <w:r w:rsidRPr="003A6007">
              <w:rPr>
                <w:lang w:val="en-GB"/>
              </w:rPr>
              <w:t>Total</w:t>
            </w:r>
          </w:p>
        </w:tc>
        <w:tc>
          <w:tcPr>
            <w:tcW w:w="1056" w:type="pct"/>
          </w:tcPr>
          <w:p w14:paraId="62D7B3BE" w14:textId="77777777" w:rsidR="00D535C9" w:rsidRPr="003A6007" w:rsidRDefault="00D535C9" w:rsidP="00BF76A0">
            <w:pPr>
              <w:spacing w:line="240" w:lineRule="auto"/>
              <w:rPr>
                <w:lang w:val="en-GB"/>
              </w:rPr>
            </w:pPr>
            <w:r>
              <w:rPr>
                <w:b/>
                <w:bCs/>
                <w:lang w:val="en-GB"/>
              </w:rPr>
              <w:br/>
            </w:r>
            <w:r w:rsidRPr="00273E27">
              <w:rPr>
                <w:b/>
                <w:bCs/>
                <w:lang w:val="en-GB"/>
              </w:rPr>
              <w:t>0</w:t>
            </w:r>
          </w:p>
        </w:tc>
        <w:tc>
          <w:tcPr>
            <w:tcW w:w="1003" w:type="pct"/>
            <w:vAlign w:val="top"/>
          </w:tcPr>
          <w:p w14:paraId="738F32A1" w14:textId="77777777" w:rsidR="00D535C9" w:rsidRPr="003A6007" w:rsidRDefault="00D535C9" w:rsidP="00BF76A0">
            <w:pPr>
              <w:spacing w:line="240" w:lineRule="auto"/>
              <w:rPr>
                <w:lang w:val="en-GB"/>
              </w:rPr>
            </w:pPr>
            <w:r>
              <w:rPr>
                <w:b/>
                <w:bCs/>
                <w:lang w:val="en-GB"/>
              </w:rPr>
              <w:br/>
            </w:r>
            <w:r w:rsidRPr="00273E27">
              <w:rPr>
                <w:b/>
                <w:bCs/>
                <w:lang w:val="en-GB"/>
              </w:rPr>
              <w:t>100%</w:t>
            </w:r>
          </w:p>
        </w:tc>
        <w:tc>
          <w:tcPr>
            <w:tcW w:w="686" w:type="pct"/>
            <w:vAlign w:val="top"/>
          </w:tcPr>
          <w:p w14:paraId="0E25B0FE" w14:textId="77777777" w:rsidR="00D535C9" w:rsidRPr="003A6007" w:rsidRDefault="00D535C9" w:rsidP="00BF76A0">
            <w:pPr>
              <w:spacing w:line="240" w:lineRule="auto"/>
              <w:rPr>
                <w:lang w:val="en-GB"/>
              </w:rPr>
            </w:pPr>
            <w:r>
              <w:rPr>
                <w:b/>
                <w:bCs/>
                <w:lang w:val="en-GB"/>
              </w:rPr>
              <w:br/>
            </w:r>
            <w:r w:rsidRPr="00273E27">
              <w:rPr>
                <w:b/>
                <w:bCs/>
                <w:lang w:val="en-GB"/>
              </w:rPr>
              <w:t>100%</w:t>
            </w:r>
          </w:p>
        </w:tc>
      </w:tr>
      <w:tr w:rsidR="00D535C9" w:rsidRPr="003A6007" w14:paraId="1929CA27" w14:textId="77777777" w:rsidTr="00256B75">
        <w:trPr>
          <w:trHeight w:val="594"/>
        </w:trPr>
        <w:tc>
          <w:tcPr>
            <w:tcW w:w="2255" w:type="pct"/>
          </w:tcPr>
          <w:p w14:paraId="7CC1C79A" w14:textId="77777777" w:rsidR="00D535C9" w:rsidRPr="003A6007" w:rsidRDefault="00D535C9" w:rsidP="00BF76A0">
            <w:pPr>
              <w:spacing w:line="240" w:lineRule="auto"/>
              <w:rPr>
                <w:lang w:val="en-GB"/>
              </w:rPr>
            </w:pPr>
            <w:r w:rsidRPr="003A6007">
              <w:rPr>
                <w:b/>
                <w:lang w:val="en-GB"/>
              </w:rPr>
              <w:lastRenderedPageBreak/>
              <w:t>Total number of crediting years</w:t>
            </w:r>
          </w:p>
        </w:tc>
        <w:tc>
          <w:tcPr>
            <w:tcW w:w="2745" w:type="pct"/>
            <w:gridSpan w:val="3"/>
          </w:tcPr>
          <w:p w14:paraId="729DE7E4" w14:textId="77777777" w:rsidR="00D535C9" w:rsidRPr="003A6007" w:rsidRDefault="00D535C9" w:rsidP="00BF76A0">
            <w:pPr>
              <w:spacing w:line="240" w:lineRule="auto"/>
              <w:rPr>
                <w:lang w:val="en-GB"/>
              </w:rPr>
            </w:pPr>
            <w:r>
              <w:rPr>
                <w:lang w:val="en-GB"/>
              </w:rPr>
              <w:t>5</w:t>
            </w:r>
          </w:p>
        </w:tc>
      </w:tr>
      <w:tr w:rsidR="00D535C9" w:rsidRPr="003A6007" w14:paraId="7812FFC4" w14:textId="77777777" w:rsidTr="00256B75">
        <w:trPr>
          <w:trHeight w:val="594"/>
        </w:trPr>
        <w:tc>
          <w:tcPr>
            <w:tcW w:w="2255" w:type="pct"/>
          </w:tcPr>
          <w:p w14:paraId="480A8FB9" w14:textId="77777777" w:rsidR="00D535C9" w:rsidRPr="003A6007" w:rsidRDefault="00D535C9" w:rsidP="00BF76A0">
            <w:pPr>
              <w:spacing w:line="240" w:lineRule="auto"/>
              <w:rPr>
                <w:lang w:val="en-GB"/>
              </w:rPr>
            </w:pPr>
            <w:r w:rsidRPr="003A6007">
              <w:rPr>
                <w:b/>
                <w:lang w:val="en-GB"/>
              </w:rPr>
              <w:t>Annual average over the crediting period</w:t>
            </w:r>
          </w:p>
        </w:tc>
        <w:tc>
          <w:tcPr>
            <w:tcW w:w="1056" w:type="pct"/>
          </w:tcPr>
          <w:p w14:paraId="1E6EE343" w14:textId="77777777" w:rsidR="00D535C9" w:rsidRPr="003A6007" w:rsidRDefault="00D535C9" w:rsidP="00BF76A0">
            <w:pPr>
              <w:spacing w:line="240" w:lineRule="auto"/>
              <w:rPr>
                <w:lang w:val="en-GB"/>
              </w:rPr>
            </w:pPr>
            <w:r w:rsidRPr="00BB4CBC">
              <w:rPr>
                <w:lang w:val="en-GB"/>
              </w:rPr>
              <w:t>0</w:t>
            </w:r>
          </w:p>
        </w:tc>
        <w:tc>
          <w:tcPr>
            <w:tcW w:w="1003" w:type="pct"/>
          </w:tcPr>
          <w:p w14:paraId="7BFBA6D1" w14:textId="77777777" w:rsidR="00D535C9" w:rsidRPr="003A6007" w:rsidRDefault="00D535C9" w:rsidP="00BF76A0">
            <w:pPr>
              <w:spacing w:line="240" w:lineRule="auto"/>
              <w:rPr>
                <w:lang w:val="en-GB"/>
              </w:rPr>
            </w:pPr>
            <w:r w:rsidRPr="00BB4CBC">
              <w:rPr>
                <w:lang w:val="en-GB"/>
              </w:rPr>
              <w:t>100%</w:t>
            </w:r>
          </w:p>
        </w:tc>
        <w:tc>
          <w:tcPr>
            <w:tcW w:w="686" w:type="pct"/>
          </w:tcPr>
          <w:p w14:paraId="4AFA9681" w14:textId="77777777" w:rsidR="00D535C9" w:rsidRPr="003A6007" w:rsidRDefault="00D535C9" w:rsidP="00BF76A0">
            <w:pPr>
              <w:spacing w:line="240" w:lineRule="auto"/>
              <w:rPr>
                <w:lang w:val="en-GB"/>
              </w:rPr>
            </w:pPr>
            <w:r w:rsidRPr="00BB4CBC">
              <w:rPr>
                <w:lang w:val="en-GB"/>
              </w:rPr>
              <w:t>100%</w:t>
            </w:r>
          </w:p>
        </w:tc>
      </w:tr>
      <w:tr w:rsidR="00D535C9" w:rsidRPr="003A6007" w14:paraId="07F023C8" w14:textId="77777777" w:rsidTr="00256B75">
        <w:trPr>
          <w:trHeight w:val="594"/>
        </w:trPr>
        <w:tc>
          <w:tcPr>
            <w:tcW w:w="2255" w:type="pct"/>
          </w:tcPr>
          <w:p w14:paraId="4BDB5498" w14:textId="77777777" w:rsidR="00D535C9" w:rsidRPr="003A6007" w:rsidRDefault="00D535C9" w:rsidP="00BF76A0">
            <w:pPr>
              <w:spacing w:line="240" w:lineRule="auto"/>
              <w:rPr>
                <w:lang w:val="en-GB"/>
              </w:rPr>
            </w:pPr>
            <w:r>
              <w:rPr>
                <w:lang w:val="en-GB"/>
              </w:rPr>
              <w:br/>
            </w:r>
            <w:r>
              <w:rPr>
                <w:lang w:val="en-GB"/>
              </w:rPr>
              <w:br/>
            </w:r>
          </w:p>
        </w:tc>
        <w:tc>
          <w:tcPr>
            <w:tcW w:w="1056" w:type="pct"/>
          </w:tcPr>
          <w:p w14:paraId="2916C19D" w14:textId="77777777" w:rsidR="00D535C9" w:rsidRPr="003A6007" w:rsidRDefault="00D535C9" w:rsidP="00BF76A0">
            <w:pPr>
              <w:spacing w:line="240" w:lineRule="auto"/>
              <w:rPr>
                <w:lang w:val="en-GB"/>
              </w:rPr>
            </w:pPr>
          </w:p>
        </w:tc>
        <w:tc>
          <w:tcPr>
            <w:tcW w:w="1003" w:type="pct"/>
          </w:tcPr>
          <w:p w14:paraId="74869460" w14:textId="77777777" w:rsidR="00D535C9" w:rsidRPr="003A6007" w:rsidRDefault="00D535C9" w:rsidP="00BF76A0">
            <w:pPr>
              <w:spacing w:line="240" w:lineRule="auto"/>
              <w:rPr>
                <w:lang w:val="en-GB"/>
              </w:rPr>
            </w:pPr>
          </w:p>
        </w:tc>
        <w:tc>
          <w:tcPr>
            <w:tcW w:w="686" w:type="pct"/>
          </w:tcPr>
          <w:p w14:paraId="187F57B8" w14:textId="77777777" w:rsidR="00D535C9" w:rsidRPr="003A6007" w:rsidRDefault="00D535C9" w:rsidP="00BF76A0">
            <w:pPr>
              <w:spacing w:line="240" w:lineRule="auto"/>
              <w:rPr>
                <w:lang w:val="en-GB"/>
              </w:rPr>
            </w:pPr>
          </w:p>
        </w:tc>
      </w:tr>
    </w:tbl>
    <w:p w14:paraId="54738AF4" w14:textId="77777777" w:rsidR="00D535C9" w:rsidRDefault="00D535C9" w:rsidP="003A6007">
      <w:pPr>
        <w:rPr>
          <w:b/>
          <w:lang w:val="en-GB"/>
        </w:rPr>
      </w:pPr>
    </w:p>
    <w:p w14:paraId="6D59E152" w14:textId="77777777" w:rsidR="00BF76A0" w:rsidRDefault="00BF76A0" w:rsidP="003A6007">
      <w:pPr>
        <w:rPr>
          <w:b/>
          <w:lang w:val="en-GB"/>
        </w:rPr>
      </w:pPr>
      <w:r>
        <w:rPr>
          <w:b/>
          <w:lang w:val="en-GB"/>
        </w:rPr>
        <w:t>SDG 8</w:t>
      </w:r>
    </w:p>
    <w:tbl>
      <w:tblPr>
        <w:tblStyle w:val="GSTableSimple"/>
        <w:tblW w:w="5000" w:type="pct"/>
        <w:tblLook w:val="0660" w:firstRow="1" w:lastRow="1" w:firstColumn="0" w:lastColumn="0" w:noHBand="1" w:noVBand="1"/>
      </w:tblPr>
      <w:tblGrid>
        <w:gridCol w:w="4311"/>
        <w:gridCol w:w="1988"/>
        <w:gridCol w:w="60"/>
        <w:gridCol w:w="1928"/>
        <w:gridCol w:w="257"/>
        <w:gridCol w:w="1088"/>
      </w:tblGrid>
      <w:tr w:rsidR="00256B75" w:rsidRPr="009C2B79" w14:paraId="4B9F60F1" w14:textId="77777777" w:rsidTr="00256B75">
        <w:trPr>
          <w:cnfStyle w:val="100000000000" w:firstRow="1" w:lastRow="0" w:firstColumn="0" w:lastColumn="0" w:oddVBand="0" w:evenVBand="0" w:oddHBand="0" w:evenHBand="0" w:firstRowFirstColumn="0" w:firstRowLastColumn="0" w:lastRowFirstColumn="0" w:lastRowLastColumn="0"/>
        </w:trPr>
        <w:tc>
          <w:tcPr>
            <w:tcW w:w="737" w:type="pct"/>
          </w:tcPr>
          <w:p w14:paraId="3F791CBB" w14:textId="77777777" w:rsidR="00BF76A0" w:rsidRPr="009C2B79" w:rsidRDefault="00BF76A0" w:rsidP="00BF76A0">
            <w:pPr>
              <w:spacing w:line="240" w:lineRule="auto"/>
              <w:jc w:val="center"/>
              <w:rPr>
                <w:color w:val="00BABE"/>
                <w:lang w:val="en-GB"/>
              </w:rPr>
            </w:pPr>
            <w:r w:rsidRPr="009C2B79">
              <w:rPr>
                <w:color w:val="00BABE"/>
                <w:lang w:val="en-GB"/>
              </w:rPr>
              <w:t>YEAR</w:t>
            </w:r>
          </w:p>
        </w:tc>
        <w:tc>
          <w:tcPr>
            <w:tcW w:w="826" w:type="pct"/>
            <w:gridSpan w:val="2"/>
          </w:tcPr>
          <w:p w14:paraId="266704A5" w14:textId="77777777" w:rsidR="00BF76A0" w:rsidRPr="009C2B79" w:rsidRDefault="00BF76A0" w:rsidP="00BF76A0">
            <w:pPr>
              <w:spacing w:line="240" w:lineRule="auto"/>
              <w:jc w:val="center"/>
              <w:rPr>
                <w:color w:val="00BABE"/>
                <w:lang w:val="en-GB"/>
              </w:rPr>
            </w:pPr>
            <w:r w:rsidRPr="009C2B79">
              <w:rPr>
                <w:color w:val="00BABE"/>
                <w:lang w:val="en-GB"/>
              </w:rPr>
              <w:t>BASELINE ESTIMATE</w:t>
            </w:r>
          </w:p>
        </w:tc>
        <w:tc>
          <w:tcPr>
            <w:tcW w:w="1232" w:type="pct"/>
          </w:tcPr>
          <w:p w14:paraId="5B03BCFE" w14:textId="77777777" w:rsidR="00BF76A0" w:rsidRPr="009C2B79" w:rsidRDefault="00BF76A0" w:rsidP="00BF76A0">
            <w:pPr>
              <w:spacing w:line="240" w:lineRule="auto"/>
              <w:jc w:val="center"/>
              <w:rPr>
                <w:color w:val="00BABE"/>
                <w:lang w:val="en-GB"/>
              </w:rPr>
            </w:pPr>
            <w:r w:rsidRPr="009C2B79">
              <w:rPr>
                <w:color w:val="00BABE"/>
                <w:lang w:val="en-GB"/>
              </w:rPr>
              <w:t>PROJECT ESTIMATE</w:t>
            </w:r>
          </w:p>
        </w:tc>
        <w:tc>
          <w:tcPr>
            <w:tcW w:w="2206" w:type="pct"/>
            <w:gridSpan w:val="2"/>
          </w:tcPr>
          <w:p w14:paraId="54BBD7D7" w14:textId="77777777" w:rsidR="00BF76A0" w:rsidRPr="009C2B79" w:rsidRDefault="00BF76A0" w:rsidP="00BF76A0">
            <w:pPr>
              <w:spacing w:line="240" w:lineRule="auto"/>
              <w:jc w:val="center"/>
              <w:rPr>
                <w:color w:val="00BABE"/>
                <w:lang w:val="en-GB"/>
              </w:rPr>
            </w:pPr>
            <w:r w:rsidRPr="009C2B79">
              <w:rPr>
                <w:color w:val="00BABE"/>
                <w:lang w:val="en-GB"/>
              </w:rPr>
              <w:t>NET BENEFIT</w:t>
            </w:r>
          </w:p>
        </w:tc>
      </w:tr>
      <w:tr w:rsidR="00256B75" w:rsidRPr="003A6007" w14:paraId="54BDE7CE" w14:textId="77777777" w:rsidTr="00256B75">
        <w:tc>
          <w:tcPr>
            <w:tcW w:w="737" w:type="pct"/>
          </w:tcPr>
          <w:p w14:paraId="6A546A69" w14:textId="77777777" w:rsidR="00BF76A0" w:rsidRPr="003A6007" w:rsidRDefault="00BF76A0" w:rsidP="00BF76A0">
            <w:pPr>
              <w:spacing w:line="240" w:lineRule="auto"/>
              <w:rPr>
                <w:lang w:val="en-GB"/>
              </w:rPr>
            </w:pPr>
            <w:r w:rsidRPr="003A6007">
              <w:rPr>
                <w:lang w:val="en-GB"/>
              </w:rPr>
              <w:t>Year 1</w:t>
            </w:r>
          </w:p>
        </w:tc>
        <w:tc>
          <w:tcPr>
            <w:tcW w:w="809" w:type="pct"/>
          </w:tcPr>
          <w:p w14:paraId="42EFDDCA" w14:textId="77777777" w:rsidR="00BF76A0" w:rsidRPr="003A6007" w:rsidRDefault="00BF76A0" w:rsidP="00BF76A0">
            <w:pPr>
              <w:spacing w:line="240" w:lineRule="auto"/>
              <w:rPr>
                <w:lang w:val="en-GB"/>
              </w:rPr>
            </w:pPr>
            <w:r>
              <w:rPr>
                <w:lang w:val="en-GB"/>
              </w:rPr>
              <w:t>0</w:t>
            </w:r>
          </w:p>
        </w:tc>
        <w:tc>
          <w:tcPr>
            <w:tcW w:w="1649" w:type="pct"/>
            <w:gridSpan w:val="3"/>
          </w:tcPr>
          <w:p w14:paraId="46ABBD8F" w14:textId="3AF7B9CE" w:rsidR="00BF76A0" w:rsidRPr="003A6007" w:rsidRDefault="006B1E33" w:rsidP="00BF76A0">
            <w:pPr>
              <w:spacing w:line="240" w:lineRule="auto"/>
              <w:rPr>
                <w:lang w:val="en-GB"/>
              </w:rPr>
            </w:pPr>
            <w:r>
              <w:rPr>
                <w:lang w:val="en-GB"/>
              </w:rPr>
              <w:t>20</w:t>
            </w:r>
          </w:p>
        </w:tc>
        <w:tc>
          <w:tcPr>
            <w:tcW w:w="1806" w:type="pct"/>
          </w:tcPr>
          <w:p w14:paraId="06BBA33E" w14:textId="6D8BCB8C" w:rsidR="00BF76A0" w:rsidRPr="003A6007" w:rsidRDefault="006B1E33" w:rsidP="00BF76A0">
            <w:pPr>
              <w:spacing w:line="240" w:lineRule="auto"/>
              <w:rPr>
                <w:lang w:val="en-GB"/>
              </w:rPr>
            </w:pPr>
            <w:r>
              <w:rPr>
                <w:lang w:val="en-GB"/>
              </w:rPr>
              <w:t>2</w:t>
            </w:r>
            <w:r w:rsidR="00DA3B2B">
              <w:rPr>
                <w:lang w:val="en-GB"/>
              </w:rPr>
              <w:t>0</w:t>
            </w:r>
          </w:p>
        </w:tc>
      </w:tr>
      <w:tr w:rsidR="00256B75" w:rsidRPr="003A6007" w14:paraId="4D97600E" w14:textId="77777777" w:rsidTr="00256B75">
        <w:tc>
          <w:tcPr>
            <w:tcW w:w="737" w:type="pct"/>
          </w:tcPr>
          <w:p w14:paraId="1E8F01D8" w14:textId="77777777" w:rsidR="00BF76A0" w:rsidRPr="003A6007" w:rsidRDefault="00BF76A0" w:rsidP="00BF76A0">
            <w:pPr>
              <w:spacing w:line="240" w:lineRule="auto"/>
              <w:rPr>
                <w:lang w:val="en-GB"/>
              </w:rPr>
            </w:pPr>
            <w:r w:rsidRPr="003A6007">
              <w:rPr>
                <w:lang w:val="en-GB"/>
              </w:rPr>
              <w:t>Year 2</w:t>
            </w:r>
          </w:p>
        </w:tc>
        <w:tc>
          <w:tcPr>
            <w:tcW w:w="809" w:type="pct"/>
          </w:tcPr>
          <w:p w14:paraId="624370D3" w14:textId="77777777" w:rsidR="00BF76A0" w:rsidRPr="003A6007" w:rsidRDefault="00BF76A0" w:rsidP="00BF76A0">
            <w:pPr>
              <w:spacing w:line="240" w:lineRule="auto"/>
              <w:rPr>
                <w:lang w:val="en-GB"/>
              </w:rPr>
            </w:pPr>
            <w:r>
              <w:rPr>
                <w:lang w:val="en-GB"/>
              </w:rPr>
              <w:t>0</w:t>
            </w:r>
          </w:p>
        </w:tc>
        <w:tc>
          <w:tcPr>
            <w:tcW w:w="1649" w:type="pct"/>
            <w:gridSpan w:val="3"/>
          </w:tcPr>
          <w:p w14:paraId="464FCBC1" w14:textId="2BFB33B7" w:rsidR="00BF76A0" w:rsidRPr="003A6007" w:rsidRDefault="006B1E33" w:rsidP="00BF76A0">
            <w:pPr>
              <w:spacing w:line="240" w:lineRule="auto"/>
              <w:rPr>
                <w:lang w:val="en-GB"/>
              </w:rPr>
            </w:pPr>
            <w:r>
              <w:rPr>
                <w:lang w:val="en-GB"/>
              </w:rPr>
              <w:t>2</w:t>
            </w:r>
            <w:r w:rsidR="00DA3B2B">
              <w:rPr>
                <w:lang w:val="en-GB"/>
              </w:rPr>
              <w:t>0</w:t>
            </w:r>
          </w:p>
        </w:tc>
        <w:tc>
          <w:tcPr>
            <w:tcW w:w="1806" w:type="pct"/>
          </w:tcPr>
          <w:p w14:paraId="5C8C6B09" w14:textId="2DDAAE88" w:rsidR="00BF76A0" w:rsidRPr="003A6007" w:rsidRDefault="006B1E33" w:rsidP="00BF76A0">
            <w:pPr>
              <w:spacing w:line="240" w:lineRule="auto"/>
              <w:rPr>
                <w:lang w:val="en-GB"/>
              </w:rPr>
            </w:pPr>
            <w:r>
              <w:rPr>
                <w:lang w:val="en-GB"/>
              </w:rPr>
              <w:t>2</w:t>
            </w:r>
            <w:r w:rsidR="00DA3B2B">
              <w:rPr>
                <w:lang w:val="en-GB"/>
              </w:rPr>
              <w:t>0</w:t>
            </w:r>
          </w:p>
        </w:tc>
      </w:tr>
      <w:tr w:rsidR="00256B75" w:rsidRPr="003A6007" w14:paraId="487A85AC" w14:textId="77777777" w:rsidTr="00256B75">
        <w:tc>
          <w:tcPr>
            <w:tcW w:w="737" w:type="pct"/>
          </w:tcPr>
          <w:p w14:paraId="3B938F13" w14:textId="12886532" w:rsidR="00DA3B2B" w:rsidRPr="003A6007" w:rsidRDefault="00DA3B2B" w:rsidP="00DA3B2B">
            <w:pPr>
              <w:spacing w:line="240" w:lineRule="auto"/>
              <w:rPr>
                <w:lang w:val="en-GB"/>
              </w:rPr>
            </w:pPr>
            <w:r w:rsidRPr="003A6007">
              <w:rPr>
                <w:lang w:val="en-GB"/>
              </w:rPr>
              <w:t xml:space="preserve">Year </w:t>
            </w:r>
            <w:r w:rsidR="00167EC2">
              <w:rPr>
                <w:lang w:val="en-GB"/>
              </w:rPr>
              <w:t>3</w:t>
            </w:r>
          </w:p>
        </w:tc>
        <w:tc>
          <w:tcPr>
            <w:tcW w:w="809" w:type="pct"/>
          </w:tcPr>
          <w:p w14:paraId="5353C90A" w14:textId="77777777" w:rsidR="00DA3B2B" w:rsidRPr="003A6007" w:rsidRDefault="00DA3B2B" w:rsidP="00DA3B2B">
            <w:pPr>
              <w:spacing w:line="240" w:lineRule="auto"/>
              <w:rPr>
                <w:lang w:val="en-GB"/>
              </w:rPr>
            </w:pPr>
            <w:r>
              <w:rPr>
                <w:lang w:val="en-GB"/>
              </w:rPr>
              <w:t>0</w:t>
            </w:r>
          </w:p>
        </w:tc>
        <w:tc>
          <w:tcPr>
            <w:tcW w:w="1649" w:type="pct"/>
            <w:gridSpan w:val="3"/>
          </w:tcPr>
          <w:p w14:paraId="3382A365" w14:textId="7996BBC6" w:rsidR="00DA3B2B" w:rsidRPr="003A6007" w:rsidRDefault="006B1E33" w:rsidP="00DA3B2B">
            <w:pPr>
              <w:spacing w:line="240" w:lineRule="auto"/>
              <w:rPr>
                <w:lang w:val="en-GB"/>
              </w:rPr>
            </w:pPr>
            <w:r>
              <w:rPr>
                <w:lang w:val="en-GB"/>
              </w:rPr>
              <w:t>2</w:t>
            </w:r>
            <w:r w:rsidR="00DA3B2B">
              <w:rPr>
                <w:lang w:val="en-GB"/>
              </w:rPr>
              <w:t>0</w:t>
            </w:r>
          </w:p>
        </w:tc>
        <w:tc>
          <w:tcPr>
            <w:tcW w:w="1806" w:type="pct"/>
          </w:tcPr>
          <w:p w14:paraId="5C71F136" w14:textId="25592602" w:rsidR="00DA3B2B" w:rsidRPr="003A6007" w:rsidRDefault="006B1E33" w:rsidP="00DA3B2B">
            <w:pPr>
              <w:spacing w:line="240" w:lineRule="auto"/>
              <w:rPr>
                <w:lang w:val="en-GB"/>
              </w:rPr>
            </w:pPr>
            <w:r>
              <w:rPr>
                <w:lang w:val="en-GB"/>
              </w:rPr>
              <w:t>2</w:t>
            </w:r>
            <w:r w:rsidR="00DA3B2B">
              <w:rPr>
                <w:lang w:val="en-GB"/>
              </w:rPr>
              <w:t>0</w:t>
            </w:r>
          </w:p>
        </w:tc>
      </w:tr>
      <w:tr w:rsidR="00256B75" w:rsidRPr="003A6007" w14:paraId="29369CDC" w14:textId="77777777" w:rsidTr="00256B75">
        <w:tc>
          <w:tcPr>
            <w:tcW w:w="737" w:type="pct"/>
          </w:tcPr>
          <w:p w14:paraId="075DF69F" w14:textId="77777777" w:rsidR="00DA3B2B" w:rsidRPr="003A6007" w:rsidRDefault="00DA3B2B" w:rsidP="00DA3B2B">
            <w:pPr>
              <w:spacing w:line="240" w:lineRule="auto"/>
              <w:rPr>
                <w:lang w:val="en-GB"/>
              </w:rPr>
            </w:pPr>
            <w:r w:rsidRPr="003A6007">
              <w:rPr>
                <w:lang w:val="en-GB"/>
              </w:rPr>
              <w:t>Year 4</w:t>
            </w:r>
          </w:p>
        </w:tc>
        <w:tc>
          <w:tcPr>
            <w:tcW w:w="809" w:type="pct"/>
          </w:tcPr>
          <w:p w14:paraId="5F1B12B4" w14:textId="77777777" w:rsidR="00DA3B2B" w:rsidRPr="003A6007" w:rsidRDefault="00DA3B2B" w:rsidP="00DA3B2B">
            <w:pPr>
              <w:spacing w:line="240" w:lineRule="auto"/>
              <w:rPr>
                <w:lang w:val="en-GB"/>
              </w:rPr>
            </w:pPr>
            <w:r>
              <w:rPr>
                <w:lang w:val="en-GB"/>
              </w:rPr>
              <w:t>0</w:t>
            </w:r>
          </w:p>
        </w:tc>
        <w:tc>
          <w:tcPr>
            <w:tcW w:w="1649" w:type="pct"/>
            <w:gridSpan w:val="3"/>
          </w:tcPr>
          <w:p w14:paraId="62199465" w14:textId="117710A4" w:rsidR="00DA3B2B" w:rsidRPr="003A6007" w:rsidRDefault="006B1E33" w:rsidP="00DA3B2B">
            <w:pPr>
              <w:spacing w:line="240" w:lineRule="auto"/>
              <w:rPr>
                <w:lang w:val="en-GB"/>
              </w:rPr>
            </w:pPr>
            <w:r>
              <w:rPr>
                <w:lang w:val="en-GB"/>
              </w:rPr>
              <w:t>2</w:t>
            </w:r>
            <w:r w:rsidR="00DA3B2B">
              <w:rPr>
                <w:lang w:val="en-GB"/>
              </w:rPr>
              <w:t>0</w:t>
            </w:r>
          </w:p>
        </w:tc>
        <w:tc>
          <w:tcPr>
            <w:tcW w:w="1806" w:type="pct"/>
          </w:tcPr>
          <w:p w14:paraId="0DA123B1" w14:textId="5C13C477" w:rsidR="00DA3B2B" w:rsidRPr="003A6007" w:rsidRDefault="006B1E33" w:rsidP="00DA3B2B">
            <w:pPr>
              <w:spacing w:line="240" w:lineRule="auto"/>
              <w:rPr>
                <w:lang w:val="en-GB"/>
              </w:rPr>
            </w:pPr>
            <w:r>
              <w:rPr>
                <w:lang w:val="en-GB"/>
              </w:rPr>
              <w:t>2</w:t>
            </w:r>
            <w:r w:rsidR="00DA3B2B">
              <w:rPr>
                <w:lang w:val="en-GB"/>
              </w:rPr>
              <w:t>0</w:t>
            </w:r>
          </w:p>
        </w:tc>
      </w:tr>
      <w:tr w:rsidR="00256B75" w:rsidRPr="003A6007" w14:paraId="12C8CB95" w14:textId="77777777" w:rsidTr="00256B75">
        <w:tc>
          <w:tcPr>
            <w:tcW w:w="737" w:type="pct"/>
          </w:tcPr>
          <w:p w14:paraId="77DCD814" w14:textId="77777777" w:rsidR="00DA3B2B" w:rsidRPr="003A6007" w:rsidRDefault="00DA3B2B" w:rsidP="00DA3B2B">
            <w:pPr>
              <w:spacing w:line="240" w:lineRule="auto"/>
              <w:rPr>
                <w:lang w:val="en-GB"/>
              </w:rPr>
            </w:pPr>
            <w:r w:rsidRPr="003A6007">
              <w:rPr>
                <w:lang w:val="en-GB"/>
              </w:rPr>
              <w:t>Year 5</w:t>
            </w:r>
          </w:p>
        </w:tc>
        <w:tc>
          <w:tcPr>
            <w:tcW w:w="809" w:type="pct"/>
          </w:tcPr>
          <w:p w14:paraId="5EC6149D" w14:textId="77777777" w:rsidR="00DA3B2B" w:rsidRPr="003A6007" w:rsidRDefault="00DA3B2B" w:rsidP="00DA3B2B">
            <w:pPr>
              <w:spacing w:line="240" w:lineRule="auto"/>
              <w:rPr>
                <w:lang w:val="en-GB"/>
              </w:rPr>
            </w:pPr>
            <w:r>
              <w:rPr>
                <w:lang w:val="en-GB"/>
              </w:rPr>
              <w:t>0</w:t>
            </w:r>
          </w:p>
        </w:tc>
        <w:tc>
          <w:tcPr>
            <w:tcW w:w="1649" w:type="pct"/>
            <w:gridSpan w:val="3"/>
          </w:tcPr>
          <w:p w14:paraId="4C4CEA3D" w14:textId="0BD43841" w:rsidR="00DA3B2B" w:rsidRPr="003A6007" w:rsidRDefault="006B1E33" w:rsidP="00DA3B2B">
            <w:pPr>
              <w:spacing w:line="240" w:lineRule="auto"/>
              <w:rPr>
                <w:lang w:val="en-GB"/>
              </w:rPr>
            </w:pPr>
            <w:r>
              <w:rPr>
                <w:lang w:val="en-GB"/>
              </w:rPr>
              <w:t>2</w:t>
            </w:r>
            <w:r w:rsidR="00DA3B2B">
              <w:rPr>
                <w:lang w:val="en-GB"/>
              </w:rPr>
              <w:t>0</w:t>
            </w:r>
          </w:p>
        </w:tc>
        <w:tc>
          <w:tcPr>
            <w:tcW w:w="1806" w:type="pct"/>
          </w:tcPr>
          <w:p w14:paraId="50895670" w14:textId="240308B8" w:rsidR="00DA3B2B" w:rsidRPr="003A6007" w:rsidRDefault="006B1E33" w:rsidP="00DA3B2B">
            <w:pPr>
              <w:spacing w:line="240" w:lineRule="auto"/>
              <w:rPr>
                <w:lang w:val="en-GB"/>
              </w:rPr>
            </w:pPr>
            <w:r>
              <w:rPr>
                <w:lang w:val="en-GB"/>
              </w:rPr>
              <w:t>2</w:t>
            </w:r>
            <w:r w:rsidR="00DA3B2B">
              <w:rPr>
                <w:lang w:val="en-GB"/>
              </w:rPr>
              <w:t>0</w:t>
            </w:r>
          </w:p>
        </w:tc>
      </w:tr>
      <w:tr w:rsidR="00256B75" w:rsidRPr="003A6007" w14:paraId="11D449BA" w14:textId="77777777" w:rsidTr="00256B75">
        <w:trPr>
          <w:trHeight w:val="594"/>
        </w:trPr>
        <w:tc>
          <w:tcPr>
            <w:tcW w:w="737" w:type="pct"/>
          </w:tcPr>
          <w:p w14:paraId="645114B6" w14:textId="77777777" w:rsidR="00DA3B2B" w:rsidRPr="00DD70C3" w:rsidRDefault="00DA3B2B" w:rsidP="00DA3B2B">
            <w:pPr>
              <w:spacing w:line="240" w:lineRule="auto"/>
              <w:rPr>
                <w:b/>
                <w:bCs/>
                <w:lang w:val="en-GB"/>
              </w:rPr>
            </w:pPr>
            <w:r w:rsidRPr="00DD70C3">
              <w:rPr>
                <w:b/>
                <w:bCs/>
                <w:lang w:val="en-GB"/>
              </w:rPr>
              <w:t>Total</w:t>
            </w:r>
          </w:p>
        </w:tc>
        <w:tc>
          <w:tcPr>
            <w:tcW w:w="809" w:type="pct"/>
          </w:tcPr>
          <w:p w14:paraId="674C0320" w14:textId="77777777" w:rsidR="00DA3B2B" w:rsidRPr="00DD70C3" w:rsidRDefault="00DA3B2B" w:rsidP="00DA3B2B">
            <w:pPr>
              <w:spacing w:line="240" w:lineRule="auto"/>
              <w:rPr>
                <w:b/>
                <w:bCs/>
                <w:lang w:val="en-GB"/>
              </w:rPr>
            </w:pPr>
            <w:r w:rsidRPr="00DD70C3">
              <w:rPr>
                <w:b/>
                <w:bCs/>
                <w:lang w:val="en-GB"/>
              </w:rPr>
              <w:t>0</w:t>
            </w:r>
          </w:p>
        </w:tc>
        <w:tc>
          <w:tcPr>
            <w:tcW w:w="1649" w:type="pct"/>
            <w:gridSpan w:val="3"/>
          </w:tcPr>
          <w:p w14:paraId="38C1F859" w14:textId="07F7D1E2" w:rsidR="00DA3B2B" w:rsidRPr="00DD70C3" w:rsidRDefault="006B1E33" w:rsidP="00DA3B2B">
            <w:pPr>
              <w:spacing w:line="240" w:lineRule="auto"/>
              <w:rPr>
                <w:b/>
                <w:bCs/>
                <w:lang w:val="en-GB"/>
              </w:rPr>
            </w:pPr>
            <w:r>
              <w:rPr>
                <w:lang w:val="en-GB"/>
              </w:rPr>
              <w:t>2</w:t>
            </w:r>
            <w:r w:rsidR="00DA3B2B">
              <w:rPr>
                <w:lang w:val="en-GB"/>
              </w:rPr>
              <w:t>0</w:t>
            </w:r>
          </w:p>
        </w:tc>
        <w:tc>
          <w:tcPr>
            <w:tcW w:w="1806" w:type="pct"/>
          </w:tcPr>
          <w:p w14:paraId="0C8FE7CE" w14:textId="720567D1" w:rsidR="00DA3B2B" w:rsidRPr="00DD70C3" w:rsidRDefault="006B1E33" w:rsidP="00DA3B2B">
            <w:pPr>
              <w:spacing w:line="240" w:lineRule="auto"/>
              <w:rPr>
                <w:b/>
                <w:bCs/>
                <w:lang w:val="en-GB"/>
              </w:rPr>
            </w:pPr>
            <w:r>
              <w:rPr>
                <w:lang w:val="en-GB"/>
              </w:rPr>
              <w:t>2</w:t>
            </w:r>
            <w:r w:rsidR="00DA3B2B">
              <w:rPr>
                <w:lang w:val="en-GB"/>
              </w:rPr>
              <w:t>0</w:t>
            </w:r>
          </w:p>
        </w:tc>
      </w:tr>
      <w:tr w:rsidR="00BF76A0" w:rsidRPr="003A6007" w14:paraId="1351061D" w14:textId="77777777" w:rsidTr="00256B75">
        <w:trPr>
          <w:trHeight w:val="594"/>
        </w:trPr>
        <w:tc>
          <w:tcPr>
            <w:tcW w:w="1545" w:type="pct"/>
            <w:gridSpan w:val="2"/>
          </w:tcPr>
          <w:p w14:paraId="3EC52E8E" w14:textId="77777777" w:rsidR="00BF76A0" w:rsidRPr="003A6007" w:rsidRDefault="00BF76A0" w:rsidP="00BF76A0">
            <w:pPr>
              <w:spacing w:line="240" w:lineRule="auto"/>
              <w:rPr>
                <w:lang w:val="en-GB"/>
              </w:rPr>
            </w:pPr>
            <w:r w:rsidRPr="003A6007">
              <w:rPr>
                <w:b/>
                <w:lang w:val="en-GB"/>
              </w:rPr>
              <w:t>Total number of crediting years</w:t>
            </w:r>
          </w:p>
        </w:tc>
        <w:tc>
          <w:tcPr>
            <w:tcW w:w="3455" w:type="pct"/>
            <w:gridSpan w:val="4"/>
          </w:tcPr>
          <w:p w14:paraId="1D0ADF7A" w14:textId="77777777" w:rsidR="00BF76A0" w:rsidRPr="003A6007" w:rsidRDefault="00BF76A0" w:rsidP="00BF76A0">
            <w:pPr>
              <w:spacing w:line="240" w:lineRule="auto"/>
              <w:rPr>
                <w:lang w:val="en-GB"/>
              </w:rPr>
            </w:pPr>
            <w:r>
              <w:rPr>
                <w:lang w:val="en-GB"/>
              </w:rPr>
              <w:t>5</w:t>
            </w:r>
          </w:p>
        </w:tc>
      </w:tr>
      <w:tr w:rsidR="00256B75" w:rsidRPr="003A6007" w14:paraId="2C7A7466" w14:textId="77777777" w:rsidTr="00256B75">
        <w:trPr>
          <w:trHeight w:val="594"/>
        </w:trPr>
        <w:tc>
          <w:tcPr>
            <w:tcW w:w="737" w:type="pct"/>
          </w:tcPr>
          <w:p w14:paraId="715A2B93" w14:textId="77777777" w:rsidR="00016356" w:rsidRPr="003A6007" w:rsidRDefault="00016356" w:rsidP="00016356">
            <w:pPr>
              <w:spacing w:line="240" w:lineRule="auto"/>
              <w:rPr>
                <w:lang w:val="en-GB"/>
              </w:rPr>
            </w:pPr>
            <w:r w:rsidRPr="003A6007">
              <w:rPr>
                <w:b/>
                <w:lang w:val="en-GB"/>
              </w:rPr>
              <w:t>Annual average over the crediting period</w:t>
            </w:r>
          </w:p>
        </w:tc>
        <w:tc>
          <w:tcPr>
            <w:tcW w:w="809" w:type="pct"/>
          </w:tcPr>
          <w:p w14:paraId="222157C1" w14:textId="77777777" w:rsidR="00016356" w:rsidRPr="003A6007" w:rsidRDefault="00016356" w:rsidP="00016356">
            <w:pPr>
              <w:spacing w:line="240" w:lineRule="auto"/>
              <w:rPr>
                <w:lang w:val="en-GB"/>
              </w:rPr>
            </w:pPr>
            <w:r>
              <w:rPr>
                <w:lang w:val="en-GB"/>
              </w:rPr>
              <w:t>0</w:t>
            </w:r>
          </w:p>
        </w:tc>
        <w:tc>
          <w:tcPr>
            <w:tcW w:w="1649" w:type="pct"/>
            <w:gridSpan w:val="3"/>
          </w:tcPr>
          <w:p w14:paraId="41004F19" w14:textId="09123559" w:rsidR="00016356" w:rsidRPr="003A6007" w:rsidRDefault="006B1E33" w:rsidP="00016356">
            <w:pPr>
              <w:spacing w:line="240" w:lineRule="auto"/>
              <w:rPr>
                <w:lang w:val="en-GB"/>
              </w:rPr>
            </w:pPr>
            <w:r>
              <w:rPr>
                <w:lang w:val="en-GB"/>
              </w:rPr>
              <w:t>2</w:t>
            </w:r>
            <w:r w:rsidR="00016356">
              <w:rPr>
                <w:lang w:val="en-GB"/>
              </w:rPr>
              <w:t>0</w:t>
            </w:r>
          </w:p>
        </w:tc>
        <w:tc>
          <w:tcPr>
            <w:tcW w:w="1806" w:type="pct"/>
          </w:tcPr>
          <w:p w14:paraId="67C0C651" w14:textId="672B1491" w:rsidR="00016356" w:rsidRPr="003A6007" w:rsidRDefault="006B1E33" w:rsidP="00016356">
            <w:pPr>
              <w:spacing w:line="240" w:lineRule="auto"/>
              <w:rPr>
                <w:lang w:val="en-GB"/>
              </w:rPr>
            </w:pPr>
            <w:r>
              <w:rPr>
                <w:lang w:val="en-GB"/>
              </w:rPr>
              <w:t>2</w:t>
            </w:r>
            <w:r w:rsidR="00016356">
              <w:rPr>
                <w:lang w:val="en-GB"/>
              </w:rPr>
              <w:t>0</w:t>
            </w:r>
          </w:p>
        </w:tc>
      </w:tr>
    </w:tbl>
    <w:p w14:paraId="6AA258D8" w14:textId="77777777" w:rsidR="00D535C9" w:rsidRPr="003A6007" w:rsidRDefault="00D535C9" w:rsidP="003A6007">
      <w:pPr>
        <w:rPr>
          <w:b/>
          <w:lang w:val="en-GB"/>
        </w:rPr>
      </w:pPr>
    </w:p>
    <w:p w14:paraId="61316F4F" w14:textId="77777777" w:rsidR="00A10B8A" w:rsidRPr="00A10B8A" w:rsidRDefault="00A10B8A" w:rsidP="00A10B8A">
      <w:pPr>
        <w:pStyle w:val="SectionList"/>
      </w:pPr>
      <w:r w:rsidRPr="00A10B8A">
        <w:t>Monitoring plan</w:t>
      </w:r>
    </w:p>
    <w:p w14:paraId="34D88966" w14:textId="77777777" w:rsidR="00A10B8A" w:rsidRPr="00A10B8A" w:rsidRDefault="00A10B8A" w:rsidP="00A10B8A">
      <w:pPr>
        <w:pStyle w:val="SectionList2nd"/>
        <w:rPr>
          <w:rFonts w:eastAsia="MS Mincho"/>
        </w:rPr>
      </w:pPr>
      <w:r w:rsidRPr="00A10B8A">
        <w:rPr>
          <w:rFonts w:eastAsia="MS Mincho"/>
        </w:rPr>
        <w:tab/>
        <w:t>Data and parameters to be monitored</w:t>
      </w:r>
    </w:p>
    <w:tbl>
      <w:tblPr>
        <w:tblStyle w:val="GridTable5Dark-Accent11"/>
        <w:tblpPr w:leftFromText="180" w:rightFromText="180" w:vertAnchor="text" w:horzAnchor="margin" w:tblpY="1175"/>
        <w:tblW w:w="5000" w:type="pct"/>
        <w:tblCellMar>
          <w:top w:w="57" w:type="dxa"/>
        </w:tblCellMar>
        <w:tblLook w:val="0680" w:firstRow="0" w:lastRow="0" w:firstColumn="1" w:lastColumn="0" w:noHBand="1" w:noVBand="1"/>
      </w:tblPr>
      <w:tblGrid>
        <w:gridCol w:w="2180"/>
        <w:gridCol w:w="7442"/>
      </w:tblGrid>
      <w:tr w:rsidR="00016356" w:rsidRPr="00355EF5" w14:paraId="14EE26F6" w14:textId="77777777" w:rsidTr="00F84786">
        <w:trPr>
          <w:trHeight w:val="280"/>
        </w:trPr>
        <w:tc>
          <w:tcPr>
            <w:cnfStyle w:val="001000000000" w:firstRow="0" w:lastRow="0" w:firstColumn="1" w:lastColumn="0" w:oddVBand="0" w:evenVBand="0" w:oddHBand="0" w:evenHBand="0" w:firstRowFirstColumn="0" w:firstRowLastColumn="0" w:lastRowFirstColumn="0" w:lastRowLastColumn="0"/>
            <w:tcW w:w="1133" w:type="pct"/>
          </w:tcPr>
          <w:p w14:paraId="1F7B9B0E" w14:textId="77777777" w:rsidR="00016356" w:rsidRPr="00A10B8A" w:rsidRDefault="00016356" w:rsidP="0001635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867" w:type="pct"/>
          </w:tcPr>
          <w:p w14:paraId="63F82C1F" w14:textId="0642670C" w:rsidR="00016356" w:rsidRPr="00EE38A8" w:rsidRDefault="00016356" w:rsidP="0001635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b/>
                <w:bCs/>
              </w:rPr>
            </w:pPr>
            <w:r w:rsidRPr="00B61878">
              <w:rPr>
                <w:b/>
                <w:bCs/>
              </w:rPr>
              <w:t>ICS 15</w:t>
            </w:r>
            <w:r>
              <w:t>Avoidance of double counting or double claiming among project technology end users</w:t>
            </w:r>
          </w:p>
        </w:tc>
      </w:tr>
      <w:tr w:rsidR="00016356" w:rsidRPr="00355EF5" w14:paraId="44CE2557" w14:textId="77777777" w:rsidTr="00F84786">
        <w:trPr>
          <w:trHeight w:val="281"/>
        </w:trPr>
        <w:tc>
          <w:tcPr>
            <w:cnfStyle w:val="001000000000" w:firstRow="0" w:lastRow="0" w:firstColumn="1" w:lastColumn="0" w:oddVBand="0" w:evenVBand="0" w:oddHBand="0" w:evenHBand="0" w:firstRowFirstColumn="0" w:firstRowLastColumn="0" w:lastRowFirstColumn="0" w:lastRowLastColumn="0"/>
            <w:tcW w:w="1133" w:type="pct"/>
          </w:tcPr>
          <w:p w14:paraId="0F597061" w14:textId="77777777" w:rsidR="00016356" w:rsidRPr="00A10B8A" w:rsidRDefault="00016356" w:rsidP="0001635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867" w:type="pct"/>
          </w:tcPr>
          <w:p w14:paraId="7538F7E0" w14:textId="77777777" w:rsidR="00016356" w:rsidRPr="00355EF5" w:rsidRDefault="00016356" w:rsidP="0001635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p>
        </w:tc>
      </w:tr>
      <w:tr w:rsidR="00016356" w:rsidRPr="00355EF5" w14:paraId="577E8480" w14:textId="77777777" w:rsidTr="00F84786">
        <w:trPr>
          <w:trHeight w:val="280"/>
        </w:trPr>
        <w:tc>
          <w:tcPr>
            <w:cnfStyle w:val="001000000000" w:firstRow="0" w:lastRow="0" w:firstColumn="1" w:lastColumn="0" w:oddVBand="0" w:evenVBand="0" w:oddHBand="0" w:evenHBand="0" w:firstRowFirstColumn="0" w:firstRowLastColumn="0" w:lastRowFirstColumn="0" w:lastRowLastColumn="0"/>
            <w:tcW w:w="1133" w:type="pct"/>
          </w:tcPr>
          <w:p w14:paraId="337B6142" w14:textId="77777777" w:rsidR="00016356" w:rsidRPr="00A10B8A" w:rsidRDefault="00016356" w:rsidP="0001635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867" w:type="pct"/>
          </w:tcPr>
          <w:p w14:paraId="1F4EF4F9" w14:textId="77777777" w:rsidR="00016356" w:rsidRPr="00355EF5" w:rsidRDefault="00016356" w:rsidP="0001635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AC1959">
              <w:rPr>
                <w:lang w:val="en-GB"/>
              </w:rPr>
              <w:t>Evidence of avoidance of double counting or double claiming with project technology end-users</w:t>
            </w:r>
          </w:p>
        </w:tc>
      </w:tr>
      <w:tr w:rsidR="00016356" w:rsidRPr="00355EF5" w14:paraId="4095CA9C" w14:textId="77777777" w:rsidTr="00F84786">
        <w:trPr>
          <w:trHeight w:val="807"/>
        </w:trPr>
        <w:tc>
          <w:tcPr>
            <w:cnfStyle w:val="001000000000" w:firstRow="0" w:lastRow="0" w:firstColumn="1" w:lastColumn="0" w:oddVBand="0" w:evenVBand="0" w:oddHBand="0" w:evenHBand="0" w:firstRowFirstColumn="0" w:firstRowLastColumn="0" w:lastRowFirstColumn="0" w:lastRowLastColumn="0"/>
            <w:tcW w:w="1133" w:type="pct"/>
          </w:tcPr>
          <w:p w14:paraId="2BADF9DE" w14:textId="77777777" w:rsidR="00016356" w:rsidRPr="00A10B8A" w:rsidRDefault="00016356" w:rsidP="0001635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867" w:type="pct"/>
          </w:tcPr>
          <w:p w14:paraId="4C578B8B" w14:textId="77777777" w:rsidR="00016356" w:rsidRPr="00355EF5" w:rsidRDefault="00016356" w:rsidP="00016356">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1DA74122">
              <w:rPr>
                <w:lang w:val="en-GB"/>
              </w:rPr>
              <w:t>Carbon Credit rights transfer agreement signed by end users and Project Database</w:t>
            </w:r>
          </w:p>
        </w:tc>
      </w:tr>
      <w:tr w:rsidR="00016356" w:rsidRPr="00355EF5" w14:paraId="0D8F6F15" w14:textId="77777777" w:rsidTr="00F84786">
        <w:trPr>
          <w:trHeight w:val="281"/>
        </w:trPr>
        <w:tc>
          <w:tcPr>
            <w:cnfStyle w:val="001000000000" w:firstRow="0" w:lastRow="0" w:firstColumn="1" w:lastColumn="0" w:oddVBand="0" w:evenVBand="0" w:oddHBand="0" w:evenHBand="0" w:firstRowFirstColumn="0" w:firstRowLastColumn="0" w:lastRowFirstColumn="0" w:lastRowLastColumn="0"/>
            <w:tcW w:w="1133" w:type="pct"/>
          </w:tcPr>
          <w:p w14:paraId="4D8A8F8C" w14:textId="77777777" w:rsidR="00016356" w:rsidRPr="00A10B8A" w:rsidRDefault="00016356" w:rsidP="0001635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Value(s) applied</w:t>
            </w:r>
          </w:p>
        </w:tc>
        <w:tc>
          <w:tcPr>
            <w:tcW w:w="3867" w:type="pct"/>
          </w:tcPr>
          <w:p w14:paraId="57B1D5A2" w14:textId="77777777" w:rsidR="00016356" w:rsidRPr="00355EF5" w:rsidRDefault="00016356" w:rsidP="0001635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A4C12">
              <w:rPr>
                <w:lang w:val="en-GB"/>
              </w:rPr>
              <w:t>No double counting. Evidence of carbon waiver transfer to be provided during verification</w:t>
            </w:r>
          </w:p>
        </w:tc>
      </w:tr>
      <w:tr w:rsidR="007935D5" w:rsidRPr="00355EF5" w14:paraId="256BC21B" w14:textId="77777777" w:rsidTr="00F84786">
        <w:trPr>
          <w:trHeight w:val="281"/>
        </w:trPr>
        <w:tc>
          <w:tcPr>
            <w:cnfStyle w:val="001000000000" w:firstRow="0" w:lastRow="0" w:firstColumn="1" w:lastColumn="0" w:oddVBand="0" w:evenVBand="0" w:oddHBand="0" w:evenHBand="0" w:firstRowFirstColumn="0" w:firstRowLastColumn="0" w:lastRowFirstColumn="0" w:lastRowLastColumn="0"/>
            <w:tcW w:w="1133" w:type="pct"/>
          </w:tcPr>
          <w:p w14:paraId="2AC12D88" w14:textId="2C7AE78A" w:rsidR="007935D5" w:rsidRPr="00A10B8A" w:rsidRDefault="007935D5" w:rsidP="007935D5">
            <w:pPr>
              <w:spacing w:line="276" w:lineRule="auto"/>
              <w:contextualSpacing w:val="0"/>
              <w:rPr>
                <w:rFonts w:asciiTheme="minorHAnsi" w:hAnsiTheme="minorHAnsi"/>
                <w:color w:val="FFFFFF" w:themeColor="background1"/>
              </w:rPr>
            </w:pPr>
            <w:r w:rsidRPr="007935D5">
              <w:rPr>
                <w:rFonts w:asciiTheme="minorHAnsi" w:hAnsiTheme="minorHAnsi"/>
                <w:color w:val="FFFFFF" w:themeColor="background1"/>
              </w:rPr>
              <w:t>Measurement methods and procedures</w:t>
            </w:r>
          </w:p>
        </w:tc>
        <w:tc>
          <w:tcPr>
            <w:tcW w:w="3867" w:type="pct"/>
          </w:tcPr>
          <w:p w14:paraId="4FFC8449" w14:textId="02115DFF" w:rsidR="007935D5" w:rsidRPr="007935D5" w:rsidRDefault="007935D5" w:rsidP="007935D5">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bCs/>
                <w:color w:val="FFFFFF" w:themeColor="background1"/>
              </w:rPr>
            </w:pPr>
            <w:r w:rsidRPr="007935D5">
              <w:rPr>
                <w:lang w:val="en-GB"/>
              </w:rPr>
              <w:t>N/A No Methods applied</w:t>
            </w:r>
          </w:p>
        </w:tc>
      </w:tr>
      <w:tr w:rsidR="00B15F68" w:rsidRPr="00355EF5" w14:paraId="2B38F86F" w14:textId="77777777" w:rsidTr="00F84786">
        <w:trPr>
          <w:trHeight w:val="281"/>
        </w:trPr>
        <w:tc>
          <w:tcPr>
            <w:cnfStyle w:val="001000000000" w:firstRow="0" w:lastRow="0" w:firstColumn="1" w:lastColumn="0" w:oddVBand="0" w:evenVBand="0" w:oddHBand="0" w:evenHBand="0" w:firstRowFirstColumn="0" w:firstRowLastColumn="0" w:lastRowFirstColumn="0" w:lastRowLastColumn="0"/>
            <w:tcW w:w="1133" w:type="pct"/>
          </w:tcPr>
          <w:p w14:paraId="116BBEAC" w14:textId="1EEF95B0" w:rsidR="00B15F68" w:rsidRPr="00A10B8A" w:rsidRDefault="00B15F68" w:rsidP="00B15F68">
            <w:pPr>
              <w:spacing w:line="276" w:lineRule="auto"/>
              <w:contextualSpacing w:val="0"/>
              <w:rPr>
                <w:rFonts w:asciiTheme="minorHAnsi" w:hAnsiTheme="minorHAnsi"/>
                <w:color w:val="FFFFFF" w:themeColor="background1"/>
              </w:rPr>
            </w:pPr>
            <w:r w:rsidRPr="00A10B8A">
              <w:rPr>
                <w:rFonts w:asciiTheme="minorHAnsi" w:hAnsiTheme="minorHAnsi"/>
                <w:color w:val="FFFFFF" w:themeColor="background1"/>
              </w:rPr>
              <w:t>Monitoring frequency</w:t>
            </w:r>
          </w:p>
        </w:tc>
        <w:tc>
          <w:tcPr>
            <w:tcW w:w="3867" w:type="pct"/>
          </w:tcPr>
          <w:p w14:paraId="6D7E8ECB" w14:textId="05CF0E53" w:rsidR="00B15F68" w:rsidRPr="001A4C12" w:rsidRDefault="00B15F68" w:rsidP="00B15F6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Monitored whenever the project technology is distributed</w:t>
            </w:r>
            <w:r w:rsidR="00CA6D00">
              <w:rPr>
                <w:lang w:val="en-GB"/>
              </w:rPr>
              <w:t xml:space="preserve"> or otherwise disseminated</w:t>
            </w:r>
          </w:p>
        </w:tc>
      </w:tr>
    </w:tbl>
    <w:p w14:paraId="4BC78436" w14:textId="77777777" w:rsidR="00A10B8A" w:rsidRDefault="00A10B8A" w:rsidP="00A10B8A">
      <w:pPr>
        <w:rPr>
          <w:b/>
          <w:lang w:val="en-GB"/>
        </w:rPr>
      </w:pPr>
      <w:r>
        <w:rPr>
          <w:lang w:val="en-GB"/>
        </w:rPr>
        <w:br/>
      </w:r>
      <w:r w:rsidRPr="00A10B8A">
        <w:rPr>
          <w:b/>
          <w:lang w:val="en-GB"/>
        </w:rPr>
        <w:t>SDG 13</w:t>
      </w:r>
    </w:p>
    <w:p w14:paraId="7B5A529D" w14:textId="77777777" w:rsidR="00EE38A8" w:rsidRDefault="00EE38A8" w:rsidP="00A10B8A">
      <w:pPr>
        <w:rPr>
          <w:b/>
          <w:lang w:val="en-GB"/>
        </w:rPr>
      </w:pPr>
    </w:p>
    <w:p w14:paraId="43CAEEB7" w14:textId="77777777" w:rsidR="00CA6D00" w:rsidRPr="00A10B8A" w:rsidRDefault="00CA6D00" w:rsidP="00A10B8A">
      <w:pPr>
        <w:rPr>
          <w:b/>
          <w:lang w:val="en-GB"/>
        </w:rPr>
      </w:pPr>
    </w:p>
    <w:p w14:paraId="6BE416BC" w14:textId="77777777" w:rsidR="000A7DD7" w:rsidRDefault="000A7DD7"/>
    <w:tbl>
      <w:tblPr>
        <w:tblStyle w:val="GridTable5Dark-Accent11"/>
        <w:tblpPr w:leftFromText="180" w:rightFromText="180" w:vertAnchor="text" w:horzAnchor="margin" w:tblpXSpec="center" w:tblpY="58"/>
        <w:tblW w:w="4983" w:type="pct"/>
        <w:tblCellMar>
          <w:top w:w="57" w:type="dxa"/>
        </w:tblCellMar>
        <w:tblLook w:val="0680" w:firstRow="0" w:lastRow="0" w:firstColumn="1" w:lastColumn="0" w:noHBand="1" w:noVBand="1"/>
      </w:tblPr>
      <w:tblGrid>
        <w:gridCol w:w="2094"/>
        <w:gridCol w:w="7495"/>
      </w:tblGrid>
      <w:tr w:rsidR="00B445BA" w:rsidRPr="00355EF5" w14:paraId="1E004CA9" w14:textId="77777777" w:rsidTr="00B445BA">
        <w:trPr>
          <w:trHeight w:val="213"/>
        </w:trPr>
        <w:tc>
          <w:tcPr>
            <w:cnfStyle w:val="001000000000" w:firstRow="0" w:lastRow="0" w:firstColumn="1" w:lastColumn="0" w:oddVBand="0" w:evenVBand="0" w:oddHBand="0" w:evenHBand="0" w:firstRowFirstColumn="0" w:firstRowLastColumn="0" w:lastRowFirstColumn="0" w:lastRowLastColumn="0"/>
            <w:tcW w:w="1092" w:type="pct"/>
          </w:tcPr>
          <w:p w14:paraId="3ABB324A" w14:textId="77777777" w:rsidR="00B445BA" w:rsidRPr="00A10B8A" w:rsidRDefault="00B445BA" w:rsidP="00B445B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908" w:type="pct"/>
          </w:tcPr>
          <w:p w14:paraId="3A851195" w14:textId="77777777" w:rsidR="00B445BA" w:rsidRPr="00B61878" w:rsidRDefault="00B445BA" w:rsidP="00B445B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b/>
                <w:bCs/>
                <w:lang w:val="en-GB"/>
              </w:rPr>
            </w:pPr>
            <w:r>
              <w:rPr>
                <w:b/>
                <w:bCs/>
              </w:rPr>
              <w:t>ICS 16</w:t>
            </w:r>
            <w:r>
              <w:rPr>
                <w:b/>
                <w:bCs/>
              </w:rPr>
              <w:br/>
            </w:r>
            <w:r w:rsidRPr="00BF76A0">
              <w:rPr>
                <w:bCs/>
                <w:lang w:val="en-GB"/>
              </w:rPr>
              <w:t>Presence of stove stacking</w:t>
            </w:r>
          </w:p>
        </w:tc>
      </w:tr>
      <w:tr w:rsidR="00B445BA" w:rsidRPr="00355EF5" w14:paraId="57B8EBB7" w14:textId="77777777" w:rsidTr="00B445BA">
        <w:trPr>
          <w:trHeight w:val="213"/>
        </w:trPr>
        <w:tc>
          <w:tcPr>
            <w:cnfStyle w:val="001000000000" w:firstRow="0" w:lastRow="0" w:firstColumn="1" w:lastColumn="0" w:oddVBand="0" w:evenVBand="0" w:oddHBand="0" w:evenHBand="0" w:firstRowFirstColumn="0" w:firstRowLastColumn="0" w:lastRowFirstColumn="0" w:lastRowLastColumn="0"/>
            <w:tcW w:w="1092" w:type="pct"/>
          </w:tcPr>
          <w:p w14:paraId="0C89A678" w14:textId="77777777" w:rsidR="00B445BA" w:rsidRPr="00A10B8A" w:rsidRDefault="00B445BA" w:rsidP="00B445B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908" w:type="pct"/>
          </w:tcPr>
          <w:p w14:paraId="17C4107B" w14:textId="77777777" w:rsidR="00B445BA" w:rsidRPr="00355EF5" w:rsidRDefault="00B445BA" w:rsidP="00B445B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p>
        </w:tc>
      </w:tr>
      <w:tr w:rsidR="00B445BA" w:rsidRPr="00355EF5" w14:paraId="72220D09" w14:textId="77777777" w:rsidTr="00B445BA">
        <w:trPr>
          <w:trHeight w:val="213"/>
        </w:trPr>
        <w:tc>
          <w:tcPr>
            <w:cnfStyle w:val="001000000000" w:firstRow="0" w:lastRow="0" w:firstColumn="1" w:lastColumn="0" w:oddVBand="0" w:evenVBand="0" w:oddHBand="0" w:evenHBand="0" w:firstRowFirstColumn="0" w:firstRowLastColumn="0" w:lastRowFirstColumn="0" w:lastRowLastColumn="0"/>
            <w:tcW w:w="1092" w:type="pct"/>
          </w:tcPr>
          <w:p w14:paraId="6C37ABB0" w14:textId="77777777" w:rsidR="00B445BA" w:rsidRPr="00A10B8A" w:rsidRDefault="00B445BA" w:rsidP="00B445B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908" w:type="pct"/>
          </w:tcPr>
          <w:p w14:paraId="2EC26178" w14:textId="77777777" w:rsidR="00B445BA" w:rsidRPr="00355EF5" w:rsidRDefault="00B445BA" w:rsidP="00B445B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F76A0">
              <w:rPr>
                <w:lang w:val="en-GB"/>
              </w:rPr>
              <w:t>Descriptive statistics of the presence and usage practices of baseline- and other non-project-technology by project technology end users</w:t>
            </w:r>
          </w:p>
        </w:tc>
      </w:tr>
      <w:tr w:rsidR="00B445BA" w:rsidRPr="00355EF5" w14:paraId="6CB86FE9" w14:textId="77777777" w:rsidTr="00B445BA">
        <w:trPr>
          <w:trHeight w:val="213"/>
        </w:trPr>
        <w:tc>
          <w:tcPr>
            <w:cnfStyle w:val="001000000000" w:firstRow="0" w:lastRow="0" w:firstColumn="1" w:lastColumn="0" w:oddVBand="0" w:evenVBand="0" w:oddHBand="0" w:evenHBand="0" w:firstRowFirstColumn="0" w:firstRowLastColumn="0" w:lastRowFirstColumn="0" w:lastRowLastColumn="0"/>
            <w:tcW w:w="1092" w:type="pct"/>
          </w:tcPr>
          <w:p w14:paraId="1F5B074F" w14:textId="77777777" w:rsidR="00B445BA" w:rsidRPr="00A10B8A" w:rsidRDefault="00B445BA" w:rsidP="00B445B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908" w:type="pct"/>
          </w:tcPr>
          <w:p w14:paraId="0234310D" w14:textId="77777777" w:rsidR="00B445BA" w:rsidRPr="00BF76A0" w:rsidRDefault="00B445BA" w:rsidP="00B445BA">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BF76A0">
              <w:rPr>
                <w:lang w:val="en-GB"/>
              </w:rPr>
              <w:t xml:space="preserve">Usage Survey- use of other stoves, to capture cooking habits and stove usage of households in the region, including quantification of use of baseline devices, by formulating questions and/or collecting evidences to determine the frequency of usage of both the project devices and baseline devices, or monitoring surveys to capture the number of meals cooked. </w:t>
            </w:r>
          </w:p>
          <w:p w14:paraId="274A80E9" w14:textId="77777777" w:rsidR="00B445BA" w:rsidRPr="00BF76A0" w:rsidRDefault="00B445BA" w:rsidP="00B445BA">
            <w:pPr>
              <w:spacing w:line="276" w:lineRule="auto"/>
              <w:cnfStyle w:val="000000000000" w:firstRow="0" w:lastRow="0" w:firstColumn="0" w:lastColumn="0" w:oddVBand="0" w:evenVBand="0" w:oddHBand="0" w:evenHBand="0" w:firstRowFirstColumn="0" w:firstRowLastColumn="0" w:lastRowFirstColumn="0" w:lastRowLastColumn="0"/>
              <w:rPr>
                <w:lang w:val="en-GB"/>
              </w:rPr>
            </w:pPr>
          </w:p>
          <w:p w14:paraId="70404588" w14:textId="77777777" w:rsidR="00B445BA" w:rsidRPr="00355EF5" w:rsidRDefault="00B445BA" w:rsidP="00B445BA">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BF76A0">
              <w:rPr>
                <w:lang w:val="en-GB"/>
              </w:rPr>
              <w:t>The surveys may be integrated with the usage survey</w:t>
            </w:r>
          </w:p>
        </w:tc>
      </w:tr>
      <w:tr w:rsidR="00B445BA" w:rsidRPr="00355EF5" w14:paraId="4D735B2F" w14:textId="77777777" w:rsidTr="00B445BA">
        <w:trPr>
          <w:trHeight w:val="213"/>
        </w:trPr>
        <w:tc>
          <w:tcPr>
            <w:cnfStyle w:val="001000000000" w:firstRow="0" w:lastRow="0" w:firstColumn="1" w:lastColumn="0" w:oddVBand="0" w:evenVBand="0" w:oddHBand="0" w:evenHBand="0" w:firstRowFirstColumn="0" w:firstRowLastColumn="0" w:lastRowFirstColumn="0" w:lastRowLastColumn="0"/>
            <w:tcW w:w="1092" w:type="pct"/>
          </w:tcPr>
          <w:p w14:paraId="7AAA2112" w14:textId="77777777" w:rsidR="00B445BA" w:rsidRPr="00A10B8A" w:rsidRDefault="00B445BA" w:rsidP="00B445B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908" w:type="pct"/>
          </w:tcPr>
          <w:p w14:paraId="6BC3B13D" w14:textId="77777777" w:rsidR="00B445BA" w:rsidRPr="00355EF5" w:rsidRDefault="00B445BA" w:rsidP="00B445B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F76A0">
              <w:rPr>
                <w:lang w:val="en-GB"/>
              </w:rPr>
              <w:t>No Stove Stacking found</w:t>
            </w:r>
          </w:p>
        </w:tc>
      </w:tr>
      <w:tr w:rsidR="00B445BA" w:rsidRPr="00355EF5" w14:paraId="73AFC849" w14:textId="77777777" w:rsidTr="00B445BA">
        <w:trPr>
          <w:trHeight w:val="469"/>
        </w:trPr>
        <w:tc>
          <w:tcPr>
            <w:cnfStyle w:val="001000000000" w:firstRow="0" w:lastRow="0" w:firstColumn="1" w:lastColumn="0" w:oddVBand="0" w:evenVBand="0" w:oddHBand="0" w:evenHBand="0" w:firstRowFirstColumn="0" w:firstRowLastColumn="0" w:lastRowFirstColumn="0" w:lastRowLastColumn="0"/>
            <w:tcW w:w="1092" w:type="pct"/>
          </w:tcPr>
          <w:p w14:paraId="5D7DF4D0" w14:textId="77777777" w:rsidR="00B445BA" w:rsidRPr="00A10B8A" w:rsidRDefault="00B445BA" w:rsidP="00B445B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908" w:type="pct"/>
          </w:tcPr>
          <w:p w14:paraId="4425A821" w14:textId="6FB4F957" w:rsidR="00B445BA" w:rsidRPr="00355EF5" w:rsidRDefault="00B445BA" w:rsidP="00B445B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F76A0">
              <w:rPr>
                <w:lang w:val="en-GB"/>
              </w:rPr>
              <w:t>N/A</w:t>
            </w:r>
            <w:r w:rsidR="009A2F90">
              <w:rPr>
                <w:lang w:val="en-GB"/>
              </w:rPr>
              <w:t xml:space="preserve"> No Methods applied</w:t>
            </w:r>
          </w:p>
        </w:tc>
      </w:tr>
      <w:tr w:rsidR="00B445BA" w:rsidRPr="00355EF5" w14:paraId="01EDBF85" w14:textId="77777777" w:rsidTr="00B445BA">
        <w:trPr>
          <w:trHeight w:val="188"/>
        </w:trPr>
        <w:tc>
          <w:tcPr>
            <w:cnfStyle w:val="001000000000" w:firstRow="0" w:lastRow="0" w:firstColumn="1" w:lastColumn="0" w:oddVBand="0" w:evenVBand="0" w:oddHBand="0" w:evenHBand="0" w:firstRowFirstColumn="0" w:firstRowLastColumn="0" w:lastRowFirstColumn="0" w:lastRowLastColumn="0"/>
            <w:tcW w:w="1092" w:type="pct"/>
          </w:tcPr>
          <w:p w14:paraId="39A3919B" w14:textId="77777777" w:rsidR="00B445BA" w:rsidRPr="00A10B8A" w:rsidRDefault="00B445BA" w:rsidP="00B445B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908" w:type="pct"/>
          </w:tcPr>
          <w:p w14:paraId="5315AF2A" w14:textId="77777777" w:rsidR="00B445BA" w:rsidRPr="00355EF5" w:rsidRDefault="00B445BA" w:rsidP="00B445BA">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3976C8">
              <w:rPr>
                <w:lang w:val="en-GB"/>
              </w:rPr>
              <w:t>Annual</w:t>
            </w:r>
          </w:p>
        </w:tc>
      </w:tr>
      <w:tr w:rsidR="00B445BA" w:rsidRPr="00355EF5" w14:paraId="46C3772A" w14:textId="77777777" w:rsidTr="00B445BA">
        <w:trPr>
          <w:trHeight w:val="189"/>
        </w:trPr>
        <w:tc>
          <w:tcPr>
            <w:cnfStyle w:val="001000000000" w:firstRow="0" w:lastRow="0" w:firstColumn="1" w:lastColumn="0" w:oddVBand="0" w:evenVBand="0" w:oddHBand="0" w:evenHBand="0" w:firstRowFirstColumn="0" w:firstRowLastColumn="0" w:lastRowFirstColumn="0" w:lastRowLastColumn="0"/>
            <w:tcW w:w="1092" w:type="pct"/>
          </w:tcPr>
          <w:p w14:paraId="18D8FBF4" w14:textId="77777777" w:rsidR="00B445BA" w:rsidRPr="00A10B8A" w:rsidRDefault="00B445BA" w:rsidP="00B445B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908" w:type="pct"/>
          </w:tcPr>
          <w:p w14:paraId="574680AE" w14:textId="77777777" w:rsidR="00B445BA" w:rsidRPr="00355EF5" w:rsidRDefault="00B445BA" w:rsidP="00B445B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3976C8">
              <w:rPr>
                <w:lang w:val="en-GB"/>
              </w:rPr>
              <w:t>The calculation of SFSp,b,y, SFCp,y, SEb,y,CO2 and/or SEb,y,non-CO2 shall be cross-checked with the observed presence of stove stacking. Ensure any stove stacking is considered so that emission reductions are calculated only from real reduction of, or replacement of, baseline fuel use.</w:t>
            </w:r>
          </w:p>
        </w:tc>
      </w:tr>
      <w:tr w:rsidR="00B445BA" w:rsidRPr="00355EF5" w14:paraId="2025D03B" w14:textId="77777777" w:rsidTr="00B445BA">
        <w:trPr>
          <w:trHeight w:val="189"/>
        </w:trPr>
        <w:tc>
          <w:tcPr>
            <w:cnfStyle w:val="001000000000" w:firstRow="0" w:lastRow="0" w:firstColumn="1" w:lastColumn="0" w:oddVBand="0" w:evenVBand="0" w:oddHBand="0" w:evenHBand="0" w:firstRowFirstColumn="0" w:firstRowLastColumn="0" w:lastRowFirstColumn="0" w:lastRowLastColumn="0"/>
            <w:tcW w:w="1092" w:type="pct"/>
          </w:tcPr>
          <w:p w14:paraId="53BF6BEF" w14:textId="77777777" w:rsidR="00B445BA" w:rsidRPr="00A10B8A" w:rsidRDefault="00B445BA" w:rsidP="00B445B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908" w:type="pct"/>
          </w:tcPr>
          <w:p w14:paraId="719C9C51" w14:textId="77777777" w:rsidR="00B445BA" w:rsidRPr="00355EF5" w:rsidRDefault="00B445BA" w:rsidP="00B445BA">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3976C8">
              <w:rPr>
                <w:lang w:val="en-GB"/>
              </w:rPr>
              <w:t>Calculation of Emission Reductions</w:t>
            </w:r>
          </w:p>
        </w:tc>
      </w:tr>
      <w:tr w:rsidR="00B445BA" w:rsidRPr="00355EF5" w14:paraId="377BFD42" w14:textId="77777777" w:rsidTr="00B445BA">
        <w:trPr>
          <w:trHeight w:val="189"/>
        </w:trPr>
        <w:tc>
          <w:tcPr>
            <w:cnfStyle w:val="001000000000" w:firstRow="0" w:lastRow="0" w:firstColumn="1" w:lastColumn="0" w:oddVBand="0" w:evenVBand="0" w:oddHBand="0" w:evenHBand="0" w:firstRowFirstColumn="0" w:firstRowLastColumn="0" w:lastRowFirstColumn="0" w:lastRowLastColumn="0"/>
            <w:tcW w:w="1092" w:type="pct"/>
          </w:tcPr>
          <w:p w14:paraId="65B22433" w14:textId="77777777" w:rsidR="00B445BA" w:rsidRPr="00A10B8A" w:rsidRDefault="00B445BA" w:rsidP="00B445B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908" w:type="pct"/>
          </w:tcPr>
          <w:p w14:paraId="7E239E47" w14:textId="77777777" w:rsidR="00B445BA" w:rsidRPr="00355EF5" w:rsidRDefault="00B445BA" w:rsidP="00B445BA">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p>
        </w:tc>
      </w:tr>
    </w:tbl>
    <w:p w14:paraId="149F6250" w14:textId="77777777" w:rsidR="00016356" w:rsidRDefault="00016356" w:rsidP="00A10B8A">
      <w:pPr>
        <w:rPr>
          <w:b/>
          <w:bCs/>
          <w:lang w:eastAsia="en-GB"/>
        </w:rPr>
      </w:pPr>
    </w:p>
    <w:tbl>
      <w:tblPr>
        <w:tblStyle w:val="GridTable5Dark-Accent110"/>
        <w:tblpPr w:leftFromText="180" w:rightFromText="180" w:vertAnchor="text" w:horzAnchor="margin" w:tblpY="219"/>
        <w:tblW w:w="4882" w:type="pct"/>
        <w:tblCellMar>
          <w:top w:w="57" w:type="dxa"/>
        </w:tblCellMar>
        <w:tblLook w:val="0680" w:firstRow="0" w:lastRow="0" w:firstColumn="1" w:lastColumn="0" w:noHBand="1" w:noVBand="1"/>
      </w:tblPr>
      <w:tblGrid>
        <w:gridCol w:w="2183"/>
        <w:gridCol w:w="7212"/>
      </w:tblGrid>
      <w:tr w:rsidR="00EF20A2" w:rsidRPr="00355EF5" w14:paraId="0CE3AD20" w14:textId="77777777" w:rsidTr="002234C7">
        <w:trPr>
          <w:trHeight w:val="280"/>
        </w:trPr>
        <w:tc>
          <w:tcPr>
            <w:cnfStyle w:val="001000000000" w:firstRow="0" w:lastRow="0" w:firstColumn="1" w:lastColumn="0" w:oddVBand="0" w:evenVBand="0" w:oddHBand="0" w:evenHBand="0" w:firstRowFirstColumn="0" w:firstRowLastColumn="0" w:lastRowFirstColumn="0" w:lastRowLastColumn="0"/>
            <w:tcW w:w="1162" w:type="pct"/>
          </w:tcPr>
          <w:p w14:paraId="54F8BB3A" w14:textId="77777777" w:rsidR="00EF20A2" w:rsidRPr="00A10B8A" w:rsidRDefault="00EF20A2"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838" w:type="pct"/>
          </w:tcPr>
          <w:p w14:paraId="09FA703A" w14:textId="77777777" w:rsidR="00EF20A2" w:rsidRPr="00355EF5" w:rsidRDefault="00EF20A2"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5E4FC5">
              <w:rPr>
                <w:b/>
                <w:bCs/>
              </w:rPr>
              <w:t>ICS 19</w:t>
            </w:r>
            <w:r>
              <w:t xml:space="preserve"> </w:t>
            </w:r>
            <w:r>
              <w:br/>
              <w:t xml:space="preserve"> P</w:t>
            </w:r>
            <w:r>
              <w:rPr>
                <w:vertAlign w:val="subscript"/>
              </w:rPr>
              <w:t>p</w:t>
            </w:r>
            <w:r w:rsidRPr="00D932F5">
              <w:rPr>
                <w:vertAlign w:val="subscript"/>
              </w:rPr>
              <w:t>,y</w:t>
            </w:r>
          </w:p>
        </w:tc>
      </w:tr>
      <w:tr w:rsidR="00EF20A2" w:rsidRPr="00355EF5" w14:paraId="540D0F4C" w14:textId="77777777" w:rsidTr="002234C7">
        <w:trPr>
          <w:trHeight w:val="281"/>
        </w:trPr>
        <w:tc>
          <w:tcPr>
            <w:cnfStyle w:val="001000000000" w:firstRow="0" w:lastRow="0" w:firstColumn="1" w:lastColumn="0" w:oddVBand="0" w:evenVBand="0" w:oddHBand="0" w:evenHBand="0" w:firstRowFirstColumn="0" w:firstRowLastColumn="0" w:lastRowFirstColumn="0" w:lastRowLastColumn="0"/>
            <w:tcW w:w="1162" w:type="pct"/>
          </w:tcPr>
          <w:p w14:paraId="028F3987" w14:textId="77777777" w:rsidR="00EF20A2" w:rsidRPr="00A10B8A" w:rsidRDefault="00EF20A2"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838" w:type="pct"/>
          </w:tcPr>
          <w:p w14:paraId="1571781C" w14:textId="77777777" w:rsidR="00EF20A2" w:rsidRPr="00355EF5" w:rsidRDefault="00EF20A2"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mass or volume units/household-day, mass or volume units/person-meal, etc.</w:t>
            </w:r>
          </w:p>
        </w:tc>
      </w:tr>
      <w:tr w:rsidR="00EF20A2" w:rsidRPr="00355EF5" w14:paraId="46D91BAB" w14:textId="77777777" w:rsidTr="002234C7">
        <w:trPr>
          <w:trHeight w:val="280"/>
        </w:trPr>
        <w:tc>
          <w:tcPr>
            <w:cnfStyle w:val="001000000000" w:firstRow="0" w:lastRow="0" w:firstColumn="1" w:lastColumn="0" w:oddVBand="0" w:evenVBand="0" w:oddHBand="0" w:evenHBand="0" w:firstRowFirstColumn="0" w:firstRowLastColumn="0" w:lastRowFirstColumn="0" w:lastRowLastColumn="0"/>
            <w:tcW w:w="1162" w:type="pct"/>
          </w:tcPr>
          <w:p w14:paraId="03B436A2" w14:textId="77777777" w:rsidR="00EF20A2" w:rsidRPr="00A10B8A" w:rsidRDefault="00EF20A2"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838" w:type="pct"/>
          </w:tcPr>
          <w:p w14:paraId="44A4913E" w14:textId="77777777" w:rsidR="00EF20A2" w:rsidRPr="00355EF5" w:rsidRDefault="00EF20A2"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Quantity of fuel that is consumed in project scenario p during year y</w:t>
            </w:r>
          </w:p>
        </w:tc>
      </w:tr>
      <w:tr w:rsidR="00EF20A2" w:rsidRPr="00355EF5" w14:paraId="6C4FD556" w14:textId="77777777" w:rsidTr="002234C7">
        <w:trPr>
          <w:trHeight w:val="281"/>
        </w:trPr>
        <w:tc>
          <w:tcPr>
            <w:cnfStyle w:val="001000000000" w:firstRow="0" w:lastRow="0" w:firstColumn="1" w:lastColumn="0" w:oddVBand="0" w:evenVBand="0" w:oddHBand="0" w:evenHBand="0" w:firstRowFirstColumn="0" w:firstRowLastColumn="0" w:lastRowFirstColumn="0" w:lastRowLastColumn="0"/>
            <w:tcW w:w="1162" w:type="pct"/>
          </w:tcPr>
          <w:p w14:paraId="35538197" w14:textId="77777777" w:rsidR="00EF20A2" w:rsidRPr="00A10B8A" w:rsidRDefault="00EF20A2"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838" w:type="pct"/>
          </w:tcPr>
          <w:p w14:paraId="32925F6A" w14:textId="4863C636" w:rsidR="00EF20A2" w:rsidRPr="00355EF5" w:rsidRDefault="00590EDC"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 Project KPT results</w:t>
            </w:r>
          </w:p>
        </w:tc>
      </w:tr>
      <w:tr w:rsidR="00EF20A2" w:rsidRPr="00355EF5" w14:paraId="3B152B18" w14:textId="77777777" w:rsidTr="002234C7">
        <w:trPr>
          <w:trHeight w:val="281"/>
        </w:trPr>
        <w:tc>
          <w:tcPr>
            <w:cnfStyle w:val="001000000000" w:firstRow="0" w:lastRow="0" w:firstColumn="1" w:lastColumn="0" w:oddVBand="0" w:evenVBand="0" w:oddHBand="0" w:evenHBand="0" w:firstRowFirstColumn="0" w:firstRowLastColumn="0" w:lastRowFirstColumn="0" w:lastRowLastColumn="0"/>
            <w:tcW w:w="1162" w:type="pct"/>
          </w:tcPr>
          <w:p w14:paraId="3F70CE56" w14:textId="77777777" w:rsidR="00EF20A2" w:rsidRPr="00A10B8A" w:rsidRDefault="00EF20A2"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838" w:type="pct"/>
          </w:tcPr>
          <w:p w14:paraId="19678695" w14:textId="06C34D18" w:rsidR="00EF20A2" w:rsidRPr="00355EF5" w:rsidRDefault="00357FE9"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0.8</w:t>
            </w:r>
            <w:r w:rsidR="00EF20A2" w:rsidRPr="00B11954">
              <w:rPr>
                <w:lang w:val="en-GB"/>
              </w:rPr>
              <w:t xml:space="preserve"> kg/household/day </w:t>
            </w:r>
          </w:p>
        </w:tc>
      </w:tr>
      <w:tr w:rsidR="00EF20A2" w:rsidRPr="00355EF5" w14:paraId="6EF9E0E2" w14:textId="77777777" w:rsidTr="002234C7">
        <w:tc>
          <w:tcPr>
            <w:cnfStyle w:val="001000000000" w:firstRow="0" w:lastRow="0" w:firstColumn="1" w:lastColumn="0" w:oddVBand="0" w:evenVBand="0" w:oddHBand="0" w:evenHBand="0" w:firstRowFirstColumn="0" w:firstRowLastColumn="0" w:lastRowFirstColumn="0" w:lastRowLastColumn="0"/>
            <w:tcW w:w="1162" w:type="pct"/>
          </w:tcPr>
          <w:p w14:paraId="625D9A85" w14:textId="77777777" w:rsidR="00EF20A2" w:rsidRPr="00A10B8A" w:rsidRDefault="00EF20A2"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838" w:type="pct"/>
          </w:tcPr>
          <w:p w14:paraId="3B9D3E11" w14:textId="77777777" w:rsidR="00EF20A2" w:rsidRPr="00355EF5" w:rsidRDefault="00EF20A2"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Measured</w:t>
            </w:r>
          </w:p>
        </w:tc>
      </w:tr>
      <w:tr w:rsidR="00EF20A2" w:rsidRPr="00355EF5" w14:paraId="3D793E18" w14:textId="77777777" w:rsidTr="002234C7">
        <w:trPr>
          <w:trHeight w:val="248"/>
        </w:trPr>
        <w:tc>
          <w:tcPr>
            <w:cnfStyle w:val="001000000000" w:firstRow="0" w:lastRow="0" w:firstColumn="1" w:lastColumn="0" w:oddVBand="0" w:evenVBand="0" w:oddHBand="0" w:evenHBand="0" w:firstRowFirstColumn="0" w:firstRowLastColumn="0" w:lastRowFirstColumn="0" w:lastRowLastColumn="0"/>
            <w:tcW w:w="1162" w:type="pct"/>
          </w:tcPr>
          <w:p w14:paraId="17A2DE61" w14:textId="77777777" w:rsidR="00EF20A2" w:rsidRPr="00A10B8A" w:rsidRDefault="00EF20A2"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838" w:type="pct"/>
          </w:tcPr>
          <w:p w14:paraId="2ED33265" w14:textId="77777777" w:rsidR="00EF20A2" w:rsidRPr="00355EF5" w:rsidRDefault="00EF20A2"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Updated every two years, or more frequently</w:t>
            </w:r>
          </w:p>
        </w:tc>
      </w:tr>
      <w:tr w:rsidR="00EF20A2" w:rsidRPr="00355EF5" w14:paraId="0FC2BD2E" w14:textId="77777777" w:rsidTr="002234C7">
        <w:trPr>
          <w:trHeight w:val="249"/>
        </w:trPr>
        <w:tc>
          <w:tcPr>
            <w:cnfStyle w:val="001000000000" w:firstRow="0" w:lastRow="0" w:firstColumn="1" w:lastColumn="0" w:oddVBand="0" w:evenVBand="0" w:oddHBand="0" w:evenHBand="0" w:firstRowFirstColumn="0" w:firstRowLastColumn="0" w:lastRowFirstColumn="0" w:lastRowLastColumn="0"/>
            <w:tcW w:w="1162" w:type="pct"/>
          </w:tcPr>
          <w:p w14:paraId="17391566" w14:textId="77777777" w:rsidR="00EF20A2" w:rsidRPr="00A10B8A" w:rsidRDefault="00EF20A2"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838" w:type="pct"/>
          </w:tcPr>
          <w:p w14:paraId="74CA4C7F" w14:textId="7E539725" w:rsidR="00EF20A2" w:rsidRPr="00355EF5" w:rsidRDefault="00EF20A2" w:rsidP="00D36B65">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t>Compliance with the general requirements for sampling (Section 4.4), general requirements for QA/QC (Section 4.5) and Annex 2 Kitchen performance test.</w:t>
            </w:r>
            <w:r w:rsidR="00170E19">
              <w:t xml:space="preserve"> Of applied methodology TPDDTEC</w:t>
            </w:r>
            <w:r w:rsidR="00170E19">
              <w:rPr>
                <w:rStyle w:val="FootnoteReference"/>
              </w:rPr>
              <w:footnoteReference w:id="20"/>
            </w:r>
          </w:p>
        </w:tc>
      </w:tr>
      <w:tr w:rsidR="00EF20A2" w:rsidRPr="00355EF5" w14:paraId="2F669136" w14:textId="77777777" w:rsidTr="002234C7">
        <w:trPr>
          <w:trHeight w:val="249"/>
        </w:trPr>
        <w:tc>
          <w:tcPr>
            <w:cnfStyle w:val="001000000000" w:firstRow="0" w:lastRow="0" w:firstColumn="1" w:lastColumn="0" w:oddVBand="0" w:evenVBand="0" w:oddHBand="0" w:evenHBand="0" w:firstRowFirstColumn="0" w:firstRowLastColumn="0" w:lastRowFirstColumn="0" w:lastRowLastColumn="0"/>
            <w:tcW w:w="1162" w:type="pct"/>
          </w:tcPr>
          <w:p w14:paraId="4D745873" w14:textId="77777777" w:rsidR="00EF20A2" w:rsidRPr="00A10B8A" w:rsidRDefault="00EF20A2"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838" w:type="pct"/>
          </w:tcPr>
          <w:p w14:paraId="6895A0C0" w14:textId="77777777" w:rsidR="00EF20A2" w:rsidRPr="00355EF5" w:rsidRDefault="00EF20A2"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Emission Reduction Calculations</w:t>
            </w:r>
          </w:p>
        </w:tc>
      </w:tr>
      <w:tr w:rsidR="00EF20A2" w:rsidRPr="00355EF5" w14:paraId="1A4EED07" w14:textId="77777777" w:rsidTr="002234C7">
        <w:trPr>
          <w:trHeight w:val="249"/>
        </w:trPr>
        <w:tc>
          <w:tcPr>
            <w:cnfStyle w:val="001000000000" w:firstRow="0" w:lastRow="0" w:firstColumn="1" w:lastColumn="0" w:oddVBand="0" w:evenVBand="0" w:oddHBand="0" w:evenHBand="0" w:firstRowFirstColumn="0" w:firstRowLastColumn="0" w:lastRowFirstColumn="0" w:lastRowLastColumn="0"/>
            <w:tcW w:w="1162" w:type="pct"/>
          </w:tcPr>
          <w:p w14:paraId="1F8C2096" w14:textId="77777777" w:rsidR="00EF20A2" w:rsidRPr="00A10B8A" w:rsidRDefault="00EF20A2"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838" w:type="pct"/>
          </w:tcPr>
          <w:p w14:paraId="0E2DBE7B" w14:textId="0D7136D0" w:rsidR="00EF20A2" w:rsidRPr="00355EF5" w:rsidRDefault="0050083C"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 </w:t>
            </w:r>
            <w:r w:rsidRPr="007E5822">
              <w:t>Used to calculate SFC under method 3</w:t>
            </w:r>
          </w:p>
        </w:tc>
      </w:tr>
    </w:tbl>
    <w:p w14:paraId="7818863E" w14:textId="77777777" w:rsidR="00BF76A0" w:rsidRDefault="00BF76A0" w:rsidP="00A10B8A">
      <w:pPr>
        <w:rPr>
          <w:b/>
          <w:bCs/>
          <w:lang w:eastAsia="en-GB"/>
        </w:rPr>
      </w:pPr>
    </w:p>
    <w:tbl>
      <w:tblPr>
        <w:tblStyle w:val="GridTable5Dark-Accent110"/>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A62B03" w:rsidRPr="00355EF5" w14:paraId="3AF87216" w14:textId="77777777" w:rsidTr="0047122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C41A08B" w14:textId="77777777" w:rsidR="00A62B03" w:rsidRPr="00A10B8A" w:rsidRDefault="00A62B0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5CB8DCB8" w14:textId="03D4B776" w:rsidR="00A62B03" w:rsidRPr="00355EF5" w:rsidRDefault="00A62B0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F3DED">
              <w:rPr>
                <w:b/>
                <w:bCs/>
              </w:rPr>
              <w:t>ICS 2</w:t>
            </w:r>
            <w:r w:rsidR="00502C8C">
              <w:rPr>
                <w:b/>
                <w:bCs/>
              </w:rPr>
              <w:t>2</w:t>
            </w:r>
            <w:r w:rsidRPr="00CF3DED">
              <w:rPr>
                <w:b/>
                <w:bCs/>
              </w:rPr>
              <w:t xml:space="preserve"> </w:t>
            </w:r>
            <w:r w:rsidRPr="00CF3DED">
              <w:rPr>
                <w:b/>
                <w:bCs/>
              </w:rPr>
              <w:br/>
            </w:r>
            <w:r>
              <w:t>S</w:t>
            </w:r>
            <w:r w:rsidR="00133325">
              <w:t>E</w:t>
            </w:r>
            <w:r w:rsidR="001879D5">
              <w:rPr>
                <w:vertAlign w:val="subscript"/>
              </w:rPr>
              <w:t>b,y,CO2</w:t>
            </w:r>
          </w:p>
        </w:tc>
      </w:tr>
      <w:tr w:rsidR="00A62B03" w:rsidRPr="00355EF5" w14:paraId="2C9AE3C2" w14:textId="77777777" w:rsidTr="0047122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83D7767" w14:textId="77777777" w:rsidR="00A62B03" w:rsidRPr="00A10B8A" w:rsidRDefault="00A62B0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191A9A37" w14:textId="2B35C7CD" w:rsidR="00A62B03" w:rsidRPr="00355EF5" w:rsidRDefault="00F17592"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tons</w:t>
            </w:r>
            <w:r w:rsidR="00A62B03" w:rsidRPr="00490AB4">
              <w:rPr>
                <w:lang w:val="en-GB"/>
              </w:rPr>
              <w:t>/technology*day</w:t>
            </w:r>
          </w:p>
        </w:tc>
      </w:tr>
      <w:tr w:rsidR="00A62B03" w:rsidRPr="00355EF5" w14:paraId="398755B2" w14:textId="77777777" w:rsidTr="0047122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D2050A8" w14:textId="77777777" w:rsidR="00A62B03" w:rsidRPr="00A10B8A" w:rsidRDefault="00A62B0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Description</w:t>
            </w:r>
          </w:p>
        </w:tc>
        <w:tc>
          <w:tcPr>
            <w:tcW w:w="3479" w:type="pct"/>
          </w:tcPr>
          <w:p w14:paraId="6BC32C4C" w14:textId="2C50CC5E" w:rsidR="00A62B03" w:rsidRPr="00355EF5" w:rsidRDefault="00A62B0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DF5D40">
              <w:rPr>
                <w:lang w:val="en-GB"/>
              </w:rPr>
              <w:t xml:space="preserve">Specific </w:t>
            </w:r>
            <w:r w:rsidR="001879D5">
              <w:rPr>
                <w:lang w:val="en-GB"/>
              </w:rPr>
              <w:t>CO</w:t>
            </w:r>
            <w:r w:rsidR="001879D5">
              <w:rPr>
                <w:vertAlign w:val="subscript"/>
                <w:lang w:val="en-GB"/>
              </w:rPr>
              <w:t>2</w:t>
            </w:r>
            <w:r w:rsidR="001879D5">
              <w:rPr>
                <w:lang w:val="en-GB"/>
              </w:rPr>
              <w:t xml:space="preserve"> emissions </w:t>
            </w:r>
            <w:r w:rsidRPr="00DF5D40">
              <w:rPr>
                <w:lang w:val="en-GB"/>
              </w:rPr>
              <w:t xml:space="preserve">for a </w:t>
            </w:r>
            <w:r w:rsidR="001879D5">
              <w:rPr>
                <w:lang w:val="en-GB"/>
              </w:rPr>
              <w:t xml:space="preserve">baseline </w:t>
            </w:r>
            <w:r w:rsidR="003C40D4">
              <w:rPr>
                <w:lang w:val="en-GB"/>
              </w:rPr>
              <w:t xml:space="preserve">b </w:t>
            </w:r>
            <w:r w:rsidRPr="00DF5D40">
              <w:rPr>
                <w:lang w:val="en-GB"/>
              </w:rPr>
              <w:t xml:space="preserve">technology </w:t>
            </w:r>
            <w:r w:rsidR="003C40D4">
              <w:rPr>
                <w:lang w:val="en-GB"/>
              </w:rPr>
              <w:t xml:space="preserve">in </w:t>
            </w:r>
            <w:r w:rsidRPr="00DF5D40">
              <w:rPr>
                <w:lang w:val="en-GB"/>
              </w:rPr>
              <w:t>year y</w:t>
            </w:r>
          </w:p>
        </w:tc>
      </w:tr>
      <w:tr w:rsidR="00A62B03" w:rsidRPr="00355EF5" w14:paraId="33DE4F4A" w14:textId="77777777" w:rsidTr="0047122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EF71B2" w14:textId="77777777" w:rsidR="00A62B03" w:rsidRPr="00A10B8A" w:rsidRDefault="00A62B0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57E97FF2" w14:textId="4AEA1E9B" w:rsidR="00A62B03" w:rsidRPr="00B03F54" w:rsidRDefault="003C40D4"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3C40D4">
              <w:t>Calculated from P</w:t>
            </w:r>
            <w:r w:rsidRPr="003C40D4">
              <w:rPr>
                <w:vertAlign w:val="subscript"/>
              </w:rPr>
              <w:t>b,y</w:t>
            </w:r>
            <w:r w:rsidRPr="003C40D4">
              <w:t xml:space="preserve"> EF</w:t>
            </w:r>
            <w:r w:rsidRPr="003C40D4">
              <w:rPr>
                <w:vertAlign w:val="subscript"/>
              </w:rPr>
              <w:t>b,f,CO2</w:t>
            </w:r>
            <w:r w:rsidRPr="003C40D4">
              <w:t xml:space="preserve"> and other information to obtain the emissions of the required units</w:t>
            </w:r>
          </w:p>
        </w:tc>
      </w:tr>
      <w:tr w:rsidR="00A62B03" w:rsidRPr="00355EF5" w14:paraId="67030EC7" w14:textId="77777777" w:rsidTr="0047122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294A4B1" w14:textId="77777777" w:rsidR="00A62B03" w:rsidRPr="00A10B8A" w:rsidRDefault="00A62B0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B7F2033" w14:textId="5FD0C1F5" w:rsidR="00A62B03" w:rsidRPr="00355EF5" w:rsidRDefault="00373066"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0.012</w:t>
            </w:r>
            <w:r w:rsidR="00B7412D">
              <w:rPr>
                <w:lang w:val="en-GB"/>
              </w:rPr>
              <w:t xml:space="preserve"> </w:t>
            </w:r>
            <w:r w:rsidR="00B7412D" w:rsidRPr="00B7412D">
              <w:rPr>
                <w:lang w:val="en-GB"/>
              </w:rPr>
              <w:t>tCO2/technology/day</w:t>
            </w:r>
          </w:p>
        </w:tc>
      </w:tr>
      <w:tr w:rsidR="00A62B03" w:rsidRPr="00355EF5" w14:paraId="0A6F1957" w14:textId="77777777" w:rsidTr="0047122B">
        <w:tc>
          <w:tcPr>
            <w:cnfStyle w:val="001000000000" w:firstRow="0" w:lastRow="0" w:firstColumn="1" w:lastColumn="0" w:oddVBand="0" w:evenVBand="0" w:oddHBand="0" w:evenHBand="0" w:firstRowFirstColumn="0" w:firstRowLastColumn="0" w:lastRowFirstColumn="0" w:lastRowLastColumn="0"/>
            <w:tcW w:w="1521" w:type="pct"/>
          </w:tcPr>
          <w:p w14:paraId="7B5AE8B7" w14:textId="77777777" w:rsidR="00A62B03" w:rsidRPr="00A10B8A" w:rsidRDefault="00A62B0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1C021BDC" w14:textId="42A44777" w:rsidR="00EB2DF5" w:rsidRDefault="00B92144" w:rsidP="00EB2DF5">
            <w:pPr>
              <w:pStyle w:val="ListParagraph"/>
              <w:numPr>
                <w:ilvl w:val="0"/>
                <w:numId w:val="36"/>
              </w:num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Calculation is demonstrated in Ex-post ER sheet</w:t>
            </w:r>
          </w:p>
          <w:p w14:paraId="699EC16B" w14:textId="3D3CEB12" w:rsidR="00A62B03" w:rsidRPr="00EB2DF5" w:rsidRDefault="00EB2DF5" w:rsidP="00EB2DF5">
            <w:pPr>
              <w:pStyle w:val="ListParagraph"/>
              <w:numPr>
                <w:ilvl w:val="0"/>
                <w:numId w:val="36"/>
              </w:num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B2DF5">
              <w:rPr>
                <w:lang w:val="en-GB"/>
              </w:rPr>
              <w:t>Calculated from Pb,y, EFb,f,CO2 and other information to obtain the emissions of the required units</w:t>
            </w:r>
          </w:p>
        </w:tc>
      </w:tr>
      <w:tr w:rsidR="00A62B03" w:rsidRPr="00355EF5" w14:paraId="75138F7F" w14:textId="77777777" w:rsidTr="0047122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32BCE8F" w14:textId="77777777" w:rsidR="00A62B03" w:rsidRPr="00A10B8A" w:rsidRDefault="00A62B0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22A02762" w14:textId="77777777" w:rsidR="00A62B03" w:rsidRPr="00355EF5" w:rsidRDefault="00A62B0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E2F1F">
              <w:rPr>
                <w:lang w:val="en-GB"/>
              </w:rPr>
              <w:t>Updated every two years, or more frequently</w:t>
            </w:r>
          </w:p>
        </w:tc>
      </w:tr>
      <w:tr w:rsidR="00A62B03" w:rsidRPr="00355EF5" w14:paraId="7EDFA69C" w14:textId="77777777" w:rsidTr="0047122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A75047C" w14:textId="77777777" w:rsidR="00A62B03" w:rsidRPr="00A10B8A" w:rsidRDefault="00A62B0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639BA93" w14:textId="77777777" w:rsidR="00A62B03" w:rsidRDefault="00A62B0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pPr>
            <w:r>
              <w:t>The calculation method, inputs and their sources shall be described in detail in the monitoring report as this is a monitored parameter</w:t>
            </w:r>
          </w:p>
          <w:p w14:paraId="2FB775B7" w14:textId="77777777" w:rsidR="00A62B03" w:rsidRDefault="00A62B03" w:rsidP="0047122B">
            <w:pPr>
              <w:spacing w:after="200" w:line="276" w:lineRule="auto"/>
              <w:cnfStyle w:val="000000000000" w:firstRow="0" w:lastRow="0" w:firstColumn="0" w:lastColumn="0" w:oddVBand="0" w:evenVBand="0" w:oddHBand="0" w:evenHBand="0" w:firstRowFirstColumn="0" w:firstRowLastColumn="0" w:lastRowFirstColumn="0" w:lastRowLastColumn="0"/>
            </w:pPr>
            <w:r>
              <w:t xml:space="preserve">Cross-check with proportional efficiency of baseline and project technology: </w:t>
            </w:r>
          </w:p>
          <w:p w14:paraId="2C2BBEEE" w14:textId="77777777" w:rsidR="00A62B03" w:rsidRDefault="00A62B03" w:rsidP="0047122B">
            <w:pPr>
              <w:spacing w:after="200" w:line="276" w:lineRule="auto"/>
              <w:cnfStyle w:val="000000000000" w:firstRow="0" w:lastRow="0" w:firstColumn="0" w:lastColumn="0" w:oddVBand="0" w:evenVBand="0" w:oddHBand="0" w:evenHBand="0" w:firstRowFirstColumn="0" w:firstRowLastColumn="0" w:lastRowFirstColumn="0" w:lastRowLastColumn="0"/>
            </w:pPr>
          </w:p>
          <w:tbl>
            <w:tblPr>
              <w:tblStyle w:val="TableGrid"/>
              <w:tblW w:w="0" w:type="auto"/>
              <w:tblLook w:val="04A0" w:firstRow="1" w:lastRow="0" w:firstColumn="1" w:lastColumn="0" w:noHBand="0" w:noVBand="1"/>
            </w:tblPr>
            <w:tblGrid>
              <w:gridCol w:w="2103"/>
              <w:gridCol w:w="2104"/>
              <w:gridCol w:w="2104"/>
            </w:tblGrid>
            <w:tr w:rsidR="00A62B03" w14:paraId="2A25CD51" w14:textId="77777777" w:rsidTr="0047122B">
              <w:tc>
                <w:tcPr>
                  <w:tcW w:w="2103" w:type="dxa"/>
                  <w:vAlign w:val="center"/>
                </w:tcPr>
                <w:p w14:paraId="254874F3" w14:textId="77777777" w:rsidR="00A62B03" w:rsidRDefault="00A62B03" w:rsidP="00405747">
                  <w:pPr>
                    <w:framePr w:hSpace="180" w:wrap="around" w:vAnchor="text" w:hAnchor="margin" w:y="219"/>
                    <w:spacing w:line="276" w:lineRule="auto"/>
                  </w:pPr>
                  <w:r>
                    <w:t>Type of stove</w:t>
                  </w:r>
                </w:p>
              </w:tc>
              <w:tc>
                <w:tcPr>
                  <w:tcW w:w="2104" w:type="dxa"/>
                  <w:vAlign w:val="center"/>
                </w:tcPr>
                <w:p w14:paraId="67BB4280" w14:textId="77777777" w:rsidR="00A62B03" w:rsidRDefault="00A62B03" w:rsidP="00405747">
                  <w:pPr>
                    <w:framePr w:hSpace="180" w:wrap="around" w:vAnchor="text" w:hAnchor="margin" w:y="219"/>
                    <w:spacing w:line="276" w:lineRule="auto"/>
                  </w:pPr>
                  <w:r w:rsidRPr="00DB4F9F">
                    <w:rPr>
                      <w:rFonts w:ascii="Symbol" w:eastAsia="Symbol" w:hAnsi="Symbol" w:cs="Symbol"/>
                      <w:sz w:val="36"/>
                      <w:szCs w:val="32"/>
                    </w:rPr>
                    <w:t>h</w:t>
                  </w:r>
                  <w:r w:rsidRPr="00DB4F9F">
                    <w:softHyphen/>
                  </w:r>
                  <w:r>
                    <w:rPr>
                      <w:vertAlign w:val="subscript"/>
                    </w:rPr>
                    <w:t>new</w:t>
                  </w:r>
                  <w:r w:rsidRPr="00DB4F9F">
                    <w:rPr>
                      <w:sz w:val="40"/>
                      <w:szCs w:val="34"/>
                      <w:vertAlign w:val="subscript"/>
                    </w:rPr>
                    <w:t>/</w:t>
                  </w:r>
                  <w:r w:rsidRPr="00DB4F9F">
                    <w:rPr>
                      <w:rFonts w:ascii="Symbol" w:eastAsia="Symbol" w:hAnsi="Symbol" w:cs="Symbol"/>
                      <w:sz w:val="36"/>
                      <w:szCs w:val="32"/>
                    </w:rPr>
                    <w:t>h</w:t>
                  </w:r>
                  <w:r>
                    <w:rPr>
                      <w:szCs w:val="32"/>
                      <w:vertAlign w:val="subscript"/>
                    </w:rPr>
                    <w:t>old</w:t>
                  </w:r>
                </w:p>
              </w:tc>
              <w:tc>
                <w:tcPr>
                  <w:tcW w:w="2104" w:type="dxa"/>
                  <w:vAlign w:val="center"/>
                </w:tcPr>
                <w:p w14:paraId="15F3197F" w14:textId="77777777" w:rsidR="00A62B03" w:rsidRDefault="00A62B03" w:rsidP="00405747">
                  <w:pPr>
                    <w:framePr w:hSpace="180" w:wrap="around" w:vAnchor="text" w:hAnchor="margin" w:y="219"/>
                    <w:spacing w:line="276" w:lineRule="auto"/>
                  </w:pPr>
                  <w:r w:rsidRPr="00A51B28">
                    <w:rPr>
                      <w:lang w:val="en-GB"/>
                    </w:rPr>
                    <w:t>P</w:t>
                  </w:r>
                  <w:r w:rsidRPr="00A51B28">
                    <w:rPr>
                      <w:vertAlign w:val="subscript"/>
                      <w:lang w:val="en-GB"/>
                    </w:rPr>
                    <w:t>b,y</w:t>
                  </w:r>
                  <w:r>
                    <w:rPr>
                      <w:lang w:val="en-GB"/>
                    </w:rPr>
                    <w:t>/</w:t>
                  </w:r>
                  <w:r w:rsidRPr="00DA5177">
                    <w:rPr>
                      <w:lang w:val="en-GB"/>
                    </w:rPr>
                    <w:t xml:space="preserve"> P</w:t>
                  </w:r>
                  <w:r w:rsidRPr="00DA5177">
                    <w:rPr>
                      <w:vertAlign w:val="subscript"/>
                      <w:lang w:val="en-GB"/>
                    </w:rPr>
                    <w:t>p,y</w:t>
                  </w:r>
                </w:p>
              </w:tc>
            </w:tr>
            <w:tr w:rsidR="00A62B03" w14:paraId="369DC5A4" w14:textId="77777777" w:rsidTr="0047122B">
              <w:tc>
                <w:tcPr>
                  <w:tcW w:w="2103" w:type="dxa"/>
                </w:tcPr>
                <w:p w14:paraId="07426E67" w14:textId="77777777" w:rsidR="00A62B03" w:rsidRDefault="00A62B03" w:rsidP="00405747">
                  <w:pPr>
                    <w:framePr w:hSpace="180" w:wrap="around" w:vAnchor="text" w:hAnchor="margin" w:y="219"/>
                    <w:spacing w:line="276" w:lineRule="auto"/>
                  </w:pPr>
                  <w:r>
                    <w:t>T100</w:t>
                  </w:r>
                </w:p>
              </w:tc>
              <w:tc>
                <w:tcPr>
                  <w:tcW w:w="2104" w:type="dxa"/>
                  <w:vAlign w:val="center"/>
                </w:tcPr>
                <w:p w14:paraId="1A920DF5" w14:textId="77777777" w:rsidR="00A62B03" w:rsidRDefault="00A62B03" w:rsidP="00405747">
                  <w:pPr>
                    <w:framePr w:hSpace="180" w:wrap="around" w:vAnchor="text" w:hAnchor="margin" w:y="219"/>
                    <w:spacing w:line="276" w:lineRule="auto"/>
                  </w:pPr>
                  <w:r w:rsidRPr="00F0235A">
                    <w:t>3.06</w:t>
                  </w:r>
                </w:p>
              </w:tc>
              <w:tc>
                <w:tcPr>
                  <w:tcW w:w="2104" w:type="dxa"/>
                  <w:vAlign w:val="center"/>
                </w:tcPr>
                <w:p w14:paraId="702E2DBE" w14:textId="77777777" w:rsidR="00A62B03" w:rsidRDefault="00A62B03" w:rsidP="00405747">
                  <w:pPr>
                    <w:framePr w:hSpace="180" w:wrap="around" w:vAnchor="text" w:hAnchor="margin" w:y="219"/>
                    <w:spacing w:line="276" w:lineRule="auto"/>
                  </w:pPr>
                  <w:r w:rsidRPr="00F0235A">
                    <w:t>2.64</w:t>
                  </w:r>
                </w:p>
              </w:tc>
            </w:tr>
            <w:tr w:rsidR="00A62B03" w14:paraId="34C14043" w14:textId="77777777" w:rsidTr="0047122B">
              <w:tc>
                <w:tcPr>
                  <w:tcW w:w="2103" w:type="dxa"/>
                </w:tcPr>
                <w:p w14:paraId="5DB3E28B" w14:textId="77777777" w:rsidR="00A62B03" w:rsidRDefault="00A62B03" w:rsidP="00405747">
                  <w:pPr>
                    <w:framePr w:hSpace="180" w:wrap="around" w:vAnchor="text" w:hAnchor="margin" w:y="219"/>
                    <w:spacing w:line="276" w:lineRule="auto"/>
                  </w:pPr>
                  <w:r>
                    <w:t>U100</w:t>
                  </w:r>
                </w:p>
              </w:tc>
              <w:tc>
                <w:tcPr>
                  <w:tcW w:w="2104" w:type="dxa"/>
                  <w:vAlign w:val="center"/>
                </w:tcPr>
                <w:p w14:paraId="5906D0A7" w14:textId="77777777" w:rsidR="00A62B03" w:rsidRDefault="00A62B03" w:rsidP="00405747">
                  <w:pPr>
                    <w:framePr w:hSpace="180" w:wrap="around" w:vAnchor="text" w:hAnchor="margin" w:y="219"/>
                    <w:spacing w:line="276" w:lineRule="auto"/>
                  </w:pPr>
                  <w:r w:rsidRPr="00F0235A">
                    <w:t>3.93</w:t>
                  </w:r>
                </w:p>
              </w:tc>
              <w:tc>
                <w:tcPr>
                  <w:tcW w:w="2104" w:type="dxa"/>
                  <w:vAlign w:val="center"/>
                </w:tcPr>
                <w:p w14:paraId="757F6E8E" w14:textId="77777777" w:rsidR="00A62B03" w:rsidRDefault="00A62B03" w:rsidP="00405747">
                  <w:pPr>
                    <w:framePr w:hSpace="180" w:wrap="around" w:vAnchor="text" w:hAnchor="margin" w:y="219"/>
                    <w:spacing w:line="276" w:lineRule="auto"/>
                  </w:pPr>
                  <w:r w:rsidRPr="00F0235A">
                    <w:t>2.64</w:t>
                  </w:r>
                </w:p>
              </w:tc>
            </w:tr>
            <w:tr w:rsidR="00A62B03" w14:paraId="5AF58987" w14:textId="77777777" w:rsidTr="0047122B">
              <w:tc>
                <w:tcPr>
                  <w:tcW w:w="2103" w:type="dxa"/>
                </w:tcPr>
                <w:p w14:paraId="74CB1BC9" w14:textId="77777777" w:rsidR="00A62B03" w:rsidRDefault="00A62B03" w:rsidP="00405747">
                  <w:pPr>
                    <w:framePr w:hSpace="180" w:wrap="around" w:vAnchor="text" w:hAnchor="margin" w:y="219"/>
                    <w:spacing w:line="276" w:lineRule="auto"/>
                  </w:pPr>
                  <w:r>
                    <w:t>PC100</w:t>
                  </w:r>
                </w:p>
              </w:tc>
              <w:tc>
                <w:tcPr>
                  <w:tcW w:w="2104" w:type="dxa"/>
                  <w:vAlign w:val="center"/>
                </w:tcPr>
                <w:p w14:paraId="2EF5D8DE" w14:textId="77777777" w:rsidR="00A62B03" w:rsidRDefault="00A62B03" w:rsidP="00405747">
                  <w:pPr>
                    <w:framePr w:hSpace="180" w:wrap="around" w:vAnchor="text" w:hAnchor="margin" w:y="219"/>
                    <w:spacing w:line="276" w:lineRule="auto"/>
                  </w:pPr>
                  <w:r w:rsidRPr="00F0235A">
                    <w:t>2.55</w:t>
                  </w:r>
                </w:p>
              </w:tc>
              <w:tc>
                <w:tcPr>
                  <w:tcW w:w="2104" w:type="dxa"/>
                  <w:vAlign w:val="center"/>
                </w:tcPr>
                <w:p w14:paraId="288D9763" w14:textId="77777777" w:rsidR="00A62B03" w:rsidRDefault="00A62B03" w:rsidP="00405747">
                  <w:pPr>
                    <w:framePr w:hSpace="180" w:wrap="around" w:vAnchor="text" w:hAnchor="margin" w:y="219"/>
                    <w:spacing w:line="276" w:lineRule="auto"/>
                  </w:pPr>
                  <w:r w:rsidRPr="00F0235A">
                    <w:t>2.64</w:t>
                  </w:r>
                </w:p>
              </w:tc>
            </w:tr>
            <w:tr w:rsidR="00A62B03" w14:paraId="4DB5359B" w14:textId="77777777" w:rsidTr="0047122B">
              <w:tc>
                <w:tcPr>
                  <w:tcW w:w="2103" w:type="dxa"/>
                </w:tcPr>
                <w:p w14:paraId="18A9F4B6" w14:textId="77777777" w:rsidR="00A62B03" w:rsidRDefault="00A62B03" w:rsidP="00405747">
                  <w:pPr>
                    <w:framePr w:hSpace="180" w:wrap="around" w:vAnchor="text" w:hAnchor="margin" w:y="219"/>
                    <w:spacing w:line="276" w:lineRule="auto"/>
                  </w:pPr>
                  <w:r>
                    <w:t>T500</w:t>
                  </w:r>
                </w:p>
              </w:tc>
              <w:tc>
                <w:tcPr>
                  <w:tcW w:w="2104" w:type="dxa"/>
                  <w:vAlign w:val="center"/>
                </w:tcPr>
                <w:p w14:paraId="4B1D9679" w14:textId="77777777" w:rsidR="00A62B03" w:rsidRDefault="00A62B03" w:rsidP="00405747">
                  <w:pPr>
                    <w:framePr w:hSpace="180" w:wrap="around" w:vAnchor="text" w:hAnchor="margin" w:y="219"/>
                    <w:spacing w:line="276" w:lineRule="auto"/>
                  </w:pPr>
                  <w:r w:rsidRPr="00F0235A">
                    <w:t>3.05</w:t>
                  </w:r>
                </w:p>
              </w:tc>
              <w:tc>
                <w:tcPr>
                  <w:tcW w:w="2104" w:type="dxa"/>
                  <w:vAlign w:val="center"/>
                </w:tcPr>
                <w:p w14:paraId="49228E2D" w14:textId="77777777" w:rsidR="00A62B03" w:rsidRDefault="00A62B03" w:rsidP="00405747">
                  <w:pPr>
                    <w:framePr w:hSpace="180" w:wrap="around" w:vAnchor="text" w:hAnchor="margin" w:y="219"/>
                    <w:spacing w:line="276" w:lineRule="auto"/>
                  </w:pPr>
                  <w:r w:rsidRPr="00F0235A">
                    <w:t>2.64</w:t>
                  </w:r>
                </w:p>
              </w:tc>
            </w:tr>
          </w:tbl>
          <w:p w14:paraId="3BD64C4F" w14:textId="77777777" w:rsidR="00A62B03" w:rsidRDefault="00A62B03" w:rsidP="0047122B">
            <w:pPr>
              <w:spacing w:after="200" w:line="276" w:lineRule="auto"/>
              <w:cnfStyle w:val="000000000000" w:firstRow="0" w:lastRow="0" w:firstColumn="0" w:lastColumn="0" w:oddVBand="0" w:evenVBand="0" w:oddHBand="0" w:evenHBand="0" w:firstRowFirstColumn="0" w:firstRowLastColumn="0" w:lastRowFirstColumn="0" w:lastRowLastColumn="0"/>
            </w:pPr>
          </w:p>
          <w:p w14:paraId="273A33BD" w14:textId="77777777" w:rsidR="00A62B03" w:rsidRPr="00355EF5" w:rsidRDefault="00A62B03" w:rsidP="0047122B">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p>
        </w:tc>
      </w:tr>
      <w:tr w:rsidR="00A62B03" w:rsidRPr="00355EF5" w14:paraId="500799F7" w14:textId="77777777" w:rsidTr="0047122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5079D6A" w14:textId="77777777" w:rsidR="00A62B03" w:rsidRPr="00A10B8A" w:rsidRDefault="00A62B0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702ED754" w14:textId="77777777" w:rsidR="00A62B03" w:rsidRPr="00355EF5" w:rsidRDefault="00A62B03" w:rsidP="0047122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Emission Reduction Calculations</w:t>
            </w:r>
          </w:p>
        </w:tc>
      </w:tr>
      <w:tr w:rsidR="00A62B03" w:rsidRPr="00355EF5" w14:paraId="4AE0F7B3" w14:textId="77777777" w:rsidTr="0047122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EAA7AA9" w14:textId="77777777" w:rsidR="00A62B03" w:rsidRPr="00A10B8A" w:rsidRDefault="00A62B0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7D308EBE" w14:textId="77777777" w:rsidR="00A62B03" w:rsidRPr="00355EF5" w:rsidRDefault="00A62B03" w:rsidP="0047122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 No Comments</w:t>
            </w:r>
          </w:p>
        </w:tc>
      </w:tr>
    </w:tbl>
    <w:p w14:paraId="2B35269D" w14:textId="77777777" w:rsidR="00A62B03" w:rsidRDefault="00A62B03" w:rsidP="00A10B8A">
      <w:pPr>
        <w:rPr>
          <w:b/>
          <w:bCs/>
          <w:lang w:eastAsia="en-GB"/>
        </w:rPr>
      </w:pPr>
    </w:p>
    <w:tbl>
      <w:tblPr>
        <w:tblStyle w:val="GridTable5Dark-Accent110"/>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D913A3" w:rsidRPr="00355EF5" w14:paraId="3A2CAF0A" w14:textId="77777777" w:rsidTr="0047122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9BFF7E0"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14952EAF" w14:textId="5ADBEB20" w:rsidR="00D913A3" w:rsidRPr="00355EF5" w:rsidRDefault="00D913A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F3DED">
              <w:rPr>
                <w:b/>
                <w:bCs/>
              </w:rPr>
              <w:t>ICS 2</w:t>
            </w:r>
            <w:r w:rsidR="00871613">
              <w:rPr>
                <w:b/>
                <w:bCs/>
              </w:rPr>
              <w:t>3</w:t>
            </w:r>
            <w:r w:rsidRPr="00CF3DED">
              <w:rPr>
                <w:b/>
                <w:bCs/>
              </w:rPr>
              <w:t xml:space="preserve"> </w:t>
            </w:r>
            <w:r w:rsidRPr="00CF3DED">
              <w:rPr>
                <w:b/>
                <w:bCs/>
              </w:rPr>
              <w:br/>
            </w:r>
            <w:r>
              <w:t>S</w:t>
            </w:r>
            <w:r w:rsidR="00871613">
              <w:t>E</w:t>
            </w:r>
            <w:r w:rsidRPr="00490AB4">
              <w:rPr>
                <w:vertAlign w:val="subscript"/>
              </w:rPr>
              <w:t>p,y</w:t>
            </w:r>
            <w:r w:rsidR="00871613">
              <w:rPr>
                <w:vertAlign w:val="subscript"/>
              </w:rPr>
              <w:t>,CO2</w:t>
            </w:r>
          </w:p>
        </w:tc>
      </w:tr>
      <w:tr w:rsidR="00D913A3" w:rsidRPr="00355EF5" w14:paraId="67D7B34B" w14:textId="77777777" w:rsidTr="0047122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F43E6B3"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4AF65996" w14:textId="2C40378C" w:rsidR="00D913A3" w:rsidRPr="00355EF5" w:rsidRDefault="009C7DF9"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C7DF9">
              <w:t>tCO</w:t>
            </w:r>
            <w:r>
              <w:rPr>
                <w:vertAlign w:val="subscript"/>
              </w:rPr>
              <w:t>2</w:t>
            </w:r>
            <w:r w:rsidRPr="009C7DF9">
              <w:t>/technology*day</w:t>
            </w:r>
          </w:p>
        </w:tc>
      </w:tr>
      <w:tr w:rsidR="00D913A3" w:rsidRPr="00355EF5" w14:paraId="1D629D3B" w14:textId="77777777" w:rsidTr="0047122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9064259"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602C4512" w14:textId="6E78820D" w:rsidR="00D913A3" w:rsidRPr="00355EF5" w:rsidRDefault="009C7DF9"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C7DF9">
              <w:t>Specific CO</w:t>
            </w:r>
            <w:r>
              <w:rPr>
                <w:vertAlign w:val="subscript"/>
              </w:rPr>
              <w:t>2</w:t>
            </w:r>
            <w:r w:rsidRPr="009C7DF9">
              <w:t xml:space="preserve"> emissions for a project p technology in year y</w:t>
            </w:r>
          </w:p>
        </w:tc>
      </w:tr>
      <w:tr w:rsidR="00D913A3" w:rsidRPr="00355EF5" w14:paraId="3068762A" w14:textId="77777777" w:rsidTr="0047122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B36A42B"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A44E741" w14:textId="317EC200" w:rsidR="00D913A3" w:rsidRPr="00355EF5" w:rsidRDefault="007B5C7B"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B5C7B">
              <w:t>Calculated from P</w:t>
            </w:r>
            <w:r w:rsidRPr="007B5C7B">
              <w:rPr>
                <w:vertAlign w:val="subscript"/>
              </w:rPr>
              <w:t>p,y</w:t>
            </w:r>
            <w:r w:rsidRPr="007B5C7B">
              <w:t>, EF</w:t>
            </w:r>
            <w:r w:rsidRPr="007B5C7B">
              <w:rPr>
                <w:vertAlign w:val="subscript"/>
              </w:rPr>
              <w:t>p,f,CO2</w:t>
            </w:r>
            <w:r w:rsidRPr="007B5C7B">
              <w:t xml:space="preserve"> and other information to obtain the emissions in the required units</w:t>
            </w:r>
          </w:p>
        </w:tc>
      </w:tr>
      <w:tr w:rsidR="00D913A3" w:rsidRPr="00355EF5" w14:paraId="46DB069D" w14:textId="77777777" w:rsidTr="0047122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28A0306"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Value(s) applied</w:t>
            </w:r>
          </w:p>
        </w:tc>
        <w:tc>
          <w:tcPr>
            <w:tcW w:w="3479" w:type="pct"/>
          </w:tcPr>
          <w:p w14:paraId="51017BB7" w14:textId="761838AF" w:rsidR="0044648D" w:rsidRPr="0044648D" w:rsidRDefault="0044648D" w:rsidP="0044648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0.001 </w:t>
            </w:r>
            <w:r w:rsidRPr="0044648D">
              <w:t>tCO</w:t>
            </w:r>
            <w:r w:rsidRPr="0044648D">
              <w:rPr>
                <w:vertAlign w:val="subscript"/>
              </w:rPr>
              <w:t>2</w:t>
            </w:r>
            <w:r w:rsidRPr="0044648D">
              <w:t>/technology/day</w:t>
            </w:r>
          </w:p>
          <w:p w14:paraId="73A2C7E1" w14:textId="51DF909E" w:rsidR="00D913A3" w:rsidRPr="00355EF5" w:rsidRDefault="00D913A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 </w:t>
            </w:r>
          </w:p>
        </w:tc>
      </w:tr>
      <w:tr w:rsidR="00D913A3" w:rsidRPr="00355EF5" w14:paraId="2CFEEC3F" w14:textId="77777777" w:rsidTr="0047122B">
        <w:tc>
          <w:tcPr>
            <w:cnfStyle w:val="001000000000" w:firstRow="0" w:lastRow="0" w:firstColumn="1" w:lastColumn="0" w:oddVBand="0" w:evenVBand="0" w:oddHBand="0" w:evenHBand="0" w:firstRowFirstColumn="0" w:firstRowLastColumn="0" w:lastRowFirstColumn="0" w:lastRowLastColumn="0"/>
            <w:tcW w:w="1521" w:type="pct"/>
          </w:tcPr>
          <w:p w14:paraId="5B9982E2"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B3F0DBE" w14:textId="7380874C" w:rsidR="00D913A3" w:rsidRPr="00C96F80" w:rsidRDefault="00C96F80"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B5C7B">
              <w:t>Calculated from P</w:t>
            </w:r>
            <w:r w:rsidRPr="007B5C7B">
              <w:rPr>
                <w:vertAlign w:val="subscript"/>
              </w:rPr>
              <w:t>p,y</w:t>
            </w:r>
            <w:r w:rsidRPr="007B5C7B">
              <w:t>, EF</w:t>
            </w:r>
            <w:r w:rsidRPr="007B5C7B">
              <w:rPr>
                <w:vertAlign w:val="subscript"/>
              </w:rPr>
              <w:t>p,f,CO2</w:t>
            </w:r>
            <w:r>
              <w:rPr>
                <w:vertAlign w:val="subscript"/>
              </w:rPr>
              <w:t xml:space="preserve"> </w:t>
            </w:r>
            <w:r w:rsidRPr="00C96F80">
              <w:rPr>
                <w:lang w:val="en-GB"/>
              </w:rPr>
              <w:t>and</w:t>
            </w:r>
            <w:r>
              <w:rPr>
                <w:lang w:val="en-GB"/>
              </w:rPr>
              <w:t xml:space="preserve"> </w:t>
            </w:r>
            <w:r w:rsidR="00965A1E">
              <w:rPr>
                <w:lang w:val="en-GB"/>
              </w:rPr>
              <w:t>NCV</w:t>
            </w:r>
            <w:r w:rsidR="00965A1E" w:rsidRPr="00965A1E">
              <w:rPr>
                <w:vertAlign w:val="subscript"/>
                <w:lang w:val="en-GB"/>
              </w:rPr>
              <w:t>p,fuel</w:t>
            </w:r>
          </w:p>
        </w:tc>
      </w:tr>
      <w:tr w:rsidR="00D913A3" w:rsidRPr="00355EF5" w14:paraId="2BC7E95A" w14:textId="77777777" w:rsidTr="0047122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AB9E588"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8A77888" w14:textId="77777777" w:rsidR="00D913A3" w:rsidRPr="00355EF5" w:rsidRDefault="00D913A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E2F1F">
              <w:rPr>
                <w:lang w:val="en-GB"/>
              </w:rPr>
              <w:t>Updated every two years, or more frequently</w:t>
            </w:r>
          </w:p>
        </w:tc>
      </w:tr>
      <w:tr w:rsidR="00D913A3" w:rsidRPr="00355EF5" w14:paraId="75CC07E8" w14:textId="77777777" w:rsidTr="0047122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F4FE369"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3BB6FB1B" w14:textId="26AAC838" w:rsidR="00D913A3" w:rsidRPr="00965A1E" w:rsidRDefault="00965A1E" w:rsidP="00965A1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pPr>
            <w:r>
              <w:t>Determined through fuel specification sheet</w:t>
            </w:r>
          </w:p>
        </w:tc>
      </w:tr>
      <w:tr w:rsidR="00D913A3" w:rsidRPr="00355EF5" w14:paraId="2F701060" w14:textId="77777777" w:rsidTr="0047122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F584BF7"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6966FFCB" w14:textId="77777777" w:rsidR="00D913A3" w:rsidRPr="00355EF5" w:rsidRDefault="00D913A3" w:rsidP="0047122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Emission Reduction Calculations</w:t>
            </w:r>
          </w:p>
        </w:tc>
      </w:tr>
      <w:tr w:rsidR="00D913A3" w:rsidRPr="00355EF5" w14:paraId="43FE5233" w14:textId="77777777" w:rsidTr="0047122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930EF7D"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65608C96" w14:textId="15058A42" w:rsidR="00D913A3" w:rsidRPr="00355EF5" w:rsidRDefault="00965A1E" w:rsidP="0047122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65A1E">
              <w:t>Applies when using Method 3</w:t>
            </w:r>
          </w:p>
        </w:tc>
      </w:tr>
    </w:tbl>
    <w:p w14:paraId="489113C9" w14:textId="77777777" w:rsidR="00D913A3" w:rsidRDefault="00D913A3" w:rsidP="00A10B8A">
      <w:pPr>
        <w:rPr>
          <w:b/>
          <w:bCs/>
          <w:lang w:eastAsia="en-GB"/>
        </w:rPr>
      </w:pPr>
    </w:p>
    <w:tbl>
      <w:tblPr>
        <w:tblStyle w:val="GridTable5Dark-Accent110"/>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D913A3" w:rsidRPr="00355EF5" w14:paraId="4CE19F03" w14:textId="77777777" w:rsidTr="0047122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52C7E07"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76EBBDEA" w14:textId="58E2ECF7" w:rsidR="00D913A3" w:rsidRPr="0015477D" w:rsidRDefault="00D913A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vertAlign w:val="subscript"/>
                <w:lang w:val="en-GB"/>
              </w:rPr>
            </w:pPr>
            <w:r w:rsidRPr="00CF3DED">
              <w:rPr>
                <w:b/>
                <w:bCs/>
              </w:rPr>
              <w:t>ICS 2</w:t>
            </w:r>
            <w:r w:rsidR="0015477D">
              <w:rPr>
                <w:b/>
                <w:bCs/>
              </w:rPr>
              <w:t>4</w:t>
            </w:r>
            <w:r w:rsidRPr="00CF3DED">
              <w:rPr>
                <w:b/>
                <w:bCs/>
              </w:rPr>
              <w:t xml:space="preserve"> </w:t>
            </w:r>
            <w:r w:rsidRPr="00CF3DED">
              <w:rPr>
                <w:b/>
                <w:bCs/>
              </w:rPr>
              <w:br/>
            </w:r>
            <w:r>
              <w:t>S</w:t>
            </w:r>
            <w:r w:rsidR="0015477D">
              <w:t>E</w:t>
            </w:r>
            <w:r w:rsidR="0015477D">
              <w:rPr>
                <w:vertAlign w:val="subscript"/>
              </w:rPr>
              <w:t>b,y,non-CO2</w:t>
            </w:r>
          </w:p>
        </w:tc>
      </w:tr>
      <w:tr w:rsidR="00D913A3" w:rsidRPr="00355EF5" w14:paraId="055C550E" w14:textId="77777777" w:rsidTr="0047122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69E0A3D"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77FB78F5" w14:textId="48531B15" w:rsidR="00D913A3" w:rsidRPr="00355EF5" w:rsidRDefault="0015477D"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5477D">
              <w:t>tCO</w:t>
            </w:r>
            <w:r w:rsidRPr="0015477D">
              <w:rPr>
                <w:vertAlign w:val="subscript"/>
              </w:rPr>
              <w:t>2</w:t>
            </w:r>
            <w:r w:rsidRPr="0015477D">
              <w:t>e/technology*day</w:t>
            </w:r>
          </w:p>
        </w:tc>
      </w:tr>
      <w:tr w:rsidR="00D913A3" w:rsidRPr="00355EF5" w14:paraId="43120958" w14:textId="77777777" w:rsidTr="0047122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237ABEA"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6CCB01D4" w14:textId="78563B11" w:rsidR="00D913A3" w:rsidRPr="00355EF5" w:rsidRDefault="00EA4E4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A4E43">
              <w:t>Specific non-CO</w:t>
            </w:r>
            <w:r w:rsidRPr="00EA4E43">
              <w:rPr>
                <w:vertAlign w:val="subscript"/>
              </w:rPr>
              <w:t>2</w:t>
            </w:r>
            <w:r w:rsidRPr="00EA4E43">
              <w:t xml:space="preserve"> emissions for a baseline b technology in year y</w:t>
            </w:r>
          </w:p>
        </w:tc>
      </w:tr>
      <w:tr w:rsidR="00D913A3" w:rsidRPr="00355EF5" w14:paraId="4BBA0D44" w14:textId="77777777" w:rsidTr="0047122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5FD3B07"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7ECE4F02" w14:textId="0193A501" w:rsidR="00D913A3" w:rsidRPr="00355EF5" w:rsidRDefault="00076D40"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76D40">
              <w:t>Calculated from P</w:t>
            </w:r>
            <w:r w:rsidRPr="00076D40">
              <w:rPr>
                <w:vertAlign w:val="subscript"/>
              </w:rPr>
              <w:t>b,y,</w:t>
            </w:r>
            <w:r w:rsidRPr="00076D40">
              <w:t xml:space="preserve"> EF</w:t>
            </w:r>
            <w:r w:rsidRPr="00076D40">
              <w:rPr>
                <w:vertAlign w:val="subscript"/>
              </w:rPr>
              <w:t>b,f,nonCO2</w:t>
            </w:r>
          </w:p>
        </w:tc>
      </w:tr>
      <w:tr w:rsidR="00D913A3" w:rsidRPr="00355EF5" w14:paraId="7341593B" w14:textId="77777777" w:rsidTr="0047122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B9BC830"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625BB526" w14:textId="4E49BF17" w:rsidR="00D913A3" w:rsidRPr="00355EF5" w:rsidRDefault="00940978"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0.001</w:t>
            </w:r>
            <w:r>
              <w:t xml:space="preserve"> </w:t>
            </w:r>
            <w:r w:rsidRPr="00940978">
              <w:rPr>
                <w:lang w:val="en-GB"/>
              </w:rPr>
              <w:t>tCO</w:t>
            </w:r>
            <w:r w:rsidRPr="00940978">
              <w:rPr>
                <w:vertAlign w:val="subscript"/>
                <w:lang w:val="en-GB"/>
              </w:rPr>
              <w:t>2</w:t>
            </w:r>
            <w:r w:rsidRPr="00940978">
              <w:rPr>
                <w:lang w:val="en-GB"/>
              </w:rPr>
              <w:t>/technology/day</w:t>
            </w:r>
          </w:p>
        </w:tc>
      </w:tr>
      <w:tr w:rsidR="00D913A3" w:rsidRPr="00355EF5" w14:paraId="2C6E04A1" w14:textId="77777777" w:rsidTr="0047122B">
        <w:tc>
          <w:tcPr>
            <w:cnfStyle w:val="001000000000" w:firstRow="0" w:lastRow="0" w:firstColumn="1" w:lastColumn="0" w:oddVBand="0" w:evenVBand="0" w:oddHBand="0" w:evenHBand="0" w:firstRowFirstColumn="0" w:firstRowLastColumn="0" w:lastRowFirstColumn="0" w:lastRowLastColumn="0"/>
            <w:tcW w:w="1521" w:type="pct"/>
          </w:tcPr>
          <w:p w14:paraId="2D0911E3"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50000935" w14:textId="3C77F3D4" w:rsidR="00D913A3" w:rsidRPr="00355EF5" w:rsidRDefault="008E43C5"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Calculated as per guidance provided in GS approved ER tool for parameter ICS 22</w:t>
            </w:r>
            <w:r w:rsidR="00652A96">
              <w:rPr>
                <w:lang w:val="en-GB"/>
              </w:rPr>
              <w:t>.1</w:t>
            </w:r>
            <w:r w:rsidR="00D41ED6">
              <w:rPr>
                <w:rStyle w:val="FootnoteReference"/>
                <w:lang w:val="en-GB"/>
              </w:rPr>
              <w:footnoteReference w:id="21"/>
            </w:r>
          </w:p>
        </w:tc>
      </w:tr>
      <w:tr w:rsidR="00D913A3" w:rsidRPr="00355EF5" w14:paraId="1C125D0C" w14:textId="77777777" w:rsidTr="0047122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3B46E2E"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0BF39E73" w14:textId="77777777" w:rsidR="00D913A3" w:rsidRPr="00355EF5" w:rsidRDefault="00D913A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E2F1F">
              <w:rPr>
                <w:lang w:val="en-GB"/>
              </w:rPr>
              <w:t>Updated every two years, or more frequently</w:t>
            </w:r>
          </w:p>
        </w:tc>
      </w:tr>
      <w:tr w:rsidR="00D913A3" w:rsidRPr="00355EF5" w14:paraId="08BA9442" w14:textId="77777777" w:rsidTr="0047122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78862D7"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52DCA66" w14:textId="6512E9E1" w:rsidR="00D913A3" w:rsidRPr="00757676" w:rsidRDefault="00E00A5F" w:rsidP="0075767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pPr>
            <w:r>
              <w:t>Method 3 from TPDDTEC v4.0 is used to calculate the value.</w:t>
            </w:r>
          </w:p>
        </w:tc>
      </w:tr>
      <w:tr w:rsidR="00D913A3" w:rsidRPr="00355EF5" w14:paraId="227FF5CB" w14:textId="77777777" w:rsidTr="0047122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8D65C59"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52A1C142" w14:textId="77777777" w:rsidR="00D913A3" w:rsidRPr="00355EF5" w:rsidRDefault="00D913A3" w:rsidP="0047122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Emission Reduction Calculations</w:t>
            </w:r>
          </w:p>
        </w:tc>
      </w:tr>
      <w:tr w:rsidR="00D913A3" w:rsidRPr="00355EF5" w14:paraId="2F3392AE" w14:textId="77777777" w:rsidTr="0047122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205270B"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3AB7909C" w14:textId="4FC697AD" w:rsidR="00D913A3" w:rsidRPr="00355EF5" w:rsidRDefault="00757676" w:rsidP="0047122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57676">
              <w:t>Applies when using Method 3</w:t>
            </w:r>
          </w:p>
        </w:tc>
      </w:tr>
    </w:tbl>
    <w:p w14:paraId="48841CBE" w14:textId="77777777" w:rsidR="00D913A3" w:rsidRDefault="00D913A3" w:rsidP="00A10B8A">
      <w:pPr>
        <w:rPr>
          <w:b/>
          <w:bCs/>
          <w:lang w:eastAsia="en-GB"/>
        </w:rPr>
      </w:pPr>
    </w:p>
    <w:tbl>
      <w:tblPr>
        <w:tblStyle w:val="GridTable5Dark-Accent110"/>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D913A3" w:rsidRPr="00355EF5" w14:paraId="6EC2D30B" w14:textId="77777777" w:rsidTr="0047122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F36CC0"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9" w:type="pct"/>
          </w:tcPr>
          <w:p w14:paraId="179FF691" w14:textId="352F894B" w:rsidR="00D913A3" w:rsidRPr="00355EF5" w:rsidRDefault="00D913A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F3DED">
              <w:rPr>
                <w:b/>
                <w:bCs/>
              </w:rPr>
              <w:t>ICS 2</w:t>
            </w:r>
            <w:r w:rsidR="00757676">
              <w:rPr>
                <w:b/>
                <w:bCs/>
              </w:rPr>
              <w:t>5</w:t>
            </w:r>
            <w:r w:rsidRPr="00CF3DED">
              <w:rPr>
                <w:b/>
                <w:bCs/>
              </w:rPr>
              <w:t xml:space="preserve"> </w:t>
            </w:r>
            <w:r w:rsidRPr="00CF3DED">
              <w:rPr>
                <w:b/>
                <w:bCs/>
              </w:rPr>
              <w:br/>
            </w:r>
            <w:r>
              <w:t>S</w:t>
            </w:r>
            <w:r w:rsidR="002A2A35">
              <w:t>E</w:t>
            </w:r>
            <w:r w:rsidRPr="00490AB4">
              <w:rPr>
                <w:vertAlign w:val="subscript"/>
              </w:rPr>
              <w:t>p,y</w:t>
            </w:r>
            <w:r w:rsidR="002A2A35">
              <w:rPr>
                <w:vertAlign w:val="subscript"/>
              </w:rPr>
              <w:t>,nonCO2</w:t>
            </w:r>
          </w:p>
        </w:tc>
      </w:tr>
      <w:tr w:rsidR="00D913A3" w:rsidRPr="00355EF5" w14:paraId="771142C1" w14:textId="77777777" w:rsidTr="0047122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32739F1"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2E6B096" w14:textId="639F0C58" w:rsidR="00D913A3" w:rsidRPr="00355EF5" w:rsidRDefault="002A2A35"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tCO</w:t>
            </w:r>
            <w:r>
              <w:rPr>
                <w:vertAlign w:val="subscript"/>
                <w:lang w:val="en-GB"/>
              </w:rPr>
              <w:t>2</w:t>
            </w:r>
            <w:r>
              <w:rPr>
                <w:lang w:val="en-GB"/>
              </w:rPr>
              <w:t>e</w:t>
            </w:r>
            <w:r w:rsidR="00D913A3" w:rsidRPr="00490AB4">
              <w:rPr>
                <w:lang w:val="en-GB"/>
              </w:rPr>
              <w:t>/technology*day</w:t>
            </w:r>
          </w:p>
        </w:tc>
      </w:tr>
      <w:tr w:rsidR="00D913A3" w:rsidRPr="00355EF5" w14:paraId="2FB544F3" w14:textId="77777777" w:rsidTr="0047122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C3AE544"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A7A44FC" w14:textId="49B3CFE5" w:rsidR="00D913A3" w:rsidRPr="00355EF5" w:rsidRDefault="002A2A35"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2A2A35">
              <w:t>Specific non-CO</w:t>
            </w:r>
            <w:r w:rsidRPr="002A2A35">
              <w:rPr>
                <w:vertAlign w:val="subscript"/>
              </w:rPr>
              <w:t>2</w:t>
            </w:r>
            <w:r w:rsidRPr="002A2A35">
              <w:t xml:space="preserve"> emissions for a project p technology in year y</w:t>
            </w:r>
          </w:p>
        </w:tc>
      </w:tr>
      <w:tr w:rsidR="00D913A3" w:rsidRPr="00355EF5" w14:paraId="016A28E1" w14:textId="77777777" w:rsidTr="0047122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822EA1B"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4E7BE0C1" w14:textId="3642A2C4" w:rsidR="00D913A3" w:rsidRPr="00355EF5" w:rsidRDefault="00D913A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23196">
              <w:rPr>
                <w:lang w:val="en-GB"/>
              </w:rPr>
              <w:t>Calculated from P</w:t>
            </w:r>
            <w:r w:rsidRPr="00E3769C">
              <w:rPr>
                <w:vertAlign w:val="subscript"/>
                <w:lang w:val="en-GB"/>
              </w:rPr>
              <w:t>p,y</w:t>
            </w:r>
          </w:p>
        </w:tc>
      </w:tr>
      <w:tr w:rsidR="00D913A3" w:rsidRPr="00355EF5" w14:paraId="03A2DCBE" w14:textId="77777777" w:rsidTr="0047122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0AEEE44"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31F79F31" w14:textId="6D078FC6" w:rsidR="00D913A3" w:rsidRPr="00355EF5" w:rsidRDefault="00FE65FE"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0.001 </w:t>
            </w:r>
            <w:r w:rsidRPr="00940978">
              <w:rPr>
                <w:lang w:val="en-GB"/>
              </w:rPr>
              <w:t>tCO</w:t>
            </w:r>
            <w:r w:rsidR="00493D84" w:rsidRPr="00940978">
              <w:rPr>
                <w:vertAlign w:val="subscript"/>
                <w:lang w:val="en-GB"/>
              </w:rPr>
              <w:t>2</w:t>
            </w:r>
            <w:r w:rsidR="00493D84" w:rsidRPr="00940978">
              <w:rPr>
                <w:lang w:val="en-GB"/>
              </w:rPr>
              <w:t>/technology/day</w:t>
            </w:r>
          </w:p>
        </w:tc>
      </w:tr>
      <w:tr w:rsidR="00D913A3" w:rsidRPr="00355EF5" w14:paraId="6E90321E" w14:textId="77777777" w:rsidTr="0047122B">
        <w:tc>
          <w:tcPr>
            <w:cnfStyle w:val="001000000000" w:firstRow="0" w:lastRow="0" w:firstColumn="1" w:lastColumn="0" w:oddVBand="0" w:evenVBand="0" w:oddHBand="0" w:evenHBand="0" w:firstRowFirstColumn="0" w:firstRowLastColumn="0" w:lastRowFirstColumn="0" w:lastRowLastColumn="0"/>
            <w:tcW w:w="1521" w:type="pct"/>
          </w:tcPr>
          <w:p w14:paraId="19FB1282"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5001C284" w14:textId="77777777" w:rsidR="00D913A3" w:rsidRPr="00355EF5" w:rsidRDefault="00D913A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DA5177">
              <w:rPr>
                <w:lang w:val="en-GB"/>
              </w:rPr>
              <w:t>P</w:t>
            </w:r>
            <w:r w:rsidRPr="00DA5177">
              <w:rPr>
                <w:vertAlign w:val="subscript"/>
                <w:lang w:val="en-GB"/>
              </w:rPr>
              <w:t xml:space="preserve">b,y </w:t>
            </w:r>
            <w:r w:rsidRPr="00DA5177">
              <w:rPr>
                <w:lang w:val="en-GB"/>
              </w:rPr>
              <w:t>- P</w:t>
            </w:r>
            <w:r w:rsidRPr="00DA5177">
              <w:rPr>
                <w:vertAlign w:val="subscript"/>
                <w:lang w:val="en-GB"/>
              </w:rPr>
              <w:t>p,y</w:t>
            </w:r>
          </w:p>
        </w:tc>
      </w:tr>
      <w:tr w:rsidR="00D913A3" w:rsidRPr="00355EF5" w14:paraId="57DABAFD" w14:textId="77777777" w:rsidTr="0047122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CDFA5E1"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AEB81AE" w14:textId="77777777" w:rsidR="00D913A3" w:rsidRPr="00355EF5" w:rsidRDefault="00D913A3" w:rsidP="0047122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E2F1F">
              <w:rPr>
                <w:lang w:val="en-GB"/>
              </w:rPr>
              <w:t>Updated every two years, or more frequently</w:t>
            </w:r>
          </w:p>
        </w:tc>
      </w:tr>
      <w:tr w:rsidR="00D913A3" w:rsidRPr="00355EF5" w14:paraId="336E41E5" w14:textId="77777777" w:rsidTr="0047122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D446063"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77026F21" w14:textId="60FA1D96" w:rsidR="00493D84" w:rsidRPr="00FB5085" w:rsidRDefault="00493D84" w:rsidP="00493D8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pPr>
            <w:r>
              <w:t>Taken a value equal to SE</w:t>
            </w:r>
            <w:r w:rsidR="00FB5085">
              <w:rPr>
                <w:vertAlign w:val="subscript"/>
              </w:rPr>
              <w:t>p,y,CO2</w:t>
            </w:r>
            <w:r w:rsidR="00FB5085">
              <w:t xml:space="preserve"> as per data availability</w:t>
            </w:r>
          </w:p>
        </w:tc>
      </w:tr>
      <w:tr w:rsidR="00D913A3" w:rsidRPr="00355EF5" w14:paraId="2DEE7E87" w14:textId="77777777" w:rsidTr="0047122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7E2C03D"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40F5BA07" w14:textId="77777777" w:rsidR="00D913A3" w:rsidRPr="00355EF5" w:rsidRDefault="00D913A3" w:rsidP="0047122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Emission Reduction Calculations</w:t>
            </w:r>
          </w:p>
        </w:tc>
      </w:tr>
      <w:tr w:rsidR="00D913A3" w:rsidRPr="00355EF5" w14:paraId="6919D624" w14:textId="77777777" w:rsidTr="0047122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178CEAB" w14:textId="77777777" w:rsidR="00D913A3" w:rsidRPr="00A10B8A" w:rsidRDefault="00D913A3" w:rsidP="0047122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029D56DC" w14:textId="00603AF5" w:rsidR="00D913A3" w:rsidRPr="00355EF5" w:rsidRDefault="00493D84" w:rsidP="0047122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Applied when using method 3</w:t>
            </w:r>
          </w:p>
        </w:tc>
      </w:tr>
    </w:tbl>
    <w:p w14:paraId="5CA2B044" w14:textId="77777777" w:rsidR="00A62B03" w:rsidRDefault="00A62B03" w:rsidP="00A10B8A">
      <w:pPr>
        <w:rPr>
          <w:b/>
          <w:bCs/>
          <w:lang w:eastAsia="en-GB"/>
        </w:rPr>
      </w:pPr>
    </w:p>
    <w:tbl>
      <w:tblPr>
        <w:tblStyle w:val="GridTable5Dark-Accent110"/>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486014" w:rsidRPr="00355EF5" w14:paraId="4645DE24" w14:textId="77777777" w:rsidTr="00D36B6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93AD2A5"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47D3FF95" w14:textId="77777777" w:rsidR="00486014" w:rsidRPr="00355EF5" w:rsidRDefault="00486014"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5E4FC5">
              <w:rPr>
                <w:b/>
                <w:bCs/>
              </w:rPr>
              <w:t>ICS 26</w:t>
            </w:r>
            <w:r>
              <w:br/>
              <w:t>U</w:t>
            </w:r>
            <w:r>
              <w:rPr>
                <w:vertAlign w:val="subscript"/>
              </w:rPr>
              <w:t>p</w:t>
            </w:r>
            <w:r w:rsidRPr="000176E8">
              <w:rPr>
                <w:vertAlign w:val="subscript"/>
              </w:rPr>
              <w:t>,y</w:t>
            </w:r>
          </w:p>
        </w:tc>
      </w:tr>
      <w:tr w:rsidR="00486014" w:rsidRPr="00355EF5" w14:paraId="1016FB25"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6DD30CF"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91D83BE" w14:textId="77777777" w:rsidR="00486014" w:rsidRPr="00355EF5" w:rsidRDefault="00486014"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Percentage</w:t>
            </w:r>
          </w:p>
        </w:tc>
      </w:tr>
      <w:tr w:rsidR="00486014" w:rsidRPr="00355EF5" w14:paraId="3EDB3343" w14:textId="77777777" w:rsidTr="00D36B6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ED4823F"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39393E11" w14:textId="77777777" w:rsidR="00486014" w:rsidRPr="00355EF5" w:rsidRDefault="00486014"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3F112E">
              <w:rPr>
                <w:lang w:val="en-GB"/>
              </w:rPr>
              <w:t>Weighted average usage rate in project scenario p during year y</w:t>
            </w:r>
          </w:p>
        </w:tc>
      </w:tr>
      <w:tr w:rsidR="00486014" w:rsidRPr="00355EF5" w14:paraId="387F7766"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ACC1471"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1F7E3BB" w14:textId="77777777" w:rsidR="00486014" w:rsidRPr="00355EF5" w:rsidRDefault="00486014" w:rsidP="00D36B65">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1DA74122">
              <w:rPr>
                <w:lang w:val="en-GB"/>
              </w:rPr>
              <w:t xml:space="preserve">Usage survey, following the description in section 4.1. Usage survey. </w:t>
            </w:r>
            <w:r>
              <w:br/>
            </w:r>
            <w:r>
              <w:br/>
            </w:r>
            <w:r w:rsidRPr="1DA74122">
              <w:rPr>
                <w:lang w:val="en-GB"/>
              </w:rPr>
              <w:t xml:space="preserve">The survey result must provide the statistically valid proportion of users actively using the project technology for each project technology age cohort. </w:t>
            </w:r>
            <w:r>
              <w:br/>
            </w:r>
            <w:r>
              <w:br/>
            </w:r>
            <w:r w:rsidRPr="1DA74122">
              <w:rPr>
                <w:lang w:val="en-GB"/>
              </w:rPr>
              <w:t>From the annual usage survey results, calculate the weighted average percent of users actively using the project technology, where the weighting is by the quantity of project technologies of each age cohort being credited in a given project scenario.</w:t>
            </w:r>
          </w:p>
        </w:tc>
      </w:tr>
      <w:tr w:rsidR="00486014" w:rsidRPr="00355EF5" w14:paraId="00806B16"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4C0E257"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18B9B7B" w14:textId="7147F6B9" w:rsidR="00486014" w:rsidRPr="00355EF5" w:rsidRDefault="004F484E"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100%</w:t>
            </w:r>
          </w:p>
        </w:tc>
      </w:tr>
      <w:tr w:rsidR="00486014" w:rsidRPr="00355EF5" w14:paraId="631849B0" w14:textId="77777777" w:rsidTr="00D36B65">
        <w:tc>
          <w:tcPr>
            <w:cnfStyle w:val="001000000000" w:firstRow="0" w:lastRow="0" w:firstColumn="1" w:lastColumn="0" w:oddVBand="0" w:evenVBand="0" w:oddHBand="0" w:evenHBand="0" w:firstRowFirstColumn="0" w:firstRowLastColumn="0" w:lastRowFirstColumn="0" w:lastRowLastColumn="0"/>
            <w:tcW w:w="1521" w:type="pct"/>
          </w:tcPr>
          <w:p w14:paraId="0D047BD6"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Measurement methods and procedures</w:t>
            </w:r>
          </w:p>
        </w:tc>
        <w:tc>
          <w:tcPr>
            <w:tcW w:w="3479" w:type="pct"/>
          </w:tcPr>
          <w:p w14:paraId="57F1B22B" w14:textId="77777777" w:rsidR="00486014" w:rsidRPr="00355EF5" w:rsidRDefault="00486014" w:rsidP="00486014">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A96CD8">
              <w:rPr>
                <w:lang w:val="en-GB"/>
              </w:rPr>
              <w:t>Sampling Surveys</w:t>
            </w:r>
            <w:r w:rsidRPr="1DA74122">
              <w:rPr>
                <w:lang w:val="en-GB"/>
              </w:rPr>
              <w:t xml:space="preserve"> </w:t>
            </w:r>
            <w:r>
              <w:rPr>
                <w:lang w:val="en-GB"/>
              </w:rPr>
              <w:t>(</w:t>
            </w:r>
            <w:r w:rsidRPr="1DA74122">
              <w:rPr>
                <w:lang w:val="en-GB"/>
              </w:rPr>
              <w:t>physical) may be conducted to record the continued operation of project devices.</w:t>
            </w:r>
          </w:p>
        </w:tc>
      </w:tr>
      <w:tr w:rsidR="00486014" w:rsidRPr="00355EF5" w14:paraId="34BFFAAC" w14:textId="77777777" w:rsidTr="00D36B6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C043809"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C70663B" w14:textId="77777777" w:rsidR="00486014" w:rsidRPr="00355EF5" w:rsidRDefault="00486014"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At least annually</w:t>
            </w:r>
          </w:p>
        </w:tc>
      </w:tr>
      <w:tr w:rsidR="00486014" w:rsidRPr="00355EF5" w14:paraId="024429F0"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72330AC"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B3E4342" w14:textId="2C08A7B3" w:rsidR="00486014" w:rsidRPr="00355EF5" w:rsidRDefault="00486014"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B0BCB">
              <w:rPr>
                <w:lang w:val="en-GB"/>
              </w:rPr>
              <w:t>Compliance with the general requirements for sampling (Section 4.4) and general requirements for QA/QC</w:t>
            </w:r>
            <w:r>
              <w:rPr>
                <w:lang w:val="en-GB"/>
              </w:rPr>
              <w:t xml:space="preserve"> </w:t>
            </w:r>
            <w:r>
              <w:t xml:space="preserve"> (Section 4.5)</w:t>
            </w:r>
            <w:r w:rsidR="00107913">
              <w:t xml:space="preserve">  of applied methodology TPDDTEC</w:t>
            </w:r>
            <w:r w:rsidR="00107913">
              <w:rPr>
                <w:rStyle w:val="FootnoteReference"/>
              </w:rPr>
              <w:footnoteReference w:id="22"/>
            </w:r>
          </w:p>
        </w:tc>
      </w:tr>
      <w:tr w:rsidR="00486014" w:rsidRPr="00355EF5" w14:paraId="2D27DF45"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05E6CEE"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0EB0F50C" w14:textId="77777777" w:rsidR="00486014" w:rsidRPr="00355EF5" w:rsidRDefault="00486014"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857461">
              <w:rPr>
                <w:lang w:val="en-GB"/>
              </w:rPr>
              <w:t xml:space="preserve">Emission Reduction </w:t>
            </w:r>
            <w:r>
              <w:rPr>
                <w:lang w:val="en-GB"/>
              </w:rPr>
              <w:t>Calculations</w:t>
            </w:r>
          </w:p>
        </w:tc>
      </w:tr>
      <w:tr w:rsidR="00486014" w:rsidRPr="00355EF5" w14:paraId="1C1C7FD9"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132820B"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027190AE" w14:textId="27B8D9BC" w:rsidR="00486014" w:rsidRPr="00355EF5" w:rsidRDefault="00486014"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107913">
              <w:rPr>
                <w:lang w:val="en-GB"/>
              </w:rPr>
              <w:t xml:space="preserve"> No comments </w:t>
            </w:r>
          </w:p>
        </w:tc>
      </w:tr>
    </w:tbl>
    <w:p w14:paraId="44F69B9A" w14:textId="77777777" w:rsidR="00BF76A0" w:rsidRDefault="00BF76A0" w:rsidP="00A10B8A">
      <w:pPr>
        <w:rPr>
          <w:b/>
          <w:bCs/>
          <w:lang w:eastAsia="en-GB"/>
        </w:rPr>
      </w:pPr>
    </w:p>
    <w:tbl>
      <w:tblPr>
        <w:tblStyle w:val="GridTable5Dark-Accent110"/>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486014" w:rsidRPr="00355EF5" w14:paraId="6691ACF4" w14:textId="77777777" w:rsidTr="00D36B6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53CA4C3"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3271F9CD" w14:textId="77777777" w:rsidR="00486014" w:rsidRPr="009257C7" w:rsidRDefault="00486014"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257C7">
              <w:rPr>
                <w:b/>
                <w:bCs/>
              </w:rPr>
              <w:t>ICS 27</w:t>
            </w:r>
            <w:r w:rsidRPr="009257C7">
              <w:br/>
              <w:t>N</w:t>
            </w:r>
            <w:r w:rsidRPr="009257C7">
              <w:rPr>
                <w:vertAlign w:val="subscript"/>
              </w:rPr>
              <w:t>b,p,y</w:t>
            </w:r>
          </w:p>
        </w:tc>
      </w:tr>
      <w:tr w:rsidR="00486014" w:rsidRPr="00355EF5" w14:paraId="772E679E"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5119DEC"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E8522E9" w14:textId="4FBBD556" w:rsidR="00486014" w:rsidRPr="00355EF5" w:rsidRDefault="00BE1617"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D</w:t>
            </w:r>
            <w:r w:rsidR="00486014">
              <w:rPr>
                <w:lang w:val="en-GB"/>
              </w:rPr>
              <w:t>ays</w:t>
            </w:r>
          </w:p>
        </w:tc>
      </w:tr>
      <w:tr w:rsidR="00486014" w:rsidRPr="00355EF5" w14:paraId="7A802701" w14:textId="77777777" w:rsidTr="00D36B6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B3D742E"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7F9DD485" w14:textId="77777777" w:rsidR="00486014" w:rsidRPr="00355EF5" w:rsidRDefault="00486014"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13578">
              <w:rPr>
                <w:lang w:val="en-GB"/>
              </w:rPr>
              <w:t>Number of project technology-days included in the project database for baseline b/project p pair in year y</w:t>
            </w:r>
          </w:p>
        </w:tc>
      </w:tr>
      <w:tr w:rsidR="00486014" w:rsidRPr="00355EF5" w14:paraId="14725336"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F7BDF71"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96CD8">
              <w:rPr>
                <w:rFonts w:asciiTheme="minorHAnsi" w:hAnsiTheme="minorHAnsi"/>
                <w:color w:val="FFFFFF" w:themeColor="background1"/>
              </w:rPr>
              <w:t>Source of data</w:t>
            </w:r>
          </w:p>
        </w:tc>
        <w:tc>
          <w:tcPr>
            <w:tcW w:w="3479" w:type="pct"/>
          </w:tcPr>
          <w:p w14:paraId="60BBE8ED" w14:textId="3BDEFBF9" w:rsidR="00486014" w:rsidRPr="00355EF5" w:rsidRDefault="00486014" w:rsidP="00D36B65">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1DA74122">
              <w:rPr>
                <w:lang w:val="en-GB"/>
              </w:rPr>
              <w:t>Calculated from the Project database  as the sum of the number of project technology units times the calendar days during the year y that they were present at the end user locations</w:t>
            </w:r>
          </w:p>
        </w:tc>
      </w:tr>
      <w:tr w:rsidR="00486014" w:rsidRPr="00355EF5" w14:paraId="37D2C55F"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B95D185"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1A9818CD" w14:textId="1208291B" w:rsidR="00486014" w:rsidRPr="00355EF5" w:rsidRDefault="009C707B"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122,222</w:t>
            </w:r>
            <w:r w:rsidR="00486014">
              <w:rPr>
                <w:lang w:val="en-GB"/>
              </w:rPr>
              <w:t>*365=</w:t>
            </w:r>
            <w:r w:rsidR="00486014">
              <w:rPr>
                <w:rFonts w:ascii="Calibri" w:hAnsi="Calibri" w:cs="Calibri"/>
                <w:color w:val="000000"/>
                <w:szCs w:val="22"/>
              </w:rPr>
              <w:t xml:space="preserve"> </w:t>
            </w:r>
            <w:r w:rsidR="00C2057C">
              <w:t xml:space="preserve"> </w:t>
            </w:r>
            <w:r w:rsidR="00C2057C" w:rsidRPr="00C2057C">
              <w:rPr>
                <w:lang w:val="en-GB"/>
              </w:rPr>
              <w:t>4,46,11,030</w:t>
            </w:r>
          </w:p>
        </w:tc>
      </w:tr>
      <w:tr w:rsidR="00486014" w:rsidRPr="00355EF5" w14:paraId="14BF4C67" w14:textId="77777777" w:rsidTr="00D36B65">
        <w:tc>
          <w:tcPr>
            <w:cnfStyle w:val="001000000000" w:firstRow="0" w:lastRow="0" w:firstColumn="1" w:lastColumn="0" w:oddVBand="0" w:evenVBand="0" w:oddHBand="0" w:evenHBand="0" w:firstRowFirstColumn="0" w:firstRowLastColumn="0" w:lastRowFirstColumn="0" w:lastRowLastColumn="0"/>
            <w:tcW w:w="1521" w:type="pct"/>
          </w:tcPr>
          <w:p w14:paraId="34ABEED2"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37AFA41" w14:textId="35E5F5C6" w:rsidR="00486014" w:rsidRPr="00355EF5" w:rsidRDefault="00486014"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r w:rsidR="00505D0A">
              <w:rPr>
                <w:lang w:val="en-GB"/>
              </w:rPr>
              <w:t>No method applied</w:t>
            </w:r>
          </w:p>
        </w:tc>
      </w:tr>
      <w:tr w:rsidR="00486014" w:rsidRPr="00355EF5" w14:paraId="777C6232" w14:textId="77777777" w:rsidTr="00D36B6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1173F85"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337C904E" w14:textId="77777777" w:rsidR="00486014" w:rsidRPr="00355EF5" w:rsidRDefault="00486014"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Calculated annually</w:t>
            </w:r>
          </w:p>
        </w:tc>
      </w:tr>
      <w:tr w:rsidR="00486014" w:rsidRPr="00355EF5" w14:paraId="0EBAB463"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C46123E"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5C3C791" w14:textId="77777777" w:rsidR="00486014" w:rsidRPr="00355EF5" w:rsidRDefault="00486014"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1C9D">
              <w:t>Cross check the results of the usage survey with the contents of the project database</w:t>
            </w:r>
            <w:r>
              <w:t xml:space="preserve"> to confirm whether the project technology units surveyed are present at end user locations as expected, or not. If there is discrepancy, this must be explained or corrected.</w:t>
            </w:r>
          </w:p>
        </w:tc>
      </w:tr>
      <w:tr w:rsidR="00486014" w:rsidRPr="00355EF5" w14:paraId="741CF1CF"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C9E485B"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26F015E9" w14:textId="77777777" w:rsidR="00486014" w:rsidRPr="00355EF5" w:rsidRDefault="00486014"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Emission Reduction Calculations</w:t>
            </w:r>
          </w:p>
        </w:tc>
      </w:tr>
      <w:tr w:rsidR="00486014" w:rsidRPr="00355EF5" w14:paraId="5DA14AA2"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7EDFD85" w14:textId="77777777" w:rsidR="00486014" w:rsidRPr="00A10B8A" w:rsidRDefault="00486014"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04DAE36" w14:textId="77777777" w:rsidR="00486014" w:rsidRPr="00355EF5" w:rsidRDefault="00486014"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p>
        </w:tc>
      </w:tr>
    </w:tbl>
    <w:p w14:paraId="5F07D11E" w14:textId="77777777" w:rsidR="00BF76A0" w:rsidRDefault="00BF76A0" w:rsidP="00A10B8A">
      <w:pPr>
        <w:rPr>
          <w:b/>
          <w:bCs/>
          <w:lang w:eastAsia="en-GB"/>
        </w:rPr>
      </w:pPr>
    </w:p>
    <w:p w14:paraId="41508A3C" w14:textId="77777777" w:rsidR="00BF76A0" w:rsidRDefault="00BF76A0" w:rsidP="00A10B8A">
      <w:pPr>
        <w:rPr>
          <w:b/>
          <w:bCs/>
          <w:lang w:eastAsia="en-GB"/>
        </w:rPr>
      </w:pPr>
    </w:p>
    <w:tbl>
      <w:tblPr>
        <w:tblStyle w:val="GridTable5Dark-Accent110"/>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62164D" w:rsidRPr="00355EF5" w14:paraId="367BE868" w14:textId="77777777" w:rsidTr="00D36B6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2CD219C"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7C854950"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E5464">
              <w:rPr>
                <w:b/>
                <w:bCs/>
              </w:rPr>
              <w:t>ICS 28</w:t>
            </w:r>
            <w:r>
              <w:br/>
              <w:t>LE</w:t>
            </w:r>
            <w:r>
              <w:rPr>
                <w:vertAlign w:val="subscript"/>
              </w:rPr>
              <w:t>p</w:t>
            </w:r>
            <w:r w:rsidRPr="000176E8">
              <w:rPr>
                <w:vertAlign w:val="subscript"/>
              </w:rPr>
              <w:t>,y</w:t>
            </w:r>
          </w:p>
        </w:tc>
      </w:tr>
      <w:tr w:rsidR="0062164D" w:rsidRPr="00355EF5" w14:paraId="546BE36D"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AB81337"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EF5FE66"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30FFF">
              <w:rPr>
                <w:lang w:val="en-GB"/>
              </w:rPr>
              <w:t>tCO2e per year</w:t>
            </w:r>
          </w:p>
        </w:tc>
      </w:tr>
      <w:tr w:rsidR="0062164D" w:rsidRPr="00355EF5" w14:paraId="6CF5DC78" w14:textId="77777777" w:rsidTr="00D36B6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35E79AB"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1B211D03"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30FFF">
              <w:rPr>
                <w:lang w:val="en-GB"/>
              </w:rPr>
              <w:t>Leakage in project scenario p during year y</w:t>
            </w:r>
          </w:p>
        </w:tc>
      </w:tr>
      <w:tr w:rsidR="0062164D" w:rsidRPr="00355EF5" w14:paraId="028BA915"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AB20415"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355DF468"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As per section 3.11 of the respective methodology </w:t>
            </w:r>
          </w:p>
        </w:tc>
      </w:tr>
      <w:tr w:rsidR="0062164D" w:rsidRPr="00355EF5" w14:paraId="1AC42912"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D4B988A"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373011E2"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233B52">
              <w:rPr>
                <w:lang w:val="en-GB"/>
              </w:rPr>
              <w:t>Default discount value of 0.95</w:t>
            </w:r>
          </w:p>
        </w:tc>
      </w:tr>
      <w:tr w:rsidR="0062164D" w:rsidRPr="00355EF5" w14:paraId="378A65C3" w14:textId="77777777" w:rsidTr="00D36B65">
        <w:tc>
          <w:tcPr>
            <w:cnfStyle w:val="001000000000" w:firstRow="0" w:lastRow="0" w:firstColumn="1" w:lastColumn="0" w:oddVBand="0" w:evenVBand="0" w:oddHBand="0" w:evenHBand="0" w:firstRowFirstColumn="0" w:firstRowLastColumn="0" w:lastRowFirstColumn="0" w:lastRowLastColumn="0"/>
            <w:tcW w:w="1521" w:type="pct"/>
          </w:tcPr>
          <w:p w14:paraId="78588468"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49B50753" w14:textId="451B63E3"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505D0A">
              <w:rPr>
                <w:lang w:val="en-GB"/>
              </w:rPr>
              <w:t xml:space="preserve"> No method applied</w:t>
            </w:r>
          </w:p>
        </w:tc>
      </w:tr>
      <w:tr w:rsidR="0062164D" w:rsidRPr="00355EF5" w14:paraId="7D1F584B" w14:textId="77777777" w:rsidTr="00D36B6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FBAFE3D"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7A08FE17"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5612F">
              <w:rPr>
                <w:lang w:val="en-GB"/>
              </w:rPr>
              <w:t>Default discount value of 0.95 applied to emission reductions</w:t>
            </w:r>
          </w:p>
        </w:tc>
      </w:tr>
      <w:tr w:rsidR="0062164D" w:rsidRPr="00355EF5" w14:paraId="73B30C3B"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BF948DA"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6902AB7" w14:textId="63D1E600"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Compliance with the general requirements for sampling (Section 3.1) and general requirements for QA/QC (Section 3.2)</w:t>
            </w:r>
            <w:r w:rsidR="00D772FA">
              <w:t xml:space="preserve"> of applied methodology TPDDTEC</w:t>
            </w:r>
            <w:r w:rsidR="00D772FA">
              <w:rPr>
                <w:rStyle w:val="FootnoteReference"/>
              </w:rPr>
              <w:footnoteReference w:id="23"/>
            </w:r>
          </w:p>
        </w:tc>
      </w:tr>
      <w:tr w:rsidR="0062164D" w:rsidRPr="00355EF5" w14:paraId="60520A89"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FF92F86"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695E929D" w14:textId="77777777" w:rsidR="0062164D" w:rsidRPr="00355EF5" w:rsidRDefault="0062164D"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For calculation of Leakage</w:t>
            </w:r>
          </w:p>
        </w:tc>
      </w:tr>
      <w:tr w:rsidR="0062164D" w:rsidRPr="00355EF5" w14:paraId="407E82BC"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6F59F70"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9F93B4E" w14:textId="12328AF9" w:rsidR="0062164D" w:rsidRPr="00355EF5" w:rsidRDefault="0062164D"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D772FA">
              <w:rPr>
                <w:lang w:val="en-GB"/>
              </w:rPr>
              <w:t xml:space="preserve"> No comments</w:t>
            </w:r>
          </w:p>
        </w:tc>
      </w:tr>
    </w:tbl>
    <w:p w14:paraId="43D6B1D6" w14:textId="77777777" w:rsidR="00BF76A0" w:rsidRDefault="00BF76A0" w:rsidP="00A10B8A">
      <w:pPr>
        <w:rPr>
          <w:b/>
          <w:bCs/>
          <w:lang w:eastAsia="en-GB"/>
        </w:rPr>
      </w:pPr>
    </w:p>
    <w:p w14:paraId="17DBC151" w14:textId="77777777" w:rsidR="00BF76A0" w:rsidRDefault="00BF76A0" w:rsidP="00A10B8A">
      <w:pPr>
        <w:rPr>
          <w:b/>
          <w:bCs/>
          <w:lang w:eastAsia="en-GB"/>
        </w:rPr>
      </w:pPr>
    </w:p>
    <w:p w14:paraId="7EE01C90" w14:textId="77777777" w:rsidR="00BF76A0" w:rsidRDefault="0062164D" w:rsidP="00A10B8A">
      <w:pPr>
        <w:rPr>
          <w:b/>
          <w:bCs/>
          <w:lang w:eastAsia="en-GB"/>
        </w:rPr>
      </w:pPr>
      <w:r w:rsidRPr="0062164D">
        <w:rPr>
          <w:b/>
          <w:bCs/>
          <w:lang w:eastAsia="en-GB"/>
        </w:rPr>
        <w:t>SDG 3</w:t>
      </w:r>
    </w:p>
    <w:tbl>
      <w:tblPr>
        <w:tblStyle w:val="GridTable5Dark-Accent110"/>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62164D" w:rsidRPr="00355EF5" w14:paraId="03C1774D" w14:textId="77777777" w:rsidTr="00D36B6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8570EF3"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12C93F9C" w14:textId="77777777" w:rsidR="0062164D" w:rsidRPr="009E2900"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vertAlign w:val="subscript"/>
                <w:lang w:val="en-GB"/>
              </w:rPr>
            </w:pPr>
            <w:r>
              <w:rPr>
                <w:lang w:val="en-GB"/>
              </w:rPr>
              <w:t>N</w:t>
            </w:r>
            <w:r>
              <w:rPr>
                <w:vertAlign w:val="subscript"/>
                <w:lang w:val="en-GB"/>
              </w:rPr>
              <w:t>SDG 3</w:t>
            </w:r>
          </w:p>
        </w:tc>
      </w:tr>
      <w:tr w:rsidR="0062164D" w:rsidRPr="00355EF5" w14:paraId="48FDD635"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9FB03AE"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4FA770A3"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Percentage</w:t>
            </w:r>
          </w:p>
        </w:tc>
      </w:tr>
      <w:tr w:rsidR="0062164D" w:rsidRPr="00355EF5" w14:paraId="228AD46F" w14:textId="77777777" w:rsidTr="00D36B6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1E14FE4"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739864F8"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Percentage </w:t>
            </w:r>
            <w:r w:rsidRPr="00701732">
              <w:rPr>
                <w:lang w:val="en-GB"/>
              </w:rPr>
              <w:t>of ICS users perceiving health conditions improved after using ICSs</w:t>
            </w:r>
          </w:p>
        </w:tc>
      </w:tr>
      <w:tr w:rsidR="0062164D" w:rsidRPr="00355EF5" w14:paraId="5DC1B741"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0798B38"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5E4A9B28"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Project Surveys</w:t>
            </w:r>
          </w:p>
        </w:tc>
      </w:tr>
      <w:tr w:rsidR="0062164D" w:rsidRPr="00355EF5" w14:paraId="57C5E383"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123EF14"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Value(s) applied</w:t>
            </w:r>
          </w:p>
        </w:tc>
        <w:tc>
          <w:tcPr>
            <w:tcW w:w="3479" w:type="pct"/>
          </w:tcPr>
          <w:p w14:paraId="6C389F01"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100%</w:t>
            </w:r>
          </w:p>
        </w:tc>
      </w:tr>
      <w:tr w:rsidR="0062164D" w:rsidRPr="00355EF5" w14:paraId="7893B2F3" w14:textId="77777777" w:rsidTr="00D36B65">
        <w:tc>
          <w:tcPr>
            <w:cnfStyle w:val="001000000000" w:firstRow="0" w:lastRow="0" w:firstColumn="1" w:lastColumn="0" w:oddVBand="0" w:evenVBand="0" w:oddHBand="0" w:evenHBand="0" w:firstRowFirstColumn="0" w:firstRowLastColumn="0" w:lastRowFirstColumn="0" w:lastRowLastColumn="0"/>
            <w:tcW w:w="1521" w:type="pct"/>
          </w:tcPr>
          <w:p w14:paraId="1CD28FA9"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6E51CAF0"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3C57FE">
              <w:rPr>
                <w:lang w:val="en-GB"/>
              </w:rPr>
              <w:t xml:space="preserve">End-users of ICS in </w:t>
            </w:r>
            <w:r>
              <w:rPr>
                <w:lang w:val="en-GB"/>
              </w:rPr>
              <w:t xml:space="preserve">the project area are </w:t>
            </w:r>
            <w:r w:rsidRPr="00BA67A2">
              <w:rPr>
                <w:lang w:val="en-GB"/>
              </w:rPr>
              <w:t xml:space="preserve">surveyed </w:t>
            </w:r>
            <w:r>
              <w:rPr>
                <w:lang w:val="en-GB"/>
              </w:rPr>
              <w:t xml:space="preserve">on </w:t>
            </w:r>
            <w:r w:rsidRPr="00BA67A2">
              <w:rPr>
                <w:lang w:val="en-GB"/>
              </w:rPr>
              <w:t>the influence of ICS us</w:t>
            </w:r>
            <w:r>
              <w:rPr>
                <w:lang w:val="en-GB"/>
              </w:rPr>
              <w:t>age</w:t>
            </w:r>
            <w:r w:rsidRPr="00BA67A2">
              <w:rPr>
                <w:lang w:val="en-GB"/>
              </w:rPr>
              <w:t xml:space="preserve"> on their health conditions</w:t>
            </w:r>
          </w:p>
        </w:tc>
      </w:tr>
      <w:tr w:rsidR="0062164D" w:rsidRPr="00355EF5" w14:paraId="229F7914" w14:textId="77777777" w:rsidTr="00D36B6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2351DCD"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2C37EF1F"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Annually</w:t>
            </w:r>
          </w:p>
        </w:tc>
      </w:tr>
      <w:tr w:rsidR="0062164D" w:rsidRPr="00355EF5" w14:paraId="21721750"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25F44E8"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CB23877"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D92715">
              <w:rPr>
                <w:lang w:val="en-GB"/>
              </w:rPr>
              <w:t>Questions will be included in the survey questionnaire to assess the parameter. Survey results will determine the proportion of population who</w:t>
            </w:r>
            <w:r>
              <w:rPr>
                <w:lang w:val="en-GB"/>
              </w:rPr>
              <w:t xml:space="preserve"> perceive improved health conditions</w:t>
            </w:r>
            <w:r w:rsidRPr="00D92715">
              <w:rPr>
                <w:lang w:val="en-GB"/>
              </w:rPr>
              <w:t>.</w:t>
            </w:r>
          </w:p>
        </w:tc>
      </w:tr>
      <w:tr w:rsidR="0062164D" w:rsidRPr="00355EF5" w14:paraId="41FCAF45"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838575A"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57CAF7D9" w14:textId="77777777" w:rsidR="0062164D" w:rsidRPr="00355EF5" w:rsidRDefault="0062164D"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Calculation of parameter N</w:t>
            </w:r>
            <w:r>
              <w:rPr>
                <w:vertAlign w:val="subscript"/>
                <w:lang w:val="en-GB"/>
              </w:rPr>
              <w:t>SDG 3</w:t>
            </w:r>
          </w:p>
        </w:tc>
      </w:tr>
      <w:tr w:rsidR="0062164D" w:rsidRPr="00355EF5" w14:paraId="28961753"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B238E69"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01070BE8" w14:textId="320A7EC0" w:rsidR="0062164D" w:rsidRPr="00355EF5" w:rsidRDefault="0062164D"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860430">
              <w:rPr>
                <w:lang w:val="en-GB"/>
              </w:rPr>
              <w:t xml:space="preserve"> No comments </w:t>
            </w:r>
          </w:p>
        </w:tc>
      </w:tr>
    </w:tbl>
    <w:p w14:paraId="6F8BD81B" w14:textId="77777777" w:rsidR="00BF76A0" w:rsidRDefault="00BF76A0" w:rsidP="00A10B8A">
      <w:pPr>
        <w:rPr>
          <w:b/>
          <w:bCs/>
          <w:lang w:eastAsia="en-GB"/>
        </w:rPr>
      </w:pPr>
    </w:p>
    <w:p w14:paraId="2CED4E16" w14:textId="77777777" w:rsidR="0062164D" w:rsidRDefault="0062164D" w:rsidP="00A10B8A">
      <w:pPr>
        <w:rPr>
          <w:b/>
          <w:bCs/>
          <w:lang w:eastAsia="en-GB"/>
        </w:rPr>
      </w:pPr>
      <w:r w:rsidRPr="0062164D">
        <w:rPr>
          <w:b/>
          <w:bCs/>
          <w:lang w:eastAsia="en-GB"/>
        </w:rPr>
        <w:t>SDG 5</w:t>
      </w:r>
    </w:p>
    <w:tbl>
      <w:tblPr>
        <w:tblStyle w:val="GridTable5Dark-Accent110"/>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62164D" w:rsidRPr="00355EF5" w14:paraId="0B80AE52" w14:textId="77777777" w:rsidTr="00D36B6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AD2DE6E"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54CCFE81" w14:textId="77777777" w:rsidR="0062164D" w:rsidRPr="00831A8C"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vertAlign w:val="subscript"/>
                <w:lang w:val="en-GB"/>
              </w:rPr>
            </w:pPr>
            <w:r>
              <w:rPr>
                <w:lang w:val="en-GB"/>
              </w:rPr>
              <w:t>N</w:t>
            </w:r>
            <w:r>
              <w:rPr>
                <w:vertAlign w:val="subscript"/>
                <w:lang w:val="en-GB"/>
              </w:rPr>
              <w:t>SDG 5</w:t>
            </w:r>
          </w:p>
        </w:tc>
      </w:tr>
      <w:tr w:rsidR="0062164D" w:rsidRPr="00355EF5" w14:paraId="684FD949"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689AAA9"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E089910"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Percentage</w:t>
            </w:r>
          </w:p>
        </w:tc>
      </w:tr>
      <w:tr w:rsidR="0062164D" w:rsidRPr="00355EF5" w14:paraId="653E0CFB" w14:textId="77777777" w:rsidTr="00D36B6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3A9E18D"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551BE8E7"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C749A">
              <w:rPr>
                <w:lang w:val="en-GB"/>
              </w:rPr>
              <w:t>Time saving from collection of fuel wood and cooking</w:t>
            </w:r>
          </w:p>
        </w:tc>
      </w:tr>
      <w:tr w:rsidR="0062164D" w:rsidRPr="00355EF5" w14:paraId="387D4BDC"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2DBB300"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3C60B43D"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Project Surveys</w:t>
            </w:r>
          </w:p>
        </w:tc>
      </w:tr>
      <w:tr w:rsidR="0062164D" w:rsidRPr="00355EF5" w14:paraId="5DAD402C" w14:textId="77777777" w:rsidTr="00D36B6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50D7AFD"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0FD42053"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100%</w:t>
            </w:r>
          </w:p>
        </w:tc>
      </w:tr>
      <w:tr w:rsidR="0062164D" w:rsidRPr="00355EF5" w14:paraId="7CD70F8F" w14:textId="77777777" w:rsidTr="00D36B65">
        <w:tc>
          <w:tcPr>
            <w:cnfStyle w:val="001000000000" w:firstRow="0" w:lastRow="0" w:firstColumn="1" w:lastColumn="0" w:oddVBand="0" w:evenVBand="0" w:oddHBand="0" w:evenHBand="0" w:firstRowFirstColumn="0" w:firstRowLastColumn="0" w:lastRowFirstColumn="0" w:lastRowLastColumn="0"/>
            <w:tcW w:w="1521" w:type="pct"/>
          </w:tcPr>
          <w:p w14:paraId="68046D07"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30FB42D7"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3C57FE">
              <w:rPr>
                <w:lang w:val="en-GB"/>
              </w:rPr>
              <w:t xml:space="preserve">End-users of ICS in </w:t>
            </w:r>
            <w:r>
              <w:rPr>
                <w:lang w:val="en-GB"/>
              </w:rPr>
              <w:t xml:space="preserve">the project area are </w:t>
            </w:r>
            <w:r w:rsidRPr="00BA67A2">
              <w:rPr>
                <w:lang w:val="en-GB"/>
              </w:rPr>
              <w:t>surveyed the</w:t>
            </w:r>
            <w:r>
              <w:rPr>
                <w:lang w:val="en-GB"/>
              </w:rPr>
              <w:t xml:space="preserve"> number of hours reduced due to usage of the project cookstove via cooking and fuel wood collection</w:t>
            </w:r>
          </w:p>
        </w:tc>
      </w:tr>
      <w:tr w:rsidR="0062164D" w:rsidRPr="00355EF5" w14:paraId="5E829C53" w14:textId="77777777" w:rsidTr="00D36B6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5162231"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1B78EE9"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Annually</w:t>
            </w:r>
          </w:p>
        </w:tc>
      </w:tr>
      <w:tr w:rsidR="0062164D" w:rsidRPr="00355EF5" w14:paraId="19A6DDBF"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DF3551A"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A90028B"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Questions will be included in the survey questionnaire to assess the parameter. Survey results will determine the average time saving associated with fuel collection and cooking among end-users.</w:t>
            </w:r>
          </w:p>
        </w:tc>
      </w:tr>
      <w:tr w:rsidR="0062164D" w:rsidRPr="00355EF5" w14:paraId="736B5F4D"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2EE0BD5"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48D13AB4" w14:textId="77777777" w:rsidR="0062164D" w:rsidRPr="00355EF5" w:rsidRDefault="0062164D"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8170D">
              <w:rPr>
                <w:lang w:val="en-GB"/>
              </w:rPr>
              <w:t>To monitor the positive contribution of the proposed project related to the SDG 5 contribution</w:t>
            </w:r>
          </w:p>
        </w:tc>
      </w:tr>
      <w:tr w:rsidR="0062164D" w:rsidRPr="00355EF5" w14:paraId="4C9323F7" w14:textId="77777777" w:rsidTr="00D36B6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F8D8F0F"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6CFE037" w14:textId="1B40AA77" w:rsidR="0062164D" w:rsidRPr="00355EF5" w:rsidRDefault="0062164D"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860430">
              <w:rPr>
                <w:lang w:val="en-GB"/>
              </w:rPr>
              <w:t xml:space="preserve"> No Comments</w:t>
            </w:r>
          </w:p>
        </w:tc>
      </w:tr>
    </w:tbl>
    <w:p w14:paraId="2613E9C1" w14:textId="77777777" w:rsidR="00BF76A0" w:rsidRDefault="00BF76A0" w:rsidP="00A10B8A">
      <w:pPr>
        <w:rPr>
          <w:b/>
          <w:bCs/>
          <w:lang w:eastAsia="en-GB"/>
        </w:rPr>
      </w:pPr>
    </w:p>
    <w:p w14:paraId="121D2D1E" w14:textId="77777777" w:rsidR="0062164D" w:rsidRDefault="0062164D" w:rsidP="00A10B8A">
      <w:pPr>
        <w:rPr>
          <w:b/>
          <w:bCs/>
          <w:lang w:eastAsia="en-GB"/>
        </w:rPr>
      </w:pPr>
      <w:r w:rsidRPr="0062164D">
        <w:rPr>
          <w:b/>
          <w:bCs/>
          <w:lang w:eastAsia="en-GB"/>
        </w:rPr>
        <w:t>SDG 8</w:t>
      </w:r>
    </w:p>
    <w:tbl>
      <w:tblPr>
        <w:tblStyle w:val="GridTable5Dark-Accent110"/>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62164D" w:rsidRPr="00355EF5" w14:paraId="59DC79AA" w14:textId="77777777" w:rsidTr="477EEDB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8DCA69B"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9" w:type="pct"/>
          </w:tcPr>
          <w:p w14:paraId="1F9A67BE" w14:textId="77777777" w:rsidR="0062164D" w:rsidRPr="00702D83"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vertAlign w:val="subscript"/>
                <w:lang w:val="en-GB"/>
              </w:rPr>
            </w:pPr>
            <w:r>
              <w:rPr>
                <w:lang w:val="en-GB"/>
              </w:rPr>
              <w:t>N</w:t>
            </w:r>
            <w:r>
              <w:rPr>
                <w:vertAlign w:val="subscript"/>
                <w:lang w:val="en-GB"/>
              </w:rPr>
              <w:t>EP</w:t>
            </w:r>
          </w:p>
        </w:tc>
      </w:tr>
      <w:tr w:rsidR="0062164D" w:rsidRPr="00355EF5" w14:paraId="739E672B" w14:textId="77777777" w:rsidTr="477EEDB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87A1E8F"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15F94F2D"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Number</w:t>
            </w:r>
          </w:p>
        </w:tc>
      </w:tr>
      <w:tr w:rsidR="0062164D" w:rsidRPr="00355EF5" w14:paraId="537D25D6" w14:textId="77777777" w:rsidTr="477EEDB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556278F"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13A61A7"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Number of people employed</w:t>
            </w:r>
          </w:p>
        </w:tc>
      </w:tr>
      <w:tr w:rsidR="0062164D" w:rsidRPr="00355EF5" w14:paraId="2D81A787" w14:textId="77777777" w:rsidTr="477EEDB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7245A7A"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7B5A39A2"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821D8C">
              <w:rPr>
                <w:lang w:val="en-GB"/>
              </w:rPr>
              <w:t>Employees list</w:t>
            </w:r>
          </w:p>
        </w:tc>
      </w:tr>
      <w:tr w:rsidR="0062164D" w:rsidRPr="00355EF5" w14:paraId="15A5808C" w14:textId="77777777" w:rsidTr="477EEDB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EA6D92E"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3AD8BB85" w14:textId="20433C6B" w:rsidR="0062164D" w:rsidRPr="00355EF5" w:rsidRDefault="00785F92" w:rsidP="477EEDBE">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20</w:t>
            </w:r>
          </w:p>
        </w:tc>
      </w:tr>
      <w:tr w:rsidR="0062164D" w:rsidRPr="00355EF5" w14:paraId="164AAFE4" w14:textId="77777777" w:rsidTr="477EEDBE">
        <w:tc>
          <w:tcPr>
            <w:cnfStyle w:val="001000000000" w:firstRow="0" w:lastRow="0" w:firstColumn="1" w:lastColumn="0" w:oddVBand="0" w:evenVBand="0" w:oddHBand="0" w:evenHBand="0" w:firstRowFirstColumn="0" w:firstRowLastColumn="0" w:lastRowFirstColumn="0" w:lastRowLastColumn="0"/>
            <w:tcW w:w="1521" w:type="pct"/>
          </w:tcPr>
          <w:p w14:paraId="7A4F039A"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100FF705"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DC4A3F">
              <w:rPr>
                <w:lang w:val="en-GB"/>
              </w:rPr>
              <w:t>Record</w:t>
            </w:r>
            <w:r>
              <w:rPr>
                <w:lang w:val="en-GB"/>
              </w:rPr>
              <w:t xml:space="preserve"> keeping</w:t>
            </w:r>
            <w:r w:rsidRPr="00DC4A3F">
              <w:rPr>
                <w:lang w:val="en-GB"/>
              </w:rPr>
              <w:t xml:space="preserve"> the number of employ</w:t>
            </w:r>
            <w:r>
              <w:rPr>
                <w:lang w:val="en-GB"/>
              </w:rPr>
              <w:t>ees</w:t>
            </w:r>
            <w:r w:rsidRPr="00DC4A3F">
              <w:rPr>
                <w:lang w:val="en-GB"/>
              </w:rPr>
              <w:t xml:space="preserve"> hired in the project </w:t>
            </w:r>
          </w:p>
        </w:tc>
      </w:tr>
      <w:tr w:rsidR="0062164D" w:rsidRPr="00355EF5" w14:paraId="71B0012C" w14:textId="77777777" w:rsidTr="477EEDBE">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DB34841"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416A1168"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Annually</w:t>
            </w:r>
          </w:p>
        </w:tc>
      </w:tr>
      <w:tr w:rsidR="0062164D" w:rsidRPr="00355EF5" w14:paraId="4B9861EE" w14:textId="77777777" w:rsidTr="477EEDB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A45872F"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0ACCB40E" w14:textId="77777777" w:rsidR="0062164D" w:rsidRPr="00355EF5" w:rsidRDefault="0062164D" w:rsidP="00D36B6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Employment Records maintained by the CME</w:t>
            </w:r>
          </w:p>
        </w:tc>
      </w:tr>
      <w:tr w:rsidR="0062164D" w:rsidRPr="00355EF5" w14:paraId="55A1C23A" w14:textId="77777777" w:rsidTr="477EEDB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E0BA737"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3FB4EA4E" w14:textId="77777777" w:rsidR="0062164D" w:rsidRPr="00355EF5" w:rsidRDefault="0062164D"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34E5D">
              <w:rPr>
                <w:lang w:val="en-GB"/>
              </w:rPr>
              <w:t>Calculation of the parameter “Number of</w:t>
            </w:r>
            <w:r>
              <w:rPr>
                <w:lang w:val="en-GB"/>
              </w:rPr>
              <w:t xml:space="preserve"> people employed</w:t>
            </w:r>
            <w:r w:rsidRPr="00034E5D">
              <w:rPr>
                <w:lang w:val="en-GB"/>
              </w:rPr>
              <w:t>”</w:t>
            </w:r>
          </w:p>
        </w:tc>
      </w:tr>
      <w:tr w:rsidR="0062164D" w:rsidRPr="00355EF5" w14:paraId="7951AA43" w14:textId="77777777" w:rsidTr="477EEDB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E233FE1" w14:textId="77777777" w:rsidR="0062164D" w:rsidRPr="00A10B8A" w:rsidRDefault="0062164D" w:rsidP="00D36B6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582C6001" w14:textId="7A8D1324" w:rsidR="0062164D" w:rsidRPr="00355EF5" w:rsidRDefault="0062164D" w:rsidP="00D36B6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N/A</w:t>
            </w:r>
            <w:r w:rsidR="00860430">
              <w:rPr>
                <w:lang w:val="en-GB"/>
              </w:rPr>
              <w:t xml:space="preserve"> No Comments</w:t>
            </w:r>
          </w:p>
        </w:tc>
      </w:tr>
    </w:tbl>
    <w:p w14:paraId="1037B8A3" w14:textId="77777777" w:rsidR="003A6007" w:rsidRDefault="003A6007" w:rsidP="00A10B8A">
      <w:pPr>
        <w:rPr>
          <w:lang w:eastAsia="en-GB"/>
        </w:rPr>
      </w:pPr>
    </w:p>
    <w:p w14:paraId="17B8EBE9" w14:textId="77777777" w:rsidR="00A10B8A" w:rsidRPr="004F0DEC" w:rsidRDefault="00A10B8A" w:rsidP="00A10B8A">
      <w:pPr>
        <w:pStyle w:val="SectionList2nd"/>
      </w:pPr>
      <w:r w:rsidRPr="004F0DEC">
        <w:t>Sampling plan</w:t>
      </w:r>
    </w:p>
    <w:p w14:paraId="35D1FAE7" w14:textId="77777777" w:rsidR="00A10B8A" w:rsidRDefault="00A10B8A" w:rsidP="00A10B8A">
      <w:pPr>
        <w:rPr>
          <w:lang w:eastAsia="en-GB"/>
        </w:rPr>
      </w:pPr>
      <w:r>
        <w:rPr>
          <w:lang w:eastAsia="en-GB"/>
        </w:rPr>
        <w:t>&gt;&gt;</w:t>
      </w:r>
    </w:p>
    <w:p w14:paraId="09099C99" w14:textId="77777777" w:rsidR="00844F71" w:rsidRPr="005B39AA" w:rsidRDefault="00844F71" w:rsidP="00844F71">
      <w:pPr>
        <w:rPr>
          <w:u w:val="single"/>
        </w:rPr>
      </w:pPr>
      <w:r w:rsidRPr="005B39AA">
        <w:rPr>
          <w:u w:val="single"/>
        </w:rPr>
        <w:t xml:space="preserve">Description of Sampling plan: </w:t>
      </w:r>
    </w:p>
    <w:p w14:paraId="50C94E55" w14:textId="77777777" w:rsidR="00844F71" w:rsidRDefault="00844F71" w:rsidP="00844F71">
      <w:pPr>
        <w:rPr>
          <w:lang w:eastAsia="en-GB"/>
        </w:rPr>
      </w:pPr>
      <w:r>
        <w:t>T</w:t>
      </w:r>
      <w:r w:rsidRPr="00CD2BCD">
        <w:t xml:space="preserve">he large number of ICS units planned for distribution under the VPA, monitoring each individual unit is not economically feasible. </w:t>
      </w:r>
      <w:r>
        <w:t>Therefore</w:t>
      </w:r>
      <w:r w:rsidRPr="007E5822">
        <w:t>, simple random sampling method is used as part of a project-wide Sampling Plan,</w:t>
      </w:r>
      <w:r w:rsidRPr="00CD2BCD">
        <w:t xml:space="preserve"> designed in accordance with the </w:t>
      </w:r>
      <w:r w:rsidRPr="0062164D">
        <w:rPr>
          <w:lang w:eastAsia="en-GB"/>
        </w:rPr>
        <w:t>Section 4.4. of the applicable methodology outlines the general requirements for sampling.</w:t>
      </w:r>
    </w:p>
    <w:p w14:paraId="1BBFE8F4" w14:textId="77777777" w:rsidR="00844F71" w:rsidRDefault="00844F71" w:rsidP="00A10B8A">
      <w:pPr>
        <w:rPr>
          <w:lang w:eastAsia="en-GB"/>
        </w:rPr>
      </w:pPr>
    </w:p>
    <w:p w14:paraId="22933521" w14:textId="77777777" w:rsidR="00B43AD4" w:rsidRDefault="00B43AD4" w:rsidP="00A10B8A">
      <w:pPr>
        <w:rPr>
          <w:lang w:eastAsia="en-GB"/>
        </w:rPr>
      </w:pPr>
    </w:p>
    <w:p w14:paraId="3EABCD35" w14:textId="791AEC6C" w:rsidR="00B43AD4" w:rsidRDefault="00B43AD4" w:rsidP="00B43AD4">
      <w:pPr>
        <w:rPr>
          <w:lang w:eastAsia="en-GB"/>
        </w:rPr>
      </w:pPr>
      <w:r w:rsidRPr="00AC7908">
        <w:rPr>
          <w:lang w:eastAsia="en-GB"/>
        </w:rPr>
        <w:t xml:space="preserve">As per the applied methodology, the </w:t>
      </w:r>
      <w:r>
        <w:rPr>
          <w:lang w:eastAsia="en-GB"/>
        </w:rPr>
        <w:t xml:space="preserve">required </w:t>
      </w:r>
      <w:r w:rsidRPr="00AC7908">
        <w:rPr>
          <w:lang w:eastAsia="en-GB"/>
        </w:rPr>
        <w:t>survey</w:t>
      </w:r>
      <w:r>
        <w:rPr>
          <w:lang w:eastAsia="en-GB"/>
        </w:rPr>
        <w:t>s for this project</w:t>
      </w:r>
      <w:r w:rsidRPr="00AC7908">
        <w:rPr>
          <w:lang w:eastAsia="en-GB"/>
        </w:rPr>
        <w:t xml:space="preserve"> include the </w:t>
      </w:r>
      <w:r>
        <w:rPr>
          <w:lang w:eastAsia="en-GB"/>
        </w:rPr>
        <w:t xml:space="preserve">monitoring cum </w:t>
      </w:r>
      <w:r w:rsidRPr="00AC7908">
        <w:rPr>
          <w:lang w:eastAsia="en-GB"/>
        </w:rPr>
        <w:t>usage survey (Up,y), the baseline and project performance field tests (Pb,y and Pp,y). The project surveys have the same sample sizing size and data collection guidelines as the baseline scenario survey (Section 4.3 in the applied methodology). The minimum sample size is 100</w:t>
      </w:r>
      <w:r w:rsidR="00F12141">
        <w:rPr>
          <w:lang w:eastAsia="en-GB"/>
        </w:rPr>
        <w:t>,</w:t>
      </w:r>
      <w:r w:rsidRPr="00AC7908">
        <w:rPr>
          <w:lang w:eastAsia="en-GB"/>
        </w:rPr>
        <w:t xml:space="preserve"> for group size that is more than 1,000.</w:t>
      </w:r>
      <w:r>
        <w:rPr>
          <w:lang w:eastAsia="en-GB"/>
        </w:rPr>
        <w:t xml:space="preserve"> </w:t>
      </w:r>
    </w:p>
    <w:p w14:paraId="5FEC4E95" w14:textId="0673D32E" w:rsidR="00B43AD4" w:rsidRDefault="00B43AD4" w:rsidP="00B43AD4">
      <w:pPr>
        <w:rPr>
          <w:lang w:eastAsia="en-GB"/>
        </w:rPr>
      </w:pPr>
      <w:r>
        <w:rPr>
          <w:lang w:eastAsia="en-GB"/>
        </w:rPr>
        <w:t xml:space="preserve">For baseline field test (BFT), a sample size of 128 is adopted considering non-responsive rate of 20%. Marginal oversampling is adopted in the sample size of 128 </w:t>
      </w:r>
      <w:r>
        <w:rPr>
          <w:lang w:eastAsia="en-GB"/>
        </w:rPr>
        <w:lastRenderedPageBreak/>
        <w:t xml:space="preserve">so as to ensure accurate results from all the field surveys and tests. </w:t>
      </w:r>
      <w:r w:rsidRPr="00AC7908">
        <w:rPr>
          <w:lang w:eastAsia="en-GB"/>
        </w:rPr>
        <w:t>The project surveys have the same sample size</w:t>
      </w:r>
      <w:r>
        <w:rPr>
          <w:lang w:eastAsia="en-GB"/>
        </w:rPr>
        <w:t xml:space="preserve"> (i.e. 128)</w:t>
      </w:r>
      <w:r w:rsidRPr="00AC7908">
        <w:rPr>
          <w:lang w:eastAsia="en-GB"/>
        </w:rPr>
        <w:t xml:space="preserve"> and data collection guidelines as the baseline scenario survey (</w:t>
      </w:r>
      <w:r>
        <w:rPr>
          <w:lang w:eastAsia="en-GB"/>
        </w:rPr>
        <w:t xml:space="preserve">as per </w:t>
      </w:r>
      <w:r w:rsidRPr="00AC7908">
        <w:rPr>
          <w:lang w:eastAsia="en-GB"/>
        </w:rPr>
        <w:t>Section 4.3 in the applied methodology).</w:t>
      </w:r>
    </w:p>
    <w:p w14:paraId="00F738AF" w14:textId="5FB8E73D" w:rsidR="00EC4D99" w:rsidRDefault="00EC4D99" w:rsidP="00B43AD4">
      <w:pPr>
        <w:rPr>
          <w:lang w:eastAsia="en-GB"/>
        </w:rPr>
      </w:pPr>
      <w:r>
        <w:rPr>
          <w:lang w:eastAsia="en-GB"/>
        </w:rPr>
        <w:t xml:space="preserve">The BFT survey </w:t>
      </w:r>
      <w:r w:rsidR="0019064A">
        <w:rPr>
          <w:lang w:eastAsia="en-GB"/>
        </w:rPr>
        <w:t xml:space="preserve">results and analysis is presented below: </w:t>
      </w:r>
    </w:p>
    <w:p w14:paraId="4E04A752" w14:textId="77777777" w:rsidR="0019064A" w:rsidRDefault="0019064A" w:rsidP="00B43AD4">
      <w:pPr>
        <w:rPr>
          <w:lang w:eastAsia="en-GB"/>
        </w:rPr>
      </w:pPr>
    </w:p>
    <w:tbl>
      <w:tblPr>
        <w:tblW w:w="9357" w:type="dxa"/>
        <w:tblLook w:val="04A0" w:firstRow="1" w:lastRow="0" w:firstColumn="1" w:lastColumn="0" w:noHBand="0" w:noVBand="1"/>
      </w:tblPr>
      <w:tblGrid>
        <w:gridCol w:w="5098"/>
        <w:gridCol w:w="2563"/>
        <w:gridCol w:w="6"/>
        <w:gridCol w:w="1684"/>
        <w:gridCol w:w="6"/>
      </w:tblGrid>
      <w:tr w:rsidR="0019064A" w:rsidRPr="0019064A" w14:paraId="5701ADA6" w14:textId="77777777" w:rsidTr="009E5B78">
        <w:trPr>
          <w:trHeight w:val="312"/>
        </w:trPr>
        <w:tc>
          <w:tcPr>
            <w:tcW w:w="7667" w:type="dxa"/>
            <w:gridSpan w:val="3"/>
            <w:tcBorders>
              <w:top w:val="single" w:sz="4" w:space="0" w:color="auto"/>
              <w:left w:val="single" w:sz="4" w:space="0" w:color="auto"/>
              <w:bottom w:val="single" w:sz="4" w:space="0" w:color="auto"/>
              <w:right w:val="single" w:sz="4" w:space="0" w:color="auto"/>
            </w:tcBorders>
            <w:vAlign w:val="center"/>
            <w:hideMark/>
          </w:tcPr>
          <w:p w14:paraId="58503597" w14:textId="77777777" w:rsidR="0019064A" w:rsidRPr="0019064A" w:rsidRDefault="0019064A" w:rsidP="0019064A">
            <w:pPr>
              <w:spacing w:after="0" w:line="240" w:lineRule="auto"/>
              <w:contextualSpacing w:val="0"/>
              <w:jc w:val="center"/>
              <w:rPr>
                <w:rFonts w:ascii="Aptos Narrow" w:eastAsia="Times New Roman" w:hAnsi="Aptos Narrow" w:cs="Times New Roman"/>
                <w:b/>
                <w:bCs/>
                <w:color w:val="000000"/>
                <w:sz w:val="24"/>
                <w:lang w:val="en-IN" w:eastAsia="en-IN" w:bidi="hi-IN"/>
                <w14:cntxtAlts w14:val="0"/>
              </w:rPr>
            </w:pPr>
            <w:r w:rsidRPr="0019064A">
              <w:rPr>
                <w:rFonts w:ascii="Aptos Narrow" w:eastAsia="Times New Roman" w:hAnsi="Aptos Narrow" w:cs="Times New Roman"/>
                <w:b/>
                <w:bCs/>
                <w:color w:val="000000"/>
                <w:sz w:val="24"/>
                <w:lang w:val="en-IN" w:eastAsia="en-IN" w:bidi="hi-IN"/>
                <w14:cntxtAlts w14:val="0"/>
              </w:rPr>
              <w:t>Step-1: Outlier Identification</w:t>
            </w:r>
          </w:p>
        </w:tc>
        <w:tc>
          <w:tcPr>
            <w:tcW w:w="1690" w:type="dxa"/>
            <w:gridSpan w:val="2"/>
            <w:tcBorders>
              <w:top w:val="nil"/>
              <w:left w:val="nil"/>
              <w:bottom w:val="nil"/>
              <w:right w:val="nil"/>
            </w:tcBorders>
            <w:noWrap/>
            <w:vAlign w:val="bottom"/>
            <w:hideMark/>
          </w:tcPr>
          <w:p w14:paraId="1824CE0E" w14:textId="77777777" w:rsidR="0019064A" w:rsidRPr="0019064A" w:rsidRDefault="0019064A" w:rsidP="0019064A">
            <w:pPr>
              <w:spacing w:after="0" w:line="240" w:lineRule="auto"/>
              <w:contextualSpacing w:val="0"/>
              <w:jc w:val="center"/>
              <w:rPr>
                <w:rFonts w:ascii="Aptos Narrow" w:eastAsia="Times New Roman" w:hAnsi="Aptos Narrow" w:cs="Times New Roman"/>
                <w:b/>
                <w:bCs/>
                <w:color w:val="000000"/>
                <w:sz w:val="24"/>
                <w:lang w:val="en-IN" w:eastAsia="en-IN" w:bidi="hi-IN"/>
                <w14:cntxtAlts w14:val="0"/>
              </w:rPr>
            </w:pPr>
          </w:p>
        </w:tc>
      </w:tr>
      <w:tr w:rsidR="0019064A" w:rsidRPr="0019064A" w14:paraId="401158BE"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vAlign w:val="center"/>
            <w:hideMark/>
          </w:tcPr>
          <w:p w14:paraId="766FACD7" w14:textId="73242548" w:rsidR="0019064A" w:rsidRPr="0019064A" w:rsidRDefault="0019064A" w:rsidP="0019064A">
            <w:pPr>
              <w:spacing w:after="0" w:line="240" w:lineRule="auto"/>
              <w:contextualSpacing w:val="0"/>
              <w:jc w:val="center"/>
              <w:rPr>
                <w:rFonts w:ascii="Aptos Narrow" w:eastAsia="Times New Roman" w:hAnsi="Aptos Narrow" w:cs="Times New Roman"/>
                <w:color w:val="000000"/>
                <w:sz w:val="24"/>
                <w:lang w:val="en-IN" w:eastAsia="en-IN" w:bidi="hi-IN"/>
                <w14:cntxtAlts w14:val="0"/>
              </w:rPr>
            </w:pPr>
            <w:r w:rsidRPr="0019064A">
              <w:rPr>
                <w:rFonts w:ascii="Aptos Narrow" w:eastAsia="Times New Roman" w:hAnsi="Aptos Narrow" w:cs="Times New Roman"/>
                <w:color w:val="000000"/>
                <w:sz w:val="24"/>
                <w:lang w:val="en-IN" w:eastAsia="en-IN" w:bidi="hi-IN"/>
                <w14:cntxtAlts w14:val="0"/>
              </w:rPr>
              <w:t xml:space="preserve">Number </w:t>
            </w:r>
            <w:r w:rsidR="009E5B78" w:rsidRPr="0019064A">
              <w:rPr>
                <w:rFonts w:ascii="Aptos Narrow" w:eastAsia="Times New Roman" w:hAnsi="Aptos Narrow" w:cs="Times New Roman"/>
                <w:color w:val="000000"/>
                <w:sz w:val="24"/>
                <w:lang w:val="en-IN" w:eastAsia="en-IN" w:bidi="hi-IN"/>
                <w14:cntxtAlts w14:val="0"/>
              </w:rPr>
              <w:t>of samples</w:t>
            </w:r>
          </w:p>
        </w:tc>
        <w:tc>
          <w:tcPr>
            <w:tcW w:w="2563" w:type="dxa"/>
            <w:tcBorders>
              <w:top w:val="nil"/>
              <w:left w:val="nil"/>
              <w:bottom w:val="single" w:sz="4" w:space="0" w:color="auto"/>
              <w:right w:val="single" w:sz="4" w:space="0" w:color="auto"/>
            </w:tcBorders>
            <w:shd w:val="clear" w:color="000000" w:fill="FFFF00"/>
            <w:vAlign w:val="center"/>
            <w:hideMark/>
          </w:tcPr>
          <w:p w14:paraId="3546B7C1" w14:textId="77777777" w:rsidR="0019064A" w:rsidRPr="0019064A" w:rsidRDefault="0019064A" w:rsidP="0019064A">
            <w:pPr>
              <w:spacing w:after="0" w:line="240" w:lineRule="auto"/>
              <w:contextualSpacing w:val="0"/>
              <w:jc w:val="center"/>
              <w:rPr>
                <w:rFonts w:ascii="Aptos Narrow" w:eastAsia="Times New Roman" w:hAnsi="Aptos Narrow" w:cs="Times New Roman"/>
                <w:color w:val="000000"/>
                <w:sz w:val="24"/>
                <w:lang w:val="en-IN" w:eastAsia="en-IN" w:bidi="hi-IN"/>
                <w14:cntxtAlts w14:val="0"/>
              </w:rPr>
            </w:pPr>
            <w:r w:rsidRPr="0019064A">
              <w:rPr>
                <w:rFonts w:ascii="Aptos Narrow" w:eastAsia="Times New Roman" w:hAnsi="Aptos Narrow" w:cs="Times New Roman"/>
                <w:color w:val="000000"/>
                <w:sz w:val="24"/>
                <w:lang w:val="en-IN" w:eastAsia="en-IN" w:bidi="hi-IN"/>
                <w14:cntxtAlts w14:val="0"/>
              </w:rPr>
              <w:t>128</w:t>
            </w:r>
          </w:p>
        </w:tc>
        <w:tc>
          <w:tcPr>
            <w:tcW w:w="1690" w:type="dxa"/>
            <w:gridSpan w:val="2"/>
            <w:tcBorders>
              <w:top w:val="nil"/>
              <w:left w:val="nil"/>
              <w:bottom w:val="nil"/>
              <w:right w:val="nil"/>
            </w:tcBorders>
            <w:noWrap/>
            <w:vAlign w:val="bottom"/>
            <w:hideMark/>
          </w:tcPr>
          <w:p w14:paraId="7504467E" w14:textId="77777777" w:rsidR="0019064A" w:rsidRPr="0019064A" w:rsidRDefault="0019064A" w:rsidP="0019064A">
            <w:pPr>
              <w:spacing w:after="0" w:line="240" w:lineRule="auto"/>
              <w:contextualSpacing w:val="0"/>
              <w:jc w:val="center"/>
              <w:rPr>
                <w:rFonts w:ascii="Aptos Narrow" w:eastAsia="Times New Roman" w:hAnsi="Aptos Narrow" w:cs="Times New Roman"/>
                <w:color w:val="000000"/>
                <w:sz w:val="24"/>
                <w:lang w:val="en-IN" w:eastAsia="en-IN" w:bidi="hi-IN"/>
                <w14:cntxtAlts w14:val="0"/>
              </w:rPr>
            </w:pPr>
          </w:p>
        </w:tc>
      </w:tr>
      <w:tr w:rsidR="0019064A" w:rsidRPr="0019064A" w14:paraId="596C5DB6"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shd w:val="clear" w:color="196B24" w:fill="FFFFFF"/>
            <w:vAlign w:val="center"/>
            <w:hideMark/>
          </w:tcPr>
          <w:p w14:paraId="74864C5C" w14:textId="77777777" w:rsidR="0019064A" w:rsidRPr="0019064A" w:rsidRDefault="0019064A" w:rsidP="0019064A">
            <w:pPr>
              <w:spacing w:after="0" w:line="240" w:lineRule="auto"/>
              <w:contextualSpacing w:val="0"/>
              <w:jc w:val="center"/>
              <w:rPr>
                <w:rFonts w:ascii="Aptos Narrow" w:eastAsia="Times New Roman" w:hAnsi="Aptos Narrow" w:cs="Times New Roman"/>
                <w:color w:val="000000"/>
                <w:sz w:val="24"/>
                <w:lang w:val="en-IN" w:eastAsia="en-IN" w:bidi="hi-IN"/>
                <w14:cntxtAlts w14:val="0"/>
              </w:rPr>
            </w:pPr>
            <w:r w:rsidRPr="0019064A">
              <w:rPr>
                <w:rFonts w:ascii="Aptos Narrow" w:eastAsia="Times New Roman" w:hAnsi="Aptos Narrow" w:cs="Times New Roman"/>
                <w:color w:val="000000"/>
                <w:sz w:val="24"/>
                <w:lang w:val="en-IN" w:eastAsia="en-IN" w:bidi="hi-IN"/>
                <w14:cntxtAlts w14:val="0"/>
              </w:rPr>
              <w:t>Mean</w:t>
            </w:r>
          </w:p>
        </w:tc>
        <w:tc>
          <w:tcPr>
            <w:tcW w:w="2563" w:type="dxa"/>
            <w:tcBorders>
              <w:top w:val="nil"/>
              <w:left w:val="nil"/>
              <w:bottom w:val="single" w:sz="4" w:space="0" w:color="auto"/>
              <w:right w:val="single" w:sz="4" w:space="0" w:color="auto"/>
            </w:tcBorders>
            <w:shd w:val="clear" w:color="000000" w:fill="FFFF00"/>
            <w:vAlign w:val="center"/>
            <w:hideMark/>
          </w:tcPr>
          <w:p w14:paraId="5F2C4F5E"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6.60</w:t>
            </w:r>
          </w:p>
        </w:tc>
        <w:tc>
          <w:tcPr>
            <w:tcW w:w="1690" w:type="dxa"/>
            <w:gridSpan w:val="2"/>
            <w:tcBorders>
              <w:top w:val="nil"/>
              <w:left w:val="nil"/>
              <w:bottom w:val="nil"/>
              <w:right w:val="nil"/>
            </w:tcBorders>
            <w:noWrap/>
            <w:vAlign w:val="bottom"/>
            <w:hideMark/>
          </w:tcPr>
          <w:p w14:paraId="41EDC35B"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p>
        </w:tc>
      </w:tr>
      <w:tr w:rsidR="0019064A" w:rsidRPr="0019064A" w14:paraId="1B948CD0"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shd w:val="clear" w:color="196B24" w:fill="FFFFFF"/>
            <w:noWrap/>
            <w:vAlign w:val="center"/>
            <w:hideMark/>
          </w:tcPr>
          <w:p w14:paraId="2D53FF49" w14:textId="77777777" w:rsidR="0019064A" w:rsidRPr="0019064A" w:rsidRDefault="0019064A" w:rsidP="0019064A">
            <w:pPr>
              <w:spacing w:after="0" w:line="240" w:lineRule="auto"/>
              <w:contextualSpacing w:val="0"/>
              <w:jc w:val="center"/>
              <w:rPr>
                <w:rFonts w:ascii="Aptos Narrow" w:eastAsia="Times New Roman" w:hAnsi="Aptos Narrow" w:cs="Times New Roman"/>
                <w:color w:val="000000"/>
                <w:sz w:val="24"/>
                <w:lang w:val="en-IN" w:eastAsia="en-IN" w:bidi="hi-IN"/>
                <w14:cntxtAlts w14:val="0"/>
              </w:rPr>
            </w:pPr>
            <w:r w:rsidRPr="0019064A">
              <w:rPr>
                <w:rFonts w:ascii="Aptos Narrow" w:eastAsia="Times New Roman" w:hAnsi="Aptos Narrow" w:cs="Times New Roman"/>
                <w:color w:val="000000"/>
                <w:sz w:val="24"/>
                <w:lang w:val="en-IN" w:eastAsia="en-IN" w:bidi="hi-IN"/>
                <w14:cntxtAlts w14:val="0"/>
              </w:rPr>
              <w:t>Standard Deviation</w:t>
            </w:r>
          </w:p>
        </w:tc>
        <w:tc>
          <w:tcPr>
            <w:tcW w:w="2563" w:type="dxa"/>
            <w:tcBorders>
              <w:top w:val="nil"/>
              <w:left w:val="nil"/>
              <w:bottom w:val="single" w:sz="4" w:space="0" w:color="auto"/>
              <w:right w:val="single" w:sz="4" w:space="0" w:color="auto"/>
            </w:tcBorders>
            <w:shd w:val="clear" w:color="000000" w:fill="FFFF00"/>
            <w:noWrap/>
            <w:vAlign w:val="center"/>
            <w:hideMark/>
          </w:tcPr>
          <w:p w14:paraId="0A756A24"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0.36</w:t>
            </w:r>
          </w:p>
        </w:tc>
        <w:tc>
          <w:tcPr>
            <w:tcW w:w="1690" w:type="dxa"/>
            <w:gridSpan w:val="2"/>
            <w:tcBorders>
              <w:top w:val="nil"/>
              <w:left w:val="nil"/>
              <w:bottom w:val="nil"/>
              <w:right w:val="nil"/>
            </w:tcBorders>
            <w:noWrap/>
            <w:vAlign w:val="bottom"/>
            <w:hideMark/>
          </w:tcPr>
          <w:p w14:paraId="557599A7"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p>
        </w:tc>
      </w:tr>
      <w:tr w:rsidR="0019064A" w:rsidRPr="0019064A" w14:paraId="0E752F97"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noWrap/>
            <w:vAlign w:val="center"/>
            <w:hideMark/>
          </w:tcPr>
          <w:p w14:paraId="2CEAC5AE" w14:textId="77777777" w:rsidR="0019064A" w:rsidRPr="0019064A" w:rsidRDefault="0019064A" w:rsidP="0019064A">
            <w:pPr>
              <w:spacing w:after="0" w:line="240" w:lineRule="auto"/>
              <w:contextualSpacing w:val="0"/>
              <w:jc w:val="center"/>
              <w:rPr>
                <w:rFonts w:ascii="Aptos Narrow" w:eastAsia="Times New Roman" w:hAnsi="Aptos Narrow" w:cs="Times New Roman"/>
                <w:color w:val="000000"/>
                <w:sz w:val="24"/>
                <w:lang w:val="en-IN" w:eastAsia="en-IN" w:bidi="hi-IN"/>
                <w14:cntxtAlts w14:val="0"/>
              </w:rPr>
            </w:pPr>
            <w:r w:rsidRPr="0019064A">
              <w:rPr>
                <w:rFonts w:ascii="Aptos Narrow" w:eastAsia="Times New Roman" w:hAnsi="Aptos Narrow" w:cs="Times New Roman"/>
                <w:color w:val="000000"/>
                <w:sz w:val="24"/>
                <w:lang w:val="en-IN" w:eastAsia="en-IN" w:bidi="hi-IN"/>
                <w14:cntxtAlts w14:val="0"/>
              </w:rPr>
              <w:t>COV</w:t>
            </w:r>
          </w:p>
        </w:tc>
        <w:tc>
          <w:tcPr>
            <w:tcW w:w="2563" w:type="dxa"/>
            <w:tcBorders>
              <w:top w:val="nil"/>
              <w:left w:val="nil"/>
              <w:bottom w:val="single" w:sz="4" w:space="0" w:color="auto"/>
              <w:right w:val="single" w:sz="4" w:space="0" w:color="auto"/>
            </w:tcBorders>
            <w:noWrap/>
            <w:vAlign w:val="center"/>
            <w:hideMark/>
          </w:tcPr>
          <w:p w14:paraId="45AE6DF1"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0.05</w:t>
            </w:r>
          </w:p>
        </w:tc>
        <w:tc>
          <w:tcPr>
            <w:tcW w:w="1690" w:type="dxa"/>
            <w:gridSpan w:val="2"/>
            <w:tcBorders>
              <w:top w:val="nil"/>
              <w:left w:val="nil"/>
              <w:bottom w:val="nil"/>
              <w:right w:val="nil"/>
            </w:tcBorders>
            <w:noWrap/>
            <w:vAlign w:val="bottom"/>
            <w:hideMark/>
          </w:tcPr>
          <w:p w14:paraId="4FBC8633"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p>
        </w:tc>
      </w:tr>
      <w:tr w:rsidR="0019064A" w:rsidRPr="0019064A" w14:paraId="3A9B864F"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noWrap/>
            <w:vAlign w:val="center"/>
            <w:hideMark/>
          </w:tcPr>
          <w:p w14:paraId="40AF7E42" w14:textId="77777777" w:rsidR="0019064A" w:rsidRPr="0019064A" w:rsidRDefault="0019064A" w:rsidP="0019064A">
            <w:pPr>
              <w:spacing w:after="0" w:line="240" w:lineRule="auto"/>
              <w:contextualSpacing w:val="0"/>
              <w:jc w:val="center"/>
              <w:rPr>
                <w:rFonts w:ascii="Aptos Narrow" w:eastAsia="Times New Roman" w:hAnsi="Aptos Narrow" w:cs="Times New Roman"/>
                <w:color w:val="000000"/>
                <w:sz w:val="24"/>
                <w:lang w:val="en-IN" w:eastAsia="en-IN" w:bidi="hi-IN"/>
                <w14:cntxtAlts w14:val="0"/>
              </w:rPr>
            </w:pPr>
            <w:r w:rsidRPr="0019064A">
              <w:rPr>
                <w:rFonts w:ascii="Aptos Narrow" w:eastAsia="Times New Roman" w:hAnsi="Aptos Narrow" w:cs="Times New Roman"/>
                <w:color w:val="000000"/>
                <w:sz w:val="24"/>
                <w:lang w:val="en-IN" w:eastAsia="en-IN" w:bidi="hi-IN"/>
                <w14:cntxtAlts w14:val="0"/>
              </w:rPr>
              <w:t>Upper Quartile</w:t>
            </w:r>
          </w:p>
        </w:tc>
        <w:tc>
          <w:tcPr>
            <w:tcW w:w="2563" w:type="dxa"/>
            <w:tcBorders>
              <w:top w:val="nil"/>
              <w:left w:val="nil"/>
              <w:bottom w:val="single" w:sz="4" w:space="0" w:color="auto"/>
              <w:right w:val="single" w:sz="4" w:space="0" w:color="auto"/>
            </w:tcBorders>
            <w:shd w:val="clear" w:color="000000" w:fill="FFFF00"/>
            <w:noWrap/>
            <w:vAlign w:val="center"/>
            <w:hideMark/>
          </w:tcPr>
          <w:p w14:paraId="278B91FB"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6.95</w:t>
            </w:r>
          </w:p>
        </w:tc>
        <w:tc>
          <w:tcPr>
            <w:tcW w:w="1690" w:type="dxa"/>
            <w:gridSpan w:val="2"/>
            <w:tcBorders>
              <w:top w:val="nil"/>
              <w:left w:val="nil"/>
              <w:bottom w:val="nil"/>
              <w:right w:val="nil"/>
            </w:tcBorders>
            <w:noWrap/>
            <w:vAlign w:val="bottom"/>
            <w:hideMark/>
          </w:tcPr>
          <w:p w14:paraId="306C0228"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p>
        </w:tc>
      </w:tr>
      <w:tr w:rsidR="0019064A" w:rsidRPr="0019064A" w14:paraId="497394D9"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noWrap/>
            <w:vAlign w:val="center"/>
            <w:hideMark/>
          </w:tcPr>
          <w:p w14:paraId="7B7C4D00" w14:textId="77777777" w:rsidR="0019064A" w:rsidRPr="0019064A" w:rsidRDefault="0019064A" w:rsidP="0019064A">
            <w:pPr>
              <w:spacing w:after="0" w:line="240" w:lineRule="auto"/>
              <w:contextualSpacing w:val="0"/>
              <w:jc w:val="center"/>
              <w:rPr>
                <w:rFonts w:ascii="Aptos Narrow" w:eastAsia="Times New Roman" w:hAnsi="Aptos Narrow" w:cs="Times New Roman"/>
                <w:color w:val="000000"/>
                <w:sz w:val="24"/>
                <w:lang w:val="en-IN" w:eastAsia="en-IN" w:bidi="hi-IN"/>
                <w14:cntxtAlts w14:val="0"/>
              </w:rPr>
            </w:pPr>
            <w:r w:rsidRPr="0019064A">
              <w:rPr>
                <w:rFonts w:ascii="Aptos Narrow" w:eastAsia="Times New Roman" w:hAnsi="Aptos Narrow" w:cs="Times New Roman"/>
                <w:color w:val="000000"/>
                <w:sz w:val="24"/>
                <w:lang w:val="en-IN" w:eastAsia="en-IN" w:bidi="hi-IN"/>
                <w14:cntxtAlts w14:val="0"/>
              </w:rPr>
              <w:t>Lower Quartile</w:t>
            </w:r>
          </w:p>
        </w:tc>
        <w:tc>
          <w:tcPr>
            <w:tcW w:w="2563" w:type="dxa"/>
            <w:tcBorders>
              <w:top w:val="nil"/>
              <w:left w:val="nil"/>
              <w:bottom w:val="single" w:sz="4" w:space="0" w:color="auto"/>
              <w:right w:val="single" w:sz="4" w:space="0" w:color="auto"/>
            </w:tcBorders>
            <w:shd w:val="clear" w:color="000000" w:fill="FFFF00"/>
            <w:noWrap/>
            <w:vAlign w:val="center"/>
            <w:hideMark/>
          </w:tcPr>
          <w:p w14:paraId="6AA30411"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6.28</w:t>
            </w:r>
          </w:p>
        </w:tc>
        <w:tc>
          <w:tcPr>
            <w:tcW w:w="1690" w:type="dxa"/>
            <w:gridSpan w:val="2"/>
            <w:tcBorders>
              <w:top w:val="nil"/>
              <w:left w:val="nil"/>
              <w:bottom w:val="nil"/>
              <w:right w:val="nil"/>
            </w:tcBorders>
            <w:noWrap/>
            <w:vAlign w:val="bottom"/>
            <w:hideMark/>
          </w:tcPr>
          <w:p w14:paraId="0ADFDED0"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p>
        </w:tc>
      </w:tr>
      <w:tr w:rsidR="0019064A" w:rsidRPr="0019064A" w14:paraId="1EFC74B9"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noWrap/>
            <w:vAlign w:val="center"/>
            <w:hideMark/>
          </w:tcPr>
          <w:p w14:paraId="72222704" w14:textId="77777777" w:rsidR="0019064A" w:rsidRPr="0019064A" w:rsidRDefault="0019064A" w:rsidP="0019064A">
            <w:pPr>
              <w:spacing w:after="0" w:line="240" w:lineRule="auto"/>
              <w:contextualSpacing w:val="0"/>
              <w:jc w:val="center"/>
              <w:rPr>
                <w:rFonts w:ascii="Aptos Narrow" w:eastAsia="Times New Roman" w:hAnsi="Aptos Narrow" w:cs="Times New Roman"/>
                <w:color w:val="000000"/>
                <w:sz w:val="24"/>
                <w:lang w:val="en-IN" w:eastAsia="en-IN" w:bidi="hi-IN"/>
                <w14:cntxtAlts w14:val="0"/>
              </w:rPr>
            </w:pPr>
            <w:r w:rsidRPr="0019064A">
              <w:rPr>
                <w:rFonts w:ascii="Aptos Narrow" w:eastAsia="Times New Roman" w:hAnsi="Aptos Narrow" w:cs="Times New Roman"/>
                <w:color w:val="000000"/>
                <w:sz w:val="24"/>
                <w:lang w:val="en-IN" w:eastAsia="en-IN" w:bidi="hi-IN"/>
                <w14:cntxtAlts w14:val="0"/>
              </w:rPr>
              <w:t>Interquartile Range</w:t>
            </w:r>
          </w:p>
        </w:tc>
        <w:tc>
          <w:tcPr>
            <w:tcW w:w="2563" w:type="dxa"/>
            <w:tcBorders>
              <w:top w:val="nil"/>
              <w:left w:val="nil"/>
              <w:bottom w:val="single" w:sz="4" w:space="0" w:color="auto"/>
              <w:right w:val="single" w:sz="4" w:space="0" w:color="auto"/>
            </w:tcBorders>
            <w:noWrap/>
            <w:vAlign w:val="center"/>
            <w:hideMark/>
          </w:tcPr>
          <w:p w14:paraId="233FAAA8"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0.67</w:t>
            </w:r>
          </w:p>
        </w:tc>
        <w:tc>
          <w:tcPr>
            <w:tcW w:w="1690" w:type="dxa"/>
            <w:gridSpan w:val="2"/>
            <w:tcBorders>
              <w:top w:val="nil"/>
              <w:left w:val="nil"/>
              <w:bottom w:val="nil"/>
              <w:right w:val="nil"/>
            </w:tcBorders>
            <w:noWrap/>
            <w:vAlign w:val="bottom"/>
            <w:hideMark/>
          </w:tcPr>
          <w:p w14:paraId="5C82BF94"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p>
        </w:tc>
      </w:tr>
      <w:tr w:rsidR="0019064A" w:rsidRPr="0019064A" w14:paraId="22FD470F"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noWrap/>
            <w:vAlign w:val="center"/>
            <w:hideMark/>
          </w:tcPr>
          <w:p w14:paraId="56169C85" w14:textId="77777777" w:rsidR="0019064A" w:rsidRPr="0019064A" w:rsidRDefault="0019064A" w:rsidP="0019064A">
            <w:pPr>
              <w:spacing w:after="0" w:line="240" w:lineRule="auto"/>
              <w:contextualSpacing w:val="0"/>
              <w:jc w:val="center"/>
              <w:rPr>
                <w:rFonts w:ascii="Aptos Narrow" w:eastAsia="Times New Roman" w:hAnsi="Aptos Narrow" w:cs="Times New Roman"/>
                <w:color w:val="000000"/>
                <w:sz w:val="24"/>
                <w:lang w:val="en-IN" w:eastAsia="en-IN" w:bidi="hi-IN"/>
                <w14:cntxtAlts w14:val="0"/>
              </w:rPr>
            </w:pPr>
            <w:r w:rsidRPr="0019064A">
              <w:rPr>
                <w:rFonts w:ascii="Aptos Narrow" w:eastAsia="Times New Roman" w:hAnsi="Aptos Narrow" w:cs="Times New Roman"/>
                <w:color w:val="000000"/>
                <w:sz w:val="24"/>
                <w:lang w:val="en-IN" w:eastAsia="en-IN" w:bidi="hi-IN"/>
                <w14:cntxtAlts w14:val="0"/>
              </w:rPr>
              <w:t>Outlier Threshold (Upper)</w:t>
            </w:r>
          </w:p>
        </w:tc>
        <w:tc>
          <w:tcPr>
            <w:tcW w:w="2563" w:type="dxa"/>
            <w:tcBorders>
              <w:top w:val="nil"/>
              <w:left w:val="nil"/>
              <w:bottom w:val="single" w:sz="4" w:space="0" w:color="auto"/>
              <w:right w:val="single" w:sz="4" w:space="0" w:color="auto"/>
            </w:tcBorders>
            <w:noWrap/>
            <w:vAlign w:val="center"/>
            <w:hideMark/>
          </w:tcPr>
          <w:p w14:paraId="3C7F86D0"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7.95</w:t>
            </w:r>
          </w:p>
        </w:tc>
        <w:tc>
          <w:tcPr>
            <w:tcW w:w="1690" w:type="dxa"/>
            <w:gridSpan w:val="2"/>
            <w:tcBorders>
              <w:top w:val="nil"/>
              <w:left w:val="nil"/>
              <w:bottom w:val="nil"/>
              <w:right w:val="nil"/>
            </w:tcBorders>
            <w:noWrap/>
            <w:vAlign w:val="bottom"/>
            <w:hideMark/>
          </w:tcPr>
          <w:p w14:paraId="0363B401"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p>
        </w:tc>
      </w:tr>
      <w:tr w:rsidR="0019064A" w:rsidRPr="0019064A" w14:paraId="129CC69D"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noWrap/>
            <w:vAlign w:val="center"/>
            <w:hideMark/>
          </w:tcPr>
          <w:p w14:paraId="699BC2DE" w14:textId="77777777" w:rsidR="0019064A" w:rsidRPr="0019064A" w:rsidRDefault="0019064A" w:rsidP="0019064A">
            <w:pPr>
              <w:spacing w:after="0" w:line="240" w:lineRule="auto"/>
              <w:contextualSpacing w:val="0"/>
              <w:jc w:val="center"/>
              <w:rPr>
                <w:rFonts w:ascii="Aptos Narrow" w:eastAsia="Times New Roman" w:hAnsi="Aptos Narrow" w:cs="Times New Roman"/>
                <w:color w:val="000000"/>
                <w:sz w:val="24"/>
                <w:lang w:val="en-IN" w:eastAsia="en-IN" w:bidi="hi-IN"/>
                <w14:cntxtAlts w14:val="0"/>
              </w:rPr>
            </w:pPr>
            <w:r w:rsidRPr="0019064A">
              <w:rPr>
                <w:rFonts w:ascii="Aptos Narrow" w:eastAsia="Times New Roman" w:hAnsi="Aptos Narrow" w:cs="Times New Roman"/>
                <w:color w:val="000000"/>
                <w:sz w:val="24"/>
                <w:lang w:val="en-IN" w:eastAsia="en-IN" w:bidi="hi-IN"/>
                <w14:cntxtAlts w14:val="0"/>
              </w:rPr>
              <w:t>Outlier Threshold (Lower)</w:t>
            </w:r>
          </w:p>
        </w:tc>
        <w:tc>
          <w:tcPr>
            <w:tcW w:w="2563" w:type="dxa"/>
            <w:tcBorders>
              <w:top w:val="nil"/>
              <w:left w:val="nil"/>
              <w:bottom w:val="single" w:sz="4" w:space="0" w:color="auto"/>
              <w:right w:val="single" w:sz="4" w:space="0" w:color="auto"/>
            </w:tcBorders>
            <w:noWrap/>
            <w:vAlign w:val="center"/>
            <w:hideMark/>
          </w:tcPr>
          <w:p w14:paraId="178FB63D" w14:textId="45895084" w:rsidR="0019064A" w:rsidRPr="0019064A" w:rsidRDefault="00BB6574"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Pr>
                <w:rFonts w:ascii="Calibri" w:eastAsia="Times New Roman" w:hAnsi="Calibri" w:cs="Calibri"/>
                <w:color w:val="000000"/>
                <w:sz w:val="24"/>
                <w:lang w:val="en-IN" w:eastAsia="en-IN" w:bidi="hi-IN"/>
                <w14:cntxtAlts w14:val="0"/>
              </w:rPr>
              <w:t>5</w:t>
            </w:r>
            <w:r w:rsidR="0019064A" w:rsidRPr="0019064A">
              <w:rPr>
                <w:rFonts w:ascii="Calibri" w:eastAsia="Times New Roman" w:hAnsi="Calibri" w:cs="Calibri"/>
                <w:color w:val="000000"/>
                <w:sz w:val="24"/>
                <w:lang w:val="en-IN" w:eastAsia="en-IN" w:bidi="hi-IN"/>
                <w14:cntxtAlts w14:val="0"/>
              </w:rPr>
              <w:t>.28</w:t>
            </w:r>
          </w:p>
        </w:tc>
        <w:tc>
          <w:tcPr>
            <w:tcW w:w="1690" w:type="dxa"/>
            <w:gridSpan w:val="2"/>
            <w:tcBorders>
              <w:top w:val="nil"/>
              <w:left w:val="nil"/>
              <w:bottom w:val="nil"/>
              <w:right w:val="nil"/>
            </w:tcBorders>
            <w:noWrap/>
            <w:vAlign w:val="bottom"/>
            <w:hideMark/>
          </w:tcPr>
          <w:p w14:paraId="7F4EF1BC"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p>
        </w:tc>
      </w:tr>
      <w:tr w:rsidR="0019064A" w:rsidRPr="0019064A" w14:paraId="5F761A40" w14:textId="77777777" w:rsidTr="009E5B78">
        <w:trPr>
          <w:gridAfter w:val="1"/>
          <w:wAfter w:w="6" w:type="dxa"/>
          <w:trHeight w:val="288"/>
        </w:trPr>
        <w:tc>
          <w:tcPr>
            <w:tcW w:w="5098" w:type="dxa"/>
            <w:tcBorders>
              <w:top w:val="nil"/>
              <w:left w:val="nil"/>
              <w:bottom w:val="nil"/>
              <w:right w:val="nil"/>
            </w:tcBorders>
            <w:noWrap/>
            <w:vAlign w:val="bottom"/>
            <w:hideMark/>
          </w:tcPr>
          <w:p w14:paraId="237C3EB1" w14:textId="77777777" w:rsidR="0019064A" w:rsidRPr="0019064A" w:rsidRDefault="0019064A" w:rsidP="0019064A">
            <w:pPr>
              <w:spacing w:after="0" w:line="240" w:lineRule="auto"/>
              <w:contextualSpacing w:val="0"/>
              <w:rPr>
                <w:rFonts w:ascii="Times New Roman" w:eastAsia="Times New Roman" w:hAnsi="Times New Roman" w:cs="Times New Roman"/>
                <w:color w:val="auto"/>
                <w:sz w:val="20"/>
                <w:szCs w:val="20"/>
                <w:lang w:val="en-IN" w:eastAsia="en-IN" w:bidi="hi-IN"/>
                <w14:cntxtAlts w14:val="0"/>
              </w:rPr>
            </w:pPr>
          </w:p>
        </w:tc>
        <w:tc>
          <w:tcPr>
            <w:tcW w:w="2563" w:type="dxa"/>
            <w:tcBorders>
              <w:top w:val="nil"/>
              <w:left w:val="nil"/>
              <w:bottom w:val="nil"/>
              <w:right w:val="nil"/>
            </w:tcBorders>
            <w:noWrap/>
            <w:vAlign w:val="bottom"/>
            <w:hideMark/>
          </w:tcPr>
          <w:p w14:paraId="707DD4FB" w14:textId="77777777" w:rsidR="0019064A" w:rsidRPr="0019064A" w:rsidRDefault="0019064A" w:rsidP="0019064A">
            <w:pPr>
              <w:spacing w:after="0" w:line="240" w:lineRule="auto"/>
              <w:contextualSpacing w:val="0"/>
              <w:rPr>
                <w:rFonts w:ascii="Times New Roman" w:eastAsia="Times New Roman" w:hAnsi="Times New Roman" w:cs="Times New Roman"/>
                <w:color w:val="auto"/>
                <w:sz w:val="20"/>
                <w:szCs w:val="20"/>
                <w:lang w:val="en-IN" w:eastAsia="en-IN" w:bidi="hi-IN"/>
                <w14:cntxtAlts w14:val="0"/>
              </w:rPr>
            </w:pPr>
          </w:p>
        </w:tc>
        <w:tc>
          <w:tcPr>
            <w:tcW w:w="1690" w:type="dxa"/>
            <w:gridSpan w:val="2"/>
            <w:tcBorders>
              <w:top w:val="nil"/>
              <w:left w:val="nil"/>
              <w:bottom w:val="nil"/>
              <w:right w:val="nil"/>
            </w:tcBorders>
            <w:noWrap/>
            <w:vAlign w:val="bottom"/>
            <w:hideMark/>
          </w:tcPr>
          <w:p w14:paraId="2660825E" w14:textId="77777777" w:rsidR="0019064A" w:rsidRPr="0019064A" w:rsidRDefault="0019064A" w:rsidP="0019064A">
            <w:pPr>
              <w:spacing w:after="0" w:line="240" w:lineRule="auto"/>
              <w:contextualSpacing w:val="0"/>
              <w:rPr>
                <w:rFonts w:ascii="Times New Roman" w:eastAsia="Times New Roman" w:hAnsi="Times New Roman" w:cs="Times New Roman"/>
                <w:color w:val="auto"/>
                <w:sz w:val="20"/>
                <w:szCs w:val="20"/>
                <w:lang w:val="en-IN" w:eastAsia="en-IN" w:bidi="hi-IN"/>
                <w14:cntxtAlts w14:val="0"/>
              </w:rPr>
            </w:pPr>
          </w:p>
        </w:tc>
      </w:tr>
      <w:tr w:rsidR="0019064A" w:rsidRPr="0019064A" w14:paraId="559B707A" w14:textId="77777777" w:rsidTr="009E5B78">
        <w:trPr>
          <w:trHeight w:val="312"/>
        </w:trPr>
        <w:tc>
          <w:tcPr>
            <w:tcW w:w="9357" w:type="dxa"/>
            <w:gridSpan w:val="5"/>
            <w:tcBorders>
              <w:top w:val="single" w:sz="4" w:space="0" w:color="auto"/>
              <w:left w:val="single" w:sz="4" w:space="0" w:color="auto"/>
              <w:bottom w:val="single" w:sz="4" w:space="0" w:color="auto"/>
              <w:right w:val="single" w:sz="4" w:space="0" w:color="auto"/>
            </w:tcBorders>
            <w:noWrap/>
            <w:vAlign w:val="center"/>
            <w:hideMark/>
          </w:tcPr>
          <w:p w14:paraId="50D9FBBD" w14:textId="77777777" w:rsidR="0019064A" w:rsidRPr="0019064A" w:rsidRDefault="0019064A" w:rsidP="0019064A">
            <w:pPr>
              <w:spacing w:after="0" w:line="240" w:lineRule="auto"/>
              <w:contextualSpacing w:val="0"/>
              <w:jc w:val="center"/>
              <w:rPr>
                <w:rFonts w:ascii="Aptos Narrow" w:eastAsia="Times New Roman" w:hAnsi="Aptos Narrow" w:cs="Times New Roman"/>
                <w:b/>
                <w:bCs/>
                <w:color w:val="000000"/>
                <w:sz w:val="24"/>
                <w:lang w:val="en-IN" w:eastAsia="en-IN" w:bidi="hi-IN"/>
                <w14:cntxtAlts w14:val="0"/>
              </w:rPr>
            </w:pPr>
            <w:r w:rsidRPr="0019064A">
              <w:rPr>
                <w:rFonts w:ascii="Aptos Narrow" w:eastAsia="Times New Roman" w:hAnsi="Aptos Narrow" w:cs="Times New Roman"/>
                <w:b/>
                <w:bCs/>
                <w:color w:val="000000"/>
                <w:sz w:val="24"/>
                <w:lang w:val="en-IN" w:eastAsia="en-IN" w:bidi="hi-IN"/>
                <w14:cntxtAlts w14:val="0"/>
              </w:rPr>
              <w:t>Step-2: Reliability Assessment</w:t>
            </w:r>
          </w:p>
        </w:tc>
      </w:tr>
      <w:tr w:rsidR="0019064A" w:rsidRPr="0019064A" w14:paraId="75E61183"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shd w:val="clear" w:color="000000" w:fill="FFFFFF"/>
            <w:noWrap/>
            <w:vAlign w:val="center"/>
            <w:hideMark/>
          </w:tcPr>
          <w:p w14:paraId="4736EAF6"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Sample Mean</w:t>
            </w:r>
          </w:p>
        </w:tc>
        <w:tc>
          <w:tcPr>
            <w:tcW w:w="2563" w:type="dxa"/>
            <w:tcBorders>
              <w:top w:val="nil"/>
              <w:left w:val="nil"/>
              <w:bottom w:val="single" w:sz="4" w:space="0" w:color="auto"/>
              <w:right w:val="single" w:sz="4" w:space="0" w:color="auto"/>
            </w:tcBorders>
            <w:shd w:val="clear" w:color="000000" w:fill="FFFFFF"/>
            <w:noWrap/>
            <w:vAlign w:val="center"/>
            <w:hideMark/>
          </w:tcPr>
          <w:p w14:paraId="20E0B5C3"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 </w:t>
            </w:r>
          </w:p>
        </w:tc>
        <w:tc>
          <w:tcPr>
            <w:tcW w:w="1690" w:type="dxa"/>
            <w:gridSpan w:val="2"/>
            <w:tcBorders>
              <w:top w:val="nil"/>
              <w:left w:val="nil"/>
              <w:bottom w:val="single" w:sz="4" w:space="0" w:color="auto"/>
              <w:right w:val="single" w:sz="4" w:space="0" w:color="auto"/>
            </w:tcBorders>
            <w:shd w:val="clear" w:color="000000" w:fill="FFFFFF"/>
            <w:noWrap/>
            <w:vAlign w:val="center"/>
            <w:hideMark/>
          </w:tcPr>
          <w:p w14:paraId="67A9BDDF"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6.60</w:t>
            </w:r>
          </w:p>
        </w:tc>
      </w:tr>
      <w:tr w:rsidR="0019064A" w:rsidRPr="0019064A" w14:paraId="2B9B7B19"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shd w:val="clear" w:color="000000" w:fill="FFFFFF"/>
            <w:noWrap/>
            <w:vAlign w:val="center"/>
            <w:hideMark/>
          </w:tcPr>
          <w:p w14:paraId="163AD850"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Sample Size (valid count)</w:t>
            </w:r>
          </w:p>
        </w:tc>
        <w:tc>
          <w:tcPr>
            <w:tcW w:w="2563" w:type="dxa"/>
            <w:tcBorders>
              <w:top w:val="nil"/>
              <w:left w:val="nil"/>
              <w:bottom w:val="single" w:sz="4" w:space="0" w:color="auto"/>
              <w:right w:val="single" w:sz="4" w:space="0" w:color="auto"/>
            </w:tcBorders>
            <w:shd w:val="clear" w:color="000000" w:fill="FFFFFF"/>
            <w:noWrap/>
            <w:vAlign w:val="center"/>
            <w:hideMark/>
          </w:tcPr>
          <w:p w14:paraId="6A892324"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 </w:t>
            </w:r>
          </w:p>
        </w:tc>
        <w:tc>
          <w:tcPr>
            <w:tcW w:w="1690" w:type="dxa"/>
            <w:gridSpan w:val="2"/>
            <w:tcBorders>
              <w:top w:val="nil"/>
              <w:left w:val="nil"/>
              <w:bottom w:val="single" w:sz="4" w:space="0" w:color="auto"/>
              <w:right w:val="single" w:sz="4" w:space="0" w:color="auto"/>
            </w:tcBorders>
            <w:shd w:val="clear" w:color="000000" w:fill="FFFFFF"/>
            <w:noWrap/>
            <w:vAlign w:val="center"/>
            <w:hideMark/>
          </w:tcPr>
          <w:p w14:paraId="2A16111E" w14:textId="3C0FAD45" w:rsidR="0019064A" w:rsidRPr="0019064A" w:rsidRDefault="00BB6574"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Pr>
                <w:rFonts w:ascii="Calibri" w:eastAsia="Times New Roman" w:hAnsi="Calibri" w:cs="Calibri"/>
                <w:color w:val="000000"/>
                <w:sz w:val="24"/>
                <w:lang w:val="en-IN" w:eastAsia="en-IN" w:bidi="hi-IN"/>
                <w14:cntxtAlts w14:val="0"/>
              </w:rPr>
              <w:t>128</w:t>
            </w:r>
          </w:p>
        </w:tc>
      </w:tr>
      <w:tr w:rsidR="0019064A" w:rsidRPr="0019064A" w14:paraId="6E041299"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shd w:val="clear" w:color="000000" w:fill="FFFFFF"/>
            <w:noWrap/>
            <w:vAlign w:val="center"/>
            <w:hideMark/>
          </w:tcPr>
          <w:p w14:paraId="06CE47B3"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Standard Deviation</w:t>
            </w:r>
          </w:p>
        </w:tc>
        <w:tc>
          <w:tcPr>
            <w:tcW w:w="2563" w:type="dxa"/>
            <w:tcBorders>
              <w:top w:val="nil"/>
              <w:left w:val="nil"/>
              <w:bottom w:val="single" w:sz="4" w:space="0" w:color="auto"/>
              <w:right w:val="single" w:sz="4" w:space="0" w:color="auto"/>
            </w:tcBorders>
            <w:shd w:val="clear" w:color="000000" w:fill="FFFFFF"/>
            <w:noWrap/>
            <w:vAlign w:val="center"/>
            <w:hideMark/>
          </w:tcPr>
          <w:p w14:paraId="32A15ACC"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 </w:t>
            </w:r>
          </w:p>
        </w:tc>
        <w:tc>
          <w:tcPr>
            <w:tcW w:w="1690" w:type="dxa"/>
            <w:gridSpan w:val="2"/>
            <w:tcBorders>
              <w:top w:val="nil"/>
              <w:left w:val="nil"/>
              <w:bottom w:val="single" w:sz="4" w:space="0" w:color="auto"/>
              <w:right w:val="single" w:sz="4" w:space="0" w:color="auto"/>
            </w:tcBorders>
            <w:shd w:val="clear" w:color="000000" w:fill="FFFFFF"/>
            <w:noWrap/>
            <w:vAlign w:val="center"/>
            <w:hideMark/>
          </w:tcPr>
          <w:p w14:paraId="7325037F"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0.36</w:t>
            </w:r>
          </w:p>
        </w:tc>
      </w:tr>
      <w:tr w:rsidR="0019064A" w:rsidRPr="0019064A" w14:paraId="63719B16"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shd w:val="clear" w:color="000000" w:fill="FFFFFF"/>
            <w:noWrap/>
            <w:vAlign w:val="center"/>
            <w:hideMark/>
          </w:tcPr>
          <w:p w14:paraId="2D4A7457"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Standard error</w:t>
            </w:r>
          </w:p>
        </w:tc>
        <w:tc>
          <w:tcPr>
            <w:tcW w:w="2563" w:type="dxa"/>
            <w:tcBorders>
              <w:top w:val="nil"/>
              <w:left w:val="nil"/>
              <w:bottom w:val="single" w:sz="4" w:space="0" w:color="auto"/>
              <w:right w:val="single" w:sz="4" w:space="0" w:color="auto"/>
            </w:tcBorders>
            <w:shd w:val="clear" w:color="000000" w:fill="FFFFFF"/>
            <w:noWrap/>
            <w:vAlign w:val="center"/>
            <w:hideMark/>
          </w:tcPr>
          <w:p w14:paraId="1C5DF1B8"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 </w:t>
            </w:r>
          </w:p>
        </w:tc>
        <w:tc>
          <w:tcPr>
            <w:tcW w:w="1690" w:type="dxa"/>
            <w:gridSpan w:val="2"/>
            <w:tcBorders>
              <w:top w:val="nil"/>
              <w:left w:val="nil"/>
              <w:bottom w:val="single" w:sz="4" w:space="0" w:color="auto"/>
              <w:right w:val="single" w:sz="4" w:space="0" w:color="auto"/>
            </w:tcBorders>
            <w:shd w:val="clear" w:color="000000" w:fill="FFFFFF"/>
            <w:noWrap/>
            <w:vAlign w:val="center"/>
            <w:hideMark/>
          </w:tcPr>
          <w:p w14:paraId="5B0ED797" w14:textId="271AA542"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0.0</w:t>
            </w:r>
            <w:r w:rsidR="00BB6574">
              <w:rPr>
                <w:rFonts w:ascii="Calibri" w:eastAsia="Times New Roman" w:hAnsi="Calibri" w:cs="Calibri"/>
                <w:color w:val="000000"/>
                <w:sz w:val="24"/>
                <w:lang w:val="en-IN" w:eastAsia="en-IN" w:bidi="hi-IN"/>
                <w14:cntxtAlts w14:val="0"/>
              </w:rPr>
              <w:t>3</w:t>
            </w:r>
          </w:p>
        </w:tc>
      </w:tr>
      <w:tr w:rsidR="0019064A" w:rsidRPr="0019064A" w14:paraId="1FC6B597"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shd w:val="clear" w:color="000000" w:fill="FFFFFF"/>
            <w:noWrap/>
            <w:vAlign w:val="center"/>
            <w:hideMark/>
          </w:tcPr>
          <w:p w14:paraId="18579607"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What is the precision attained?</w:t>
            </w:r>
          </w:p>
        </w:tc>
        <w:tc>
          <w:tcPr>
            <w:tcW w:w="2563" w:type="dxa"/>
            <w:tcBorders>
              <w:top w:val="nil"/>
              <w:left w:val="nil"/>
              <w:bottom w:val="single" w:sz="4" w:space="0" w:color="auto"/>
              <w:right w:val="single" w:sz="4" w:space="0" w:color="auto"/>
            </w:tcBorders>
            <w:shd w:val="clear" w:color="000000" w:fill="FFFFFF"/>
            <w:noWrap/>
            <w:vAlign w:val="center"/>
            <w:hideMark/>
          </w:tcPr>
          <w:p w14:paraId="732347C2"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 </w:t>
            </w:r>
          </w:p>
        </w:tc>
        <w:tc>
          <w:tcPr>
            <w:tcW w:w="1690" w:type="dxa"/>
            <w:gridSpan w:val="2"/>
            <w:tcBorders>
              <w:top w:val="nil"/>
              <w:left w:val="nil"/>
              <w:bottom w:val="single" w:sz="4" w:space="0" w:color="auto"/>
              <w:right w:val="single" w:sz="4" w:space="0" w:color="auto"/>
            </w:tcBorders>
            <w:shd w:val="clear" w:color="000000" w:fill="00B0F0"/>
            <w:noWrap/>
            <w:vAlign w:val="center"/>
            <w:hideMark/>
          </w:tcPr>
          <w:p w14:paraId="2B84C6AD" w14:textId="0C2BDE66"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0.</w:t>
            </w:r>
            <w:r w:rsidR="00BB6574">
              <w:rPr>
                <w:rFonts w:ascii="Calibri" w:eastAsia="Times New Roman" w:hAnsi="Calibri" w:cs="Calibri"/>
                <w:color w:val="000000"/>
                <w:sz w:val="24"/>
                <w:lang w:val="en-IN" w:eastAsia="en-IN" w:bidi="hi-IN"/>
                <w14:cntxtAlts w14:val="0"/>
              </w:rPr>
              <w:t>80</w:t>
            </w:r>
            <w:r w:rsidRPr="0019064A">
              <w:rPr>
                <w:rFonts w:ascii="Calibri" w:eastAsia="Times New Roman" w:hAnsi="Calibri" w:cs="Calibri"/>
                <w:color w:val="000000"/>
                <w:sz w:val="24"/>
                <w:lang w:val="en-IN" w:eastAsia="en-IN" w:bidi="hi-IN"/>
                <w14:cntxtAlts w14:val="0"/>
              </w:rPr>
              <w:t>%</w:t>
            </w:r>
          </w:p>
        </w:tc>
      </w:tr>
      <w:tr w:rsidR="0019064A" w:rsidRPr="0019064A" w14:paraId="41CABAD0"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shd w:val="clear" w:color="000000" w:fill="FFFFFF"/>
            <w:noWrap/>
            <w:vAlign w:val="center"/>
            <w:hideMark/>
          </w:tcPr>
          <w:p w14:paraId="2531140F"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Does the result satisfy the 90/30 rule?</w:t>
            </w:r>
          </w:p>
        </w:tc>
        <w:tc>
          <w:tcPr>
            <w:tcW w:w="2563" w:type="dxa"/>
            <w:tcBorders>
              <w:top w:val="nil"/>
              <w:left w:val="nil"/>
              <w:bottom w:val="single" w:sz="4" w:space="0" w:color="auto"/>
              <w:right w:val="single" w:sz="4" w:space="0" w:color="auto"/>
            </w:tcBorders>
            <w:shd w:val="clear" w:color="000000" w:fill="FFFFFF"/>
            <w:noWrap/>
            <w:vAlign w:val="center"/>
            <w:hideMark/>
          </w:tcPr>
          <w:p w14:paraId="66DB51BF"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 </w:t>
            </w:r>
          </w:p>
        </w:tc>
        <w:tc>
          <w:tcPr>
            <w:tcW w:w="1690" w:type="dxa"/>
            <w:gridSpan w:val="2"/>
            <w:tcBorders>
              <w:top w:val="nil"/>
              <w:left w:val="nil"/>
              <w:bottom w:val="single" w:sz="4" w:space="0" w:color="auto"/>
              <w:right w:val="single" w:sz="4" w:space="0" w:color="auto"/>
            </w:tcBorders>
            <w:shd w:val="clear" w:color="000000" w:fill="B8D3EF"/>
            <w:noWrap/>
            <w:vAlign w:val="center"/>
            <w:hideMark/>
          </w:tcPr>
          <w:p w14:paraId="06DC057A" w14:textId="77777777" w:rsidR="0019064A" w:rsidRPr="0019064A" w:rsidRDefault="0019064A" w:rsidP="0019064A">
            <w:pPr>
              <w:spacing w:after="0" w:line="240" w:lineRule="auto"/>
              <w:contextualSpacing w:val="0"/>
              <w:jc w:val="center"/>
              <w:rPr>
                <w:rFonts w:ascii="Aptos Narrow" w:eastAsia="Times New Roman" w:hAnsi="Aptos Narrow" w:cs="Times New Roman"/>
                <w:color w:val="FF0000"/>
                <w:sz w:val="24"/>
                <w:lang w:val="en-IN" w:eastAsia="en-IN" w:bidi="hi-IN"/>
                <w14:cntxtAlts w14:val="0"/>
              </w:rPr>
            </w:pPr>
            <w:r w:rsidRPr="0019064A">
              <w:rPr>
                <w:rFonts w:ascii="Aptos Narrow" w:eastAsia="Times New Roman" w:hAnsi="Aptos Narrow" w:cs="Times New Roman"/>
                <w:color w:val="FF0000"/>
                <w:sz w:val="24"/>
                <w:lang w:val="en-IN" w:eastAsia="en-IN" w:bidi="hi-IN"/>
                <w14:cntxtAlts w14:val="0"/>
              </w:rPr>
              <w:t>YES</w:t>
            </w:r>
          </w:p>
        </w:tc>
      </w:tr>
      <w:tr w:rsidR="0019064A" w:rsidRPr="0019064A" w14:paraId="53BB6AEB" w14:textId="77777777" w:rsidTr="009E5B78">
        <w:trPr>
          <w:gridAfter w:val="1"/>
          <w:wAfter w:w="6" w:type="dxa"/>
          <w:trHeight w:val="507"/>
        </w:trPr>
        <w:tc>
          <w:tcPr>
            <w:tcW w:w="5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96D9ED2"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Fuel consumption</w:t>
            </w:r>
          </w:p>
        </w:tc>
        <w:tc>
          <w:tcPr>
            <w:tcW w:w="4253"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72AF4A" w14:textId="77777777" w:rsidR="0019064A" w:rsidRPr="0019064A" w:rsidRDefault="0019064A" w:rsidP="0019064A">
            <w:pPr>
              <w:spacing w:after="0" w:line="240" w:lineRule="auto"/>
              <w:contextualSpacing w:val="0"/>
              <w:jc w:val="center"/>
              <w:rPr>
                <w:rFonts w:ascii="Aptos Narrow" w:eastAsia="Times New Roman" w:hAnsi="Aptos Narrow" w:cs="Times New Roman"/>
                <w:color w:val="FF0000"/>
                <w:sz w:val="24"/>
                <w:lang w:val="en-IN" w:eastAsia="en-IN" w:bidi="hi-IN"/>
                <w14:cntxtAlts w14:val="0"/>
              </w:rPr>
            </w:pPr>
            <w:r w:rsidRPr="0019064A">
              <w:rPr>
                <w:rFonts w:ascii="Aptos Narrow" w:eastAsia="Times New Roman" w:hAnsi="Aptos Narrow" w:cs="Times New Roman"/>
                <w:color w:val="FF0000"/>
                <w:sz w:val="24"/>
                <w:lang w:val="en-IN" w:eastAsia="en-IN" w:bidi="hi-IN"/>
                <w14:cntxtAlts w14:val="0"/>
              </w:rPr>
              <w:t>Use mean value</w:t>
            </w:r>
          </w:p>
        </w:tc>
      </w:tr>
      <w:tr w:rsidR="0019064A" w:rsidRPr="0019064A" w14:paraId="0813D099" w14:textId="77777777" w:rsidTr="009E5B78">
        <w:trPr>
          <w:gridAfter w:val="1"/>
          <w:wAfter w:w="6" w:type="dxa"/>
          <w:trHeight w:val="507"/>
        </w:trPr>
        <w:tc>
          <w:tcPr>
            <w:tcW w:w="5098" w:type="dxa"/>
            <w:vMerge/>
            <w:tcBorders>
              <w:top w:val="nil"/>
              <w:left w:val="single" w:sz="4" w:space="0" w:color="auto"/>
              <w:bottom w:val="single" w:sz="4" w:space="0" w:color="auto"/>
              <w:right w:val="single" w:sz="4" w:space="0" w:color="auto"/>
            </w:tcBorders>
            <w:vAlign w:val="center"/>
            <w:hideMark/>
          </w:tcPr>
          <w:p w14:paraId="5801ACAF" w14:textId="77777777" w:rsidR="0019064A" w:rsidRPr="0019064A" w:rsidRDefault="0019064A" w:rsidP="0019064A">
            <w:pPr>
              <w:spacing w:after="0" w:line="240" w:lineRule="auto"/>
              <w:contextualSpacing w:val="0"/>
              <w:rPr>
                <w:rFonts w:ascii="Calibri" w:eastAsia="Times New Roman" w:hAnsi="Calibri" w:cs="Calibri"/>
                <w:color w:val="000000"/>
                <w:sz w:val="24"/>
                <w:lang w:val="en-IN" w:eastAsia="en-IN" w:bidi="hi-IN"/>
                <w14:cntxtAlts w14:val="0"/>
              </w:rPr>
            </w:pPr>
          </w:p>
        </w:tc>
        <w:tc>
          <w:tcPr>
            <w:tcW w:w="4253" w:type="dxa"/>
            <w:gridSpan w:val="3"/>
            <w:vMerge/>
            <w:tcBorders>
              <w:top w:val="single" w:sz="4" w:space="0" w:color="auto"/>
              <w:left w:val="single" w:sz="4" w:space="0" w:color="auto"/>
              <w:bottom w:val="single" w:sz="4" w:space="0" w:color="auto"/>
              <w:right w:val="single" w:sz="4" w:space="0" w:color="auto"/>
            </w:tcBorders>
            <w:vAlign w:val="center"/>
            <w:hideMark/>
          </w:tcPr>
          <w:p w14:paraId="534AA451" w14:textId="77777777" w:rsidR="0019064A" w:rsidRPr="0019064A" w:rsidRDefault="0019064A" w:rsidP="0019064A">
            <w:pPr>
              <w:spacing w:after="0" w:line="240" w:lineRule="auto"/>
              <w:contextualSpacing w:val="0"/>
              <w:rPr>
                <w:rFonts w:ascii="Aptos Narrow" w:eastAsia="Times New Roman" w:hAnsi="Aptos Narrow" w:cs="Times New Roman"/>
                <w:color w:val="FF0000"/>
                <w:sz w:val="24"/>
                <w:lang w:val="en-IN" w:eastAsia="en-IN" w:bidi="hi-IN"/>
                <w14:cntxtAlts w14:val="0"/>
              </w:rPr>
            </w:pPr>
          </w:p>
        </w:tc>
      </w:tr>
      <w:tr w:rsidR="0019064A" w:rsidRPr="0019064A" w14:paraId="00565483" w14:textId="77777777" w:rsidTr="009E5B78">
        <w:trPr>
          <w:gridAfter w:val="1"/>
          <w:wAfter w:w="6" w:type="dxa"/>
          <w:trHeight w:val="507"/>
        </w:trPr>
        <w:tc>
          <w:tcPr>
            <w:tcW w:w="5098" w:type="dxa"/>
            <w:vMerge/>
            <w:tcBorders>
              <w:top w:val="nil"/>
              <w:left w:val="single" w:sz="4" w:space="0" w:color="auto"/>
              <w:bottom w:val="single" w:sz="4" w:space="0" w:color="auto"/>
              <w:right w:val="single" w:sz="4" w:space="0" w:color="auto"/>
            </w:tcBorders>
            <w:vAlign w:val="center"/>
            <w:hideMark/>
          </w:tcPr>
          <w:p w14:paraId="7B36413D" w14:textId="77777777" w:rsidR="0019064A" w:rsidRPr="0019064A" w:rsidRDefault="0019064A" w:rsidP="0019064A">
            <w:pPr>
              <w:spacing w:after="0" w:line="240" w:lineRule="auto"/>
              <w:contextualSpacing w:val="0"/>
              <w:rPr>
                <w:rFonts w:ascii="Calibri" w:eastAsia="Times New Roman" w:hAnsi="Calibri" w:cs="Calibri"/>
                <w:color w:val="000000"/>
                <w:sz w:val="24"/>
                <w:lang w:val="en-IN" w:eastAsia="en-IN" w:bidi="hi-IN"/>
                <w14:cntxtAlts w14:val="0"/>
              </w:rPr>
            </w:pPr>
          </w:p>
        </w:tc>
        <w:tc>
          <w:tcPr>
            <w:tcW w:w="4253" w:type="dxa"/>
            <w:gridSpan w:val="3"/>
            <w:vMerge/>
            <w:tcBorders>
              <w:top w:val="single" w:sz="4" w:space="0" w:color="auto"/>
              <w:left w:val="single" w:sz="4" w:space="0" w:color="auto"/>
              <w:bottom w:val="single" w:sz="4" w:space="0" w:color="auto"/>
              <w:right w:val="single" w:sz="4" w:space="0" w:color="auto"/>
            </w:tcBorders>
            <w:vAlign w:val="center"/>
            <w:hideMark/>
          </w:tcPr>
          <w:p w14:paraId="6B71C22F" w14:textId="77777777" w:rsidR="0019064A" w:rsidRPr="0019064A" w:rsidRDefault="0019064A" w:rsidP="0019064A">
            <w:pPr>
              <w:spacing w:after="0" w:line="240" w:lineRule="auto"/>
              <w:contextualSpacing w:val="0"/>
              <w:rPr>
                <w:rFonts w:ascii="Aptos Narrow" w:eastAsia="Times New Roman" w:hAnsi="Aptos Narrow" w:cs="Times New Roman"/>
                <w:color w:val="FF0000"/>
                <w:sz w:val="24"/>
                <w:lang w:val="en-IN" w:eastAsia="en-IN" w:bidi="hi-IN"/>
                <w14:cntxtAlts w14:val="0"/>
              </w:rPr>
            </w:pPr>
          </w:p>
        </w:tc>
      </w:tr>
      <w:tr w:rsidR="0019064A" w:rsidRPr="0019064A" w14:paraId="77B837F6"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shd w:val="clear" w:color="000000" w:fill="FFFFFF"/>
            <w:noWrap/>
            <w:vAlign w:val="center"/>
            <w:hideMark/>
          </w:tcPr>
          <w:p w14:paraId="0AF4D04D"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Mean value</w:t>
            </w:r>
          </w:p>
        </w:tc>
        <w:tc>
          <w:tcPr>
            <w:tcW w:w="2563" w:type="dxa"/>
            <w:tcBorders>
              <w:top w:val="nil"/>
              <w:left w:val="nil"/>
              <w:bottom w:val="single" w:sz="4" w:space="0" w:color="auto"/>
              <w:right w:val="single" w:sz="4" w:space="0" w:color="auto"/>
            </w:tcBorders>
            <w:shd w:val="clear" w:color="000000" w:fill="FFFFFF"/>
            <w:noWrap/>
            <w:vAlign w:val="center"/>
            <w:hideMark/>
          </w:tcPr>
          <w:p w14:paraId="6CE7E1FA"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kg/per household/day</w:t>
            </w:r>
          </w:p>
        </w:tc>
        <w:tc>
          <w:tcPr>
            <w:tcW w:w="1690" w:type="dxa"/>
            <w:gridSpan w:val="2"/>
            <w:tcBorders>
              <w:top w:val="nil"/>
              <w:left w:val="nil"/>
              <w:bottom w:val="single" w:sz="4" w:space="0" w:color="auto"/>
              <w:right w:val="single" w:sz="4" w:space="0" w:color="auto"/>
            </w:tcBorders>
            <w:shd w:val="clear" w:color="000000" w:fill="00B0F0"/>
            <w:noWrap/>
            <w:vAlign w:val="center"/>
            <w:hideMark/>
          </w:tcPr>
          <w:p w14:paraId="16D53165"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6.60</w:t>
            </w:r>
          </w:p>
        </w:tc>
      </w:tr>
      <w:tr w:rsidR="0019064A" w:rsidRPr="0019064A" w14:paraId="3A8C0431"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shd w:val="clear" w:color="000000" w:fill="FFFFFF"/>
            <w:noWrap/>
            <w:vAlign w:val="center"/>
            <w:hideMark/>
          </w:tcPr>
          <w:p w14:paraId="7147DAAA"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Upper bound</w:t>
            </w:r>
          </w:p>
        </w:tc>
        <w:tc>
          <w:tcPr>
            <w:tcW w:w="2563" w:type="dxa"/>
            <w:tcBorders>
              <w:top w:val="nil"/>
              <w:left w:val="nil"/>
              <w:bottom w:val="single" w:sz="4" w:space="0" w:color="auto"/>
              <w:right w:val="single" w:sz="4" w:space="0" w:color="auto"/>
            </w:tcBorders>
            <w:shd w:val="clear" w:color="000000" w:fill="FFFFFF"/>
            <w:noWrap/>
            <w:vAlign w:val="center"/>
            <w:hideMark/>
          </w:tcPr>
          <w:p w14:paraId="6C9CA72A"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kg/per household/day</w:t>
            </w:r>
          </w:p>
        </w:tc>
        <w:tc>
          <w:tcPr>
            <w:tcW w:w="1690" w:type="dxa"/>
            <w:gridSpan w:val="2"/>
            <w:tcBorders>
              <w:top w:val="nil"/>
              <w:left w:val="nil"/>
              <w:bottom w:val="single" w:sz="4" w:space="0" w:color="auto"/>
              <w:right w:val="single" w:sz="4" w:space="0" w:color="auto"/>
            </w:tcBorders>
            <w:shd w:val="clear" w:color="000000" w:fill="00B0F0"/>
            <w:noWrap/>
            <w:vAlign w:val="center"/>
            <w:hideMark/>
          </w:tcPr>
          <w:p w14:paraId="50C5D664"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w:t>
            </w:r>
          </w:p>
        </w:tc>
      </w:tr>
      <w:tr w:rsidR="0019064A" w:rsidRPr="0019064A" w14:paraId="2F1B744E" w14:textId="77777777" w:rsidTr="009E5B78">
        <w:trPr>
          <w:gridAfter w:val="1"/>
          <w:wAfter w:w="6" w:type="dxa"/>
          <w:trHeight w:val="288"/>
        </w:trPr>
        <w:tc>
          <w:tcPr>
            <w:tcW w:w="5098" w:type="dxa"/>
            <w:tcBorders>
              <w:top w:val="nil"/>
              <w:left w:val="nil"/>
              <w:bottom w:val="nil"/>
              <w:right w:val="nil"/>
            </w:tcBorders>
            <w:noWrap/>
            <w:vAlign w:val="bottom"/>
            <w:hideMark/>
          </w:tcPr>
          <w:p w14:paraId="28898F03"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p>
        </w:tc>
        <w:tc>
          <w:tcPr>
            <w:tcW w:w="2563" w:type="dxa"/>
            <w:tcBorders>
              <w:top w:val="nil"/>
              <w:left w:val="nil"/>
              <w:bottom w:val="nil"/>
              <w:right w:val="nil"/>
            </w:tcBorders>
            <w:noWrap/>
            <w:vAlign w:val="bottom"/>
            <w:hideMark/>
          </w:tcPr>
          <w:p w14:paraId="40403D4F" w14:textId="77777777" w:rsidR="0019064A" w:rsidRPr="0019064A" w:rsidRDefault="0019064A" w:rsidP="0019064A">
            <w:pPr>
              <w:spacing w:after="0" w:line="240" w:lineRule="auto"/>
              <w:contextualSpacing w:val="0"/>
              <w:rPr>
                <w:rFonts w:ascii="Times New Roman" w:eastAsia="Times New Roman" w:hAnsi="Times New Roman" w:cs="Times New Roman"/>
                <w:color w:val="auto"/>
                <w:sz w:val="20"/>
                <w:szCs w:val="20"/>
                <w:lang w:val="en-IN" w:eastAsia="en-IN" w:bidi="hi-IN"/>
                <w14:cntxtAlts w14:val="0"/>
              </w:rPr>
            </w:pPr>
          </w:p>
        </w:tc>
        <w:tc>
          <w:tcPr>
            <w:tcW w:w="1690" w:type="dxa"/>
            <w:gridSpan w:val="2"/>
            <w:tcBorders>
              <w:top w:val="nil"/>
              <w:left w:val="nil"/>
              <w:bottom w:val="nil"/>
              <w:right w:val="nil"/>
            </w:tcBorders>
            <w:noWrap/>
            <w:vAlign w:val="bottom"/>
            <w:hideMark/>
          </w:tcPr>
          <w:p w14:paraId="7B7CC3A8" w14:textId="77777777" w:rsidR="0019064A" w:rsidRPr="0019064A" w:rsidRDefault="0019064A" w:rsidP="0019064A">
            <w:pPr>
              <w:spacing w:after="0" w:line="240" w:lineRule="auto"/>
              <w:contextualSpacing w:val="0"/>
              <w:rPr>
                <w:rFonts w:ascii="Times New Roman" w:eastAsia="Times New Roman" w:hAnsi="Times New Roman" w:cs="Times New Roman"/>
                <w:color w:val="auto"/>
                <w:sz w:val="20"/>
                <w:szCs w:val="20"/>
                <w:lang w:val="en-IN" w:eastAsia="en-IN" w:bidi="hi-IN"/>
                <w14:cntxtAlts w14:val="0"/>
              </w:rPr>
            </w:pPr>
          </w:p>
        </w:tc>
      </w:tr>
      <w:tr w:rsidR="0019064A" w:rsidRPr="0019064A" w14:paraId="5ADBBB5C" w14:textId="77777777" w:rsidTr="009E5B78">
        <w:trPr>
          <w:gridAfter w:val="1"/>
          <w:wAfter w:w="6" w:type="dxa"/>
          <w:trHeight w:val="288"/>
        </w:trPr>
        <w:tc>
          <w:tcPr>
            <w:tcW w:w="5098" w:type="dxa"/>
            <w:tcBorders>
              <w:top w:val="nil"/>
              <w:left w:val="nil"/>
              <w:bottom w:val="nil"/>
              <w:right w:val="nil"/>
            </w:tcBorders>
            <w:noWrap/>
            <w:vAlign w:val="bottom"/>
            <w:hideMark/>
          </w:tcPr>
          <w:p w14:paraId="4B498FE7" w14:textId="77777777" w:rsidR="0019064A" w:rsidRPr="0019064A" w:rsidRDefault="0019064A" w:rsidP="0019064A">
            <w:pPr>
              <w:spacing w:after="0" w:line="240" w:lineRule="auto"/>
              <w:contextualSpacing w:val="0"/>
              <w:rPr>
                <w:rFonts w:ascii="Times New Roman" w:eastAsia="Times New Roman" w:hAnsi="Times New Roman" w:cs="Times New Roman"/>
                <w:color w:val="auto"/>
                <w:sz w:val="20"/>
                <w:szCs w:val="20"/>
                <w:lang w:val="en-IN" w:eastAsia="en-IN" w:bidi="hi-IN"/>
                <w14:cntxtAlts w14:val="0"/>
              </w:rPr>
            </w:pPr>
          </w:p>
        </w:tc>
        <w:tc>
          <w:tcPr>
            <w:tcW w:w="2563" w:type="dxa"/>
            <w:tcBorders>
              <w:top w:val="nil"/>
              <w:left w:val="nil"/>
              <w:bottom w:val="nil"/>
              <w:right w:val="nil"/>
            </w:tcBorders>
            <w:noWrap/>
            <w:vAlign w:val="bottom"/>
            <w:hideMark/>
          </w:tcPr>
          <w:p w14:paraId="60227A44" w14:textId="77777777" w:rsidR="0019064A" w:rsidRPr="0019064A" w:rsidRDefault="0019064A" w:rsidP="0019064A">
            <w:pPr>
              <w:spacing w:after="0" w:line="240" w:lineRule="auto"/>
              <w:contextualSpacing w:val="0"/>
              <w:rPr>
                <w:rFonts w:ascii="Times New Roman" w:eastAsia="Times New Roman" w:hAnsi="Times New Roman" w:cs="Times New Roman"/>
                <w:color w:val="auto"/>
                <w:sz w:val="20"/>
                <w:szCs w:val="20"/>
                <w:lang w:val="en-IN" w:eastAsia="en-IN" w:bidi="hi-IN"/>
                <w14:cntxtAlts w14:val="0"/>
              </w:rPr>
            </w:pPr>
          </w:p>
        </w:tc>
        <w:tc>
          <w:tcPr>
            <w:tcW w:w="1690" w:type="dxa"/>
            <w:gridSpan w:val="2"/>
            <w:tcBorders>
              <w:top w:val="nil"/>
              <w:left w:val="nil"/>
              <w:bottom w:val="nil"/>
              <w:right w:val="nil"/>
            </w:tcBorders>
            <w:noWrap/>
            <w:vAlign w:val="bottom"/>
            <w:hideMark/>
          </w:tcPr>
          <w:p w14:paraId="25B96B61" w14:textId="77777777" w:rsidR="0019064A" w:rsidRPr="0019064A" w:rsidRDefault="0019064A" w:rsidP="0019064A">
            <w:pPr>
              <w:spacing w:after="0" w:line="240" w:lineRule="auto"/>
              <w:contextualSpacing w:val="0"/>
              <w:rPr>
                <w:rFonts w:ascii="Times New Roman" w:eastAsia="Times New Roman" w:hAnsi="Times New Roman" w:cs="Times New Roman"/>
                <w:color w:val="auto"/>
                <w:sz w:val="20"/>
                <w:szCs w:val="20"/>
                <w:lang w:val="en-IN" w:eastAsia="en-IN" w:bidi="hi-IN"/>
                <w14:cntxtAlts w14:val="0"/>
              </w:rPr>
            </w:pPr>
          </w:p>
        </w:tc>
      </w:tr>
      <w:tr w:rsidR="0019064A" w:rsidRPr="0019064A" w14:paraId="1A7E752B" w14:textId="77777777" w:rsidTr="009E5B78">
        <w:trPr>
          <w:trHeight w:val="312"/>
        </w:trPr>
        <w:tc>
          <w:tcPr>
            <w:tcW w:w="9357" w:type="dxa"/>
            <w:gridSpan w:val="5"/>
            <w:tcBorders>
              <w:top w:val="single" w:sz="4" w:space="0" w:color="auto"/>
              <w:left w:val="single" w:sz="4" w:space="0" w:color="auto"/>
              <w:bottom w:val="single" w:sz="4" w:space="0" w:color="auto"/>
              <w:right w:val="single" w:sz="4" w:space="0" w:color="auto"/>
            </w:tcBorders>
            <w:noWrap/>
            <w:vAlign w:val="center"/>
            <w:hideMark/>
          </w:tcPr>
          <w:p w14:paraId="3AAFAA77" w14:textId="77777777" w:rsidR="0019064A" w:rsidRPr="0019064A" w:rsidRDefault="0019064A" w:rsidP="0019064A">
            <w:pPr>
              <w:spacing w:after="0" w:line="240" w:lineRule="auto"/>
              <w:contextualSpacing w:val="0"/>
              <w:jc w:val="center"/>
              <w:rPr>
                <w:rFonts w:ascii="Aptos Narrow" w:eastAsia="Times New Roman" w:hAnsi="Aptos Narrow" w:cs="Times New Roman"/>
                <w:b/>
                <w:bCs/>
                <w:color w:val="000000"/>
                <w:sz w:val="24"/>
                <w:lang w:val="en-IN" w:eastAsia="en-IN" w:bidi="hi-IN"/>
                <w14:cntxtAlts w14:val="0"/>
              </w:rPr>
            </w:pPr>
            <w:r w:rsidRPr="0019064A">
              <w:rPr>
                <w:rFonts w:ascii="Aptos Narrow" w:eastAsia="Times New Roman" w:hAnsi="Aptos Narrow" w:cs="Times New Roman"/>
                <w:b/>
                <w:bCs/>
                <w:color w:val="000000"/>
                <w:sz w:val="24"/>
                <w:lang w:val="en-IN" w:eastAsia="en-IN" w:bidi="hi-IN"/>
                <w14:cntxtAlts w14:val="0"/>
              </w:rPr>
              <w:t>Step-3: Result</w:t>
            </w:r>
          </w:p>
        </w:tc>
      </w:tr>
      <w:tr w:rsidR="0019064A" w:rsidRPr="0019064A" w14:paraId="4452BA15"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noWrap/>
            <w:vAlign w:val="center"/>
            <w:hideMark/>
          </w:tcPr>
          <w:p w14:paraId="0061A068"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Family size</w:t>
            </w:r>
          </w:p>
        </w:tc>
        <w:tc>
          <w:tcPr>
            <w:tcW w:w="2563" w:type="dxa"/>
            <w:tcBorders>
              <w:top w:val="nil"/>
              <w:left w:val="nil"/>
              <w:bottom w:val="single" w:sz="4" w:space="0" w:color="auto"/>
              <w:right w:val="single" w:sz="4" w:space="0" w:color="auto"/>
            </w:tcBorders>
            <w:noWrap/>
            <w:vAlign w:val="center"/>
            <w:hideMark/>
          </w:tcPr>
          <w:p w14:paraId="3C5376F3"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Number</w:t>
            </w:r>
          </w:p>
        </w:tc>
        <w:tc>
          <w:tcPr>
            <w:tcW w:w="1690" w:type="dxa"/>
            <w:gridSpan w:val="2"/>
            <w:tcBorders>
              <w:top w:val="nil"/>
              <w:left w:val="nil"/>
              <w:bottom w:val="single" w:sz="4" w:space="0" w:color="auto"/>
              <w:right w:val="single" w:sz="4" w:space="0" w:color="auto"/>
            </w:tcBorders>
            <w:shd w:val="clear" w:color="000000" w:fill="FFFF00"/>
            <w:noWrap/>
            <w:vAlign w:val="center"/>
            <w:hideMark/>
          </w:tcPr>
          <w:p w14:paraId="69072B03"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4.63</w:t>
            </w:r>
          </w:p>
        </w:tc>
      </w:tr>
      <w:tr w:rsidR="0019064A" w:rsidRPr="0019064A" w14:paraId="67E8002D"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noWrap/>
            <w:vAlign w:val="center"/>
            <w:hideMark/>
          </w:tcPr>
          <w:p w14:paraId="34B98FBF"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Mean value</w:t>
            </w:r>
          </w:p>
        </w:tc>
        <w:tc>
          <w:tcPr>
            <w:tcW w:w="2563" w:type="dxa"/>
            <w:tcBorders>
              <w:top w:val="nil"/>
              <w:left w:val="nil"/>
              <w:bottom w:val="single" w:sz="4" w:space="0" w:color="auto"/>
              <w:right w:val="single" w:sz="4" w:space="0" w:color="auto"/>
            </w:tcBorders>
            <w:noWrap/>
            <w:vAlign w:val="center"/>
            <w:hideMark/>
          </w:tcPr>
          <w:p w14:paraId="4DCC5D3D"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ton/hh/day</w:t>
            </w:r>
          </w:p>
        </w:tc>
        <w:tc>
          <w:tcPr>
            <w:tcW w:w="1690" w:type="dxa"/>
            <w:gridSpan w:val="2"/>
            <w:tcBorders>
              <w:top w:val="nil"/>
              <w:left w:val="nil"/>
              <w:bottom w:val="single" w:sz="4" w:space="0" w:color="auto"/>
              <w:right w:val="single" w:sz="4" w:space="0" w:color="auto"/>
            </w:tcBorders>
            <w:noWrap/>
            <w:vAlign w:val="center"/>
            <w:hideMark/>
          </w:tcPr>
          <w:p w14:paraId="3421D89C"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0.0066</w:t>
            </w:r>
          </w:p>
        </w:tc>
      </w:tr>
      <w:tr w:rsidR="0019064A" w:rsidRPr="0019064A" w14:paraId="74823D55"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noWrap/>
            <w:vAlign w:val="bottom"/>
            <w:hideMark/>
          </w:tcPr>
          <w:p w14:paraId="4A5BBE40" w14:textId="77777777" w:rsidR="0019064A" w:rsidRPr="0019064A" w:rsidRDefault="0019064A" w:rsidP="0019064A">
            <w:pPr>
              <w:spacing w:after="0" w:line="240" w:lineRule="auto"/>
              <w:contextualSpacing w:val="0"/>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t>Baseline fuel Consumption</w:t>
            </w:r>
          </w:p>
        </w:tc>
        <w:tc>
          <w:tcPr>
            <w:tcW w:w="2563" w:type="dxa"/>
            <w:tcBorders>
              <w:top w:val="nil"/>
              <w:left w:val="nil"/>
              <w:bottom w:val="single" w:sz="4" w:space="0" w:color="auto"/>
              <w:right w:val="single" w:sz="4" w:space="0" w:color="auto"/>
            </w:tcBorders>
            <w:noWrap/>
            <w:vAlign w:val="center"/>
            <w:hideMark/>
          </w:tcPr>
          <w:p w14:paraId="3C9E796A"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ton/hh/day</w:t>
            </w:r>
          </w:p>
        </w:tc>
        <w:tc>
          <w:tcPr>
            <w:tcW w:w="1690" w:type="dxa"/>
            <w:gridSpan w:val="2"/>
            <w:tcBorders>
              <w:top w:val="nil"/>
              <w:left w:val="nil"/>
              <w:bottom w:val="single" w:sz="4" w:space="0" w:color="auto"/>
              <w:right w:val="single" w:sz="4" w:space="0" w:color="auto"/>
            </w:tcBorders>
            <w:noWrap/>
            <w:vAlign w:val="center"/>
            <w:hideMark/>
          </w:tcPr>
          <w:p w14:paraId="26A49B05"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0.0066</w:t>
            </w:r>
          </w:p>
        </w:tc>
      </w:tr>
      <w:tr w:rsidR="0019064A" w:rsidRPr="0019064A" w14:paraId="6C06861A" w14:textId="77777777" w:rsidTr="009E5B78">
        <w:trPr>
          <w:gridAfter w:val="1"/>
          <w:wAfter w:w="6" w:type="dxa"/>
          <w:trHeight w:val="288"/>
        </w:trPr>
        <w:tc>
          <w:tcPr>
            <w:tcW w:w="5098" w:type="dxa"/>
            <w:tcBorders>
              <w:top w:val="nil"/>
              <w:left w:val="nil"/>
              <w:bottom w:val="nil"/>
              <w:right w:val="nil"/>
            </w:tcBorders>
            <w:noWrap/>
            <w:vAlign w:val="bottom"/>
            <w:hideMark/>
          </w:tcPr>
          <w:p w14:paraId="4377DDEA"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p>
        </w:tc>
        <w:tc>
          <w:tcPr>
            <w:tcW w:w="2563" w:type="dxa"/>
            <w:tcBorders>
              <w:top w:val="nil"/>
              <w:left w:val="nil"/>
              <w:bottom w:val="nil"/>
              <w:right w:val="nil"/>
            </w:tcBorders>
            <w:noWrap/>
            <w:vAlign w:val="bottom"/>
            <w:hideMark/>
          </w:tcPr>
          <w:p w14:paraId="6889338C" w14:textId="77777777" w:rsidR="0019064A" w:rsidRPr="0019064A" w:rsidRDefault="0019064A" w:rsidP="0019064A">
            <w:pPr>
              <w:spacing w:after="0" w:line="240" w:lineRule="auto"/>
              <w:contextualSpacing w:val="0"/>
              <w:rPr>
                <w:rFonts w:ascii="Times New Roman" w:eastAsia="Times New Roman" w:hAnsi="Times New Roman" w:cs="Times New Roman"/>
                <w:color w:val="auto"/>
                <w:sz w:val="20"/>
                <w:szCs w:val="20"/>
                <w:lang w:val="en-IN" w:eastAsia="en-IN" w:bidi="hi-IN"/>
                <w14:cntxtAlts w14:val="0"/>
              </w:rPr>
            </w:pPr>
          </w:p>
        </w:tc>
        <w:tc>
          <w:tcPr>
            <w:tcW w:w="1690" w:type="dxa"/>
            <w:gridSpan w:val="2"/>
            <w:tcBorders>
              <w:top w:val="nil"/>
              <w:left w:val="nil"/>
              <w:bottom w:val="nil"/>
              <w:right w:val="nil"/>
            </w:tcBorders>
            <w:noWrap/>
            <w:vAlign w:val="bottom"/>
            <w:hideMark/>
          </w:tcPr>
          <w:p w14:paraId="728B5E05" w14:textId="77777777" w:rsidR="0019064A" w:rsidRPr="0019064A" w:rsidRDefault="0019064A" w:rsidP="0019064A">
            <w:pPr>
              <w:spacing w:after="0" w:line="240" w:lineRule="auto"/>
              <w:contextualSpacing w:val="0"/>
              <w:rPr>
                <w:rFonts w:ascii="Times New Roman" w:eastAsia="Times New Roman" w:hAnsi="Times New Roman" w:cs="Times New Roman"/>
                <w:color w:val="auto"/>
                <w:sz w:val="20"/>
                <w:szCs w:val="20"/>
                <w:lang w:val="en-IN" w:eastAsia="en-IN" w:bidi="hi-IN"/>
                <w14:cntxtAlts w14:val="0"/>
              </w:rPr>
            </w:pPr>
          </w:p>
        </w:tc>
      </w:tr>
      <w:tr w:rsidR="0019064A" w:rsidRPr="0019064A" w14:paraId="4E0FB805" w14:textId="77777777" w:rsidTr="009E5B78">
        <w:trPr>
          <w:trHeight w:val="288"/>
        </w:trPr>
        <w:tc>
          <w:tcPr>
            <w:tcW w:w="9357" w:type="dxa"/>
            <w:gridSpan w:val="5"/>
            <w:tcBorders>
              <w:top w:val="single" w:sz="4" w:space="0" w:color="auto"/>
              <w:left w:val="single" w:sz="4" w:space="0" w:color="auto"/>
              <w:bottom w:val="single" w:sz="4" w:space="0" w:color="auto"/>
              <w:right w:val="single" w:sz="4" w:space="0" w:color="auto"/>
            </w:tcBorders>
            <w:noWrap/>
            <w:vAlign w:val="bottom"/>
            <w:hideMark/>
          </w:tcPr>
          <w:p w14:paraId="51537440" w14:textId="25B4C01C" w:rsidR="0019064A" w:rsidRPr="0019064A" w:rsidRDefault="0019064A" w:rsidP="0019064A">
            <w:pPr>
              <w:spacing w:after="0" w:line="240" w:lineRule="auto"/>
              <w:contextualSpacing w:val="0"/>
              <w:jc w:val="center"/>
              <w:rPr>
                <w:rFonts w:ascii="Aptos Narrow" w:eastAsia="Times New Roman" w:hAnsi="Aptos Narrow" w:cs="Times New Roman"/>
                <w:b/>
                <w:bCs/>
                <w:color w:val="000000"/>
                <w:szCs w:val="22"/>
                <w:lang w:val="en-IN" w:eastAsia="en-IN" w:bidi="hi-IN"/>
                <w14:cntxtAlts w14:val="0"/>
              </w:rPr>
            </w:pPr>
            <w:r w:rsidRPr="0019064A">
              <w:rPr>
                <w:rFonts w:ascii="Aptos Narrow" w:eastAsia="Times New Roman" w:hAnsi="Aptos Narrow" w:cs="Times New Roman"/>
                <w:b/>
                <w:bCs/>
                <w:color w:val="000000"/>
                <w:szCs w:val="22"/>
                <w:lang w:val="en-IN" w:eastAsia="en-IN" w:bidi="hi-IN"/>
                <w14:cntxtAlts w14:val="0"/>
              </w:rPr>
              <w:t xml:space="preserve">Step-4: </w:t>
            </w:r>
            <w:r w:rsidR="00DC29AE" w:rsidRPr="0019064A">
              <w:rPr>
                <w:rFonts w:ascii="Aptos Narrow" w:eastAsia="Times New Roman" w:hAnsi="Aptos Narrow" w:cs="Times New Roman"/>
                <w:b/>
                <w:bCs/>
                <w:color w:val="000000"/>
                <w:szCs w:val="22"/>
                <w:lang w:val="en-IN" w:eastAsia="en-IN" w:bidi="hi-IN"/>
                <w14:cntxtAlts w14:val="0"/>
              </w:rPr>
              <w:t>Comparison</w:t>
            </w:r>
            <w:r w:rsidRPr="0019064A">
              <w:rPr>
                <w:rFonts w:ascii="Aptos Narrow" w:eastAsia="Times New Roman" w:hAnsi="Aptos Narrow" w:cs="Times New Roman"/>
                <w:b/>
                <w:bCs/>
                <w:color w:val="000000"/>
                <w:szCs w:val="22"/>
                <w:lang w:val="en-IN" w:eastAsia="en-IN" w:bidi="hi-IN"/>
                <w14:cntxtAlts w14:val="0"/>
              </w:rPr>
              <w:t xml:space="preserve"> with threshold value and Cap value</w:t>
            </w:r>
          </w:p>
        </w:tc>
      </w:tr>
      <w:tr w:rsidR="0019064A" w:rsidRPr="0019064A" w14:paraId="5EB37D3E"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noWrap/>
            <w:vAlign w:val="bottom"/>
            <w:hideMark/>
          </w:tcPr>
          <w:p w14:paraId="4C1388E2" w14:textId="77777777" w:rsidR="0019064A" w:rsidRPr="0019064A" w:rsidRDefault="0019064A" w:rsidP="0019064A">
            <w:pPr>
              <w:spacing w:after="0" w:line="240" w:lineRule="auto"/>
              <w:contextualSpacing w:val="0"/>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t>Threshold Value</w:t>
            </w:r>
          </w:p>
        </w:tc>
        <w:tc>
          <w:tcPr>
            <w:tcW w:w="2563" w:type="dxa"/>
            <w:tcBorders>
              <w:top w:val="nil"/>
              <w:left w:val="nil"/>
              <w:bottom w:val="single" w:sz="4" w:space="0" w:color="auto"/>
              <w:right w:val="single" w:sz="4" w:space="0" w:color="auto"/>
            </w:tcBorders>
            <w:noWrap/>
            <w:vAlign w:val="center"/>
            <w:hideMark/>
          </w:tcPr>
          <w:p w14:paraId="2477239D"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tonn/person*year</w:t>
            </w:r>
          </w:p>
        </w:tc>
        <w:tc>
          <w:tcPr>
            <w:tcW w:w="1690" w:type="dxa"/>
            <w:gridSpan w:val="2"/>
            <w:tcBorders>
              <w:top w:val="nil"/>
              <w:left w:val="nil"/>
              <w:bottom w:val="single" w:sz="4" w:space="0" w:color="auto"/>
              <w:right w:val="single" w:sz="4" w:space="0" w:color="auto"/>
            </w:tcBorders>
            <w:noWrap/>
            <w:vAlign w:val="bottom"/>
            <w:hideMark/>
          </w:tcPr>
          <w:p w14:paraId="099E0BE4" w14:textId="77777777" w:rsidR="0019064A" w:rsidRPr="0019064A" w:rsidRDefault="0019064A" w:rsidP="0019064A">
            <w:pPr>
              <w:spacing w:after="0" w:line="240" w:lineRule="auto"/>
              <w:contextualSpacing w:val="0"/>
              <w:jc w:val="right"/>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t>0.75</w:t>
            </w:r>
          </w:p>
        </w:tc>
      </w:tr>
      <w:tr w:rsidR="0019064A" w:rsidRPr="0019064A" w14:paraId="537A2F15"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noWrap/>
            <w:vAlign w:val="bottom"/>
            <w:hideMark/>
          </w:tcPr>
          <w:p w14:paraId="26D89289" w14:textId="77777777" w:rsidR="0019064A" w:rsidRPr="0019064A" w:rsidRDefault="0019064A" w:rsidP="0019064A">
            <w:pPr>
              <w:spacing w:after="0" w:line="240" w:lineRule="auto"/>
              <w:contextualSpacing w:val="0"/>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t>Cap value</w:t>
            </w:r>
          </w:p>
        </w:tc>
        <w:tc>
          <w:tcPr>
            <w:tcW w:w="2563" w:type="dxa"/>
            <w:tcBorders>
              <w:top w:val="nil"/>
              <w:left w:val="nil"/>
              <w:bottom w:val="single" w:sz="4" w:space="0" w:color="auto"/>
              <w:right w:val="single" w:sz="4" w:space="0" w:color="auto"/>
            </w:tcBorders>
            <w:noWrap/>
            <w:vAlign w:val="center"/>
            <w:hideMark/>
          </w:tcPr>
          <w:p w14:paraId="5D7A5188"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tonn/person*year</w:t>
            </w:r>
          </w:p>
        </w:tc>
        <w:tc>
          <w:tcPr>
            <w:tcW w:w="1690" w:type="dxa"/>
            <w:gridSpan w:val="2"/>
            <w:tcBorders>
              <w:top w:val="nil"/>
              <w:left w:val="nil"/>
              <w:bottom w:val="single" w:sz="4" w:space="0" w:color="auto"/>
              <w:right w:val="single" w:sz="4" w:space="0" w:color="auto"/>
            </w:tcBorders>
            <w:noWrap/>
            <w:vAlign w:val="bottom"/>
            <w:hideMark/>
          </w:tcPr>
          <w:p w14:paraId="3896BE5A" w14:textId="77777777" w:rsidR="0019064A" w:rsidRPr="0019064A" w:rsidRDefault="0019064A" w:rsidP="0019064A">
            <w:pPr>
              <w:spacing w:after="0" w:line="240" w:lineRule="auto"/>
              <w:contextualSpacing w:val="0"/>
              <w:jc w:val="right"/>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t>0.95</w:t>
            </w:r>
          </w:p>
        </w:tc>
      </w:tr>
      <w:tr w:rsidR="0019064A" w:rsidRPr="0019064A" w14:paraId="31C7AFE4"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noWrap/>
            <w:vAlign w:val="bottom"/>
            <w:hideMark/>
          </w:tcPr>
          <w:p w14:paraId="116D28A6" w14:textId="77777777" w:rsidR="0019064A" w:rsidRPr="0019064A" w:rsidRDefault="0019064A" w:rsidP="0019064A">
            <w:pPr>
              <w:spacing w:after="0" w:line="240" w:lineRule="auto"/>
              <w:contextualSpacing w:val="0"/>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t>BKPT result</w:t>
            </w:r>
          </w:p>
        </w:tc>
        <w:tc>
          <w:tcPr>
            <w:tcW w:w="2563" w:type="dxa"/>
            <w:tcBorders>
              <w:top w:val="nil"/>
              <w:left w:val="nil"/>
              <w:bottom w:val="single" w:sz="4" w:space="0" w:color="auto"/>
              <w:right w:val="single" w:sz="4" w:space="0" w:color="auto"/>
            </w:tcBorders>
            <w:noWrap/>
            <w:vAlign w:val="center"/>
            <w:hideMark/>
          </w:tcPr>
          <w:p w14:paraId="23BD30FD"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tonn/person*year</w:t>
            </w:r>
          </w:p>
        </w:tc>
        <w:tc>
          <w:tcPr>
            <w:tcW w:w="1690" w:type="dxa"/>
            <w:gridSpan w:val="2"/>
            <w:tcBorders>
              <w:top w:val="nil"/>
              <w:left w:val="nil"/>
              <w:bottom w:val="single" w:sz="4" w:space="0" w:color="auto"/>
              <w:right w:val="single" w:sz="4" w:space="0" w:color="auto"/>
            </w:tcBorders>
            <w:noWrap/>
            <w:vAlign w:val="bottom"/>
            <w:hideMark/>
          </w:tcPr>
          <w:p w14:paraId="2C0D14BB" w14:textId="77777777" w:rsidR="0019064A" w:rsidRPr="0019064A" w:rsidRDefault="0019064A" w:rsidP="0019064A">
            <w:pPr>
              <w:spacing w:after="0" w:line="240" w:lineRule="auto"/>
              <w:contextualSpacing w:val="0"/>
              <w:jc w:val="right"/>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t>0.52</w:t>
            </w:r>
          </w:p>
        </w:tc>
      </w:tr>
      <w:tr w:rsidR="0019064A" w:rsidRPr="0019064A" w14:paraId="46A405FE" w14:textId="77777777" w:rsidTr="009E5B78">
        <w:trPr>
          <w:gridAfter w:val="1"/>
          <w:wAfter w:w="6" w:type="dxa"/>
          <w:trHeight w:val="288"/>
        </w:trPr>
        <w:tc>
          <w:tcPr>
            <w:tcW w:w="5098" w:type="dxa"/>
            <w:tcBorders>
              <w:top w:val="nil"/>
              <w:left w:val="single" w:sz="4" w:space="0" w:color="auto"/>
              <w:bottom w:val="single" w:sz="4" w:space="0" w:color="auto"/>
              <w:right w:val="single" w:sz="4" w:space="0" w:color="auto"/>
            </w:tcBorders>
            <w:noWrap/>
            <w:vAlign w:val="bottom"/>
            <w:hideMark/>
          </w:tcPr>
          <w:p w14:paraId="54B38A67" w14:textId="77777777" w:rsidR="0019064A" w:rsidRPr="0019064A" w:rsidRDefault="0019064A" w:rsidP="0019064A">
            <w:pPr>
              <w:spacing w:after="0" w:line="240" w:lineRule="auto"/>
              <w:contextualSpacing w:val="0"/>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t> </w:t>
            </w:r>
          </w:p>
        </w:tc>
        <w:tc>
          <w:tcPr>
            <w:tcW w:w="2563" w:type="dxa"/>
            <w:tcBorders>
              <w:top w:val="nil"/>
              <w:left w:val="nil"/>
              <w:bottom w:val="single" w:sz="4" w:space="0" w:color="auto"/>
              <w:right w:val="single" w:sz="4" w:space="0" w:color="auto"/>
            </w:tcBorders>
            <w:noWrap/>
            <w:vAlign w:val="bottom"/>
            <w:hideMark/>
          </w:tcPr>
          <w:p w14:paraId="06D183B0" w14:textId="77777777" w:rsidR="0019064A" w:rsidRPr="0019064A" w:rsidRDefault="0019064A" w:rsidP="0019064A">
            <w:pPr>
              <w:spacing w:after="0" w:line="240" w:lineRule="auto"/>
              <w:contextualSpacing w:val="0"/>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t> </w:t>
            </w:r>
          </w:p>
        </w:tc>
        <w:tc>
          <w:tcPr>
            <w:tcW w:w="1690" w:type="dxa"/>
            <w:gridSpan w:val="2"/>
            <w:tcBorders>
              <w:top w:val="nil"/>
              <w:left w:val="nil"/>
              <w:bottom w:val="single" w:sz="4" w:space="0" w:color="auto"/>
              <w:right w:val="single" w:sz="4" w:space="0" w:color="auto"/>
            </w:tcBorders>
            <w:noWrap/>
            <w:vAlign w:val="bottom"/>
            <w:hideMark/>
          </w:tcPr>
          <w:p w14:paraId="2EB5AA7D" w14:textId="77777777" w:rsidR="0019064A" w:rsidRPr="0019064A" w:rsidRDefault="0019064A" w:rsidP="0019064A">
            <w:pPr>
              <w:spacing w:after="0" w:line="240" w:lineRule="auto"/>
              <w:contextualSpacing w:val="0"/>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t> </w:t>
            </w:r>
          </w:p>
        </w:tc>
      </w:tr>
      <w:tr w:rsidR="0019064A" w:rsidRPr="0019064A" w14:paraId="387D8B06" w14:textId="77777777" w:rsidTr="009E5B78">
        <w:trPr>
          <w:gridAfter w:val="1"/>
          <w:wAfter w:w="6" w:type="dxa"/>
          <w:trHeight w:val="312"/>
        </w:trPr>
        <w:tc>
          <w:tcPr>
            <w:tcW w:w="5098" w:type="dxa"/>
            <w:tcBorders>
              <w:top w:val="nil"/>
              <w:left w:val="single" w:sz="4" w:space="0" w:color="auto"/>
              <w:bottom w:val="single" w:sz="4" w:space="0" w:color="auto"/>
              <w:right w:val="single" w:sz="4" w:space="0" w:color="auto"/>
            </w:tcBorders>
            <w:shd w:val="clear" w:color="000000" w:fill="8ED973"/>
            <w:noWrap/>
            <w:vAlign w:val="bottom"/>
            <w:hideMark/>
          </w:tcPr>
          <w:p w14:paraId="1D86AFE0" w14:textId="77777777" w:rsidR="0019064A" w:rsidRPr="0019064A" w:rsidRDefault="0019064A" w:rsidP="0019064A">
            <w:pPr>
              <w:spacing w:after="0" w:line="240" w:lineRule="auto"/>
              <w:contextualSpacing w:val="0"/>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lastRenderedPageBreak/>
              <w:t>Value to be used</w:t>
            </w:r>
          </w:p>
        </w:tc>
        <w:tc>
          <w:tcPr>
            <w:tcW w:w="2563" w:type="dxa"/>
            <w:tcBorders>
              <w:top w:val="nil"/>
              <w:left w:val="nil"/>
              <w:bottom w:val="single" w:sz="4" w:space="0" w:color="auto"/>
              <w:right w:val="single" w:sz="4" w:space="0" w:color="auto"/>
            </w:tcBorders>
            <w:shd w:val="clear" w:color="000000" w:fill="8ED973"/>
            <w:noWrap/>
            <w:vAlign w:val="center"/>
            <w:hideMark/>
          </w:tcPr>
          <w:p w14:paraId="5315EC9B"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tonn/person*year</w:t>
            </w:r>
          </w:p>
        </w:tc>
        <w:tc>
          <w:tcPr>
            <w:tcW w:w="1690" w:type="dxa"/>
            <w:gridSpan w:val="2"/>
            <w:tcBorders>
              <w:top w:val="nil"/>
              <w:left w:val="nil"/>
              <w:bottom w:val="single" w:sz="4" w:space="0" w:color="auto"/>
              <w:right w:val="single" w:sz="4" w:space="0" w:color="auto"/>
            </w:tcBorders>
            <w:shd w:val="clear" w:color="000000" w:fill="8ED973"/>
            <w:noWrap/>
            <w:vAlign w:val="bottom"/>
            <w:hideMark/>
          </w:tcPr>
          <w:p w14:paraId="0B22D40C" w14:textId="77777777" w:rsidR="0019064A" w:rsidRPr="0019064A" w:rsidRDefault="0019064A" w:rsidP="0019064A">
            <w:pPr>
              <w:spacing w:after="0" w:line="240" w:lineRule="auto"/>
              <w:contextualSpacing w:val="0"/>
              <w:jc w:val="right"/>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t>0.52</w:t>
            </w:r>
          </w:p>
        </w:tc>
      </w:tr>
      <w:tr w:rsidR="0019064A" w:rsidRPr="0019064A" w14:paraId="6A361A86" w14:textId="77777777" w:rsidTr="009E5B78">
        <w:trPr>
          <w:gridAfter w:val="1"/>
          <w:wAfter w:w="6" w:type="dxa"/>
          <w:trHeight w:val="312"/>
        </w:trPr>
        <w:tc>
          <w:tcPr>
            <w:tcW w:w="5098" w:type="dxa"/>
            <w:tcBorders>
              <w:top w:val="nil"/>
              <w:left w:val="nil"/>
              <w:bottom w:val="nil"/>
              <w:right w:val="nil"/>
            </w:tcBorders>
            <w:noWrap/>
            <w:vAlign w:val="bottom"/>
            <w:hideMark/>
          </w:tcPr>
          <w:p w14:paraId="434B46E3" w14:textId="77777777" w:rsidR="0019064A" w:rsidRPr="0019064A" w:rsidRDefault="0019064A" w:rsidP="0019064A">
            <w:pPr>
              <w:spacing w:after="0" w:line="240" w:lineRule="auto"/>
              <w:contextualSpacing w:val="0"/>
              <w:jc w:val="right"/>
              <w:rPr>
                <w:rFonts w:ascii="Aptos Narrow" w:eastAsia="Times New Roman" w:hAnsi="Aptos Narrow" w:cs="Times New Roman"/>
                <w:color w:val="000000"/>
                <w:szCs w:val="22"/>
                <w:lang w:val="en-IN" w:eastAsia="en-IN" w:bidi="hi-IN"/>
                <w14:cntxtAlts w14:val="0"/>
              </w:rPr>
            </w:pPr>
          </w:p>
        </w:tc>
        <w:tc>
          <w:tcPr>
            <w:tcW w:w="2563" w:type="dxa"/>
            <w:tcBorders>
              <w:top w:val="nil"/>
              <w:left w:val="single" w:sz="4" w:space="0" w:color="auto"/>
              <w:bottom w:val="single" w:sz="4" w:space="0" w:color="auto"/>
              <w:right w:val="single" w:sz="4" w:space="0" w:color="auto"/>
            </w:tcBorders>
            <w:shd w:val="clear" w:color="000000" w:fill="8ED973"/>
            <w:noWrap/>
            <w:vAlign w:val="center"/>
            <w:hideMark/>
          </w:tcPr>
          <w:p w14:paraId="39EB46E9" w14:textId="77777777" w:rsidR="0019064A" w:rsidRPr="0019064A" w:rsidRDefault="0019064A" w:rsidP="0019064A">
            <w:pPr>
              <w:spacing w:after="0" w:line="240" w:lineRule="auto"/>
              <w:contextualSpacing w:val="0"/>
              <w:jc w:val="center"/>
              <w:rPr>
                <w:rFonts w:ascii="Calibri" w:eastAsia="Times New Roman" w:hAnsi="Calibri" w:cs="Calibri"/>
                <w:color w:val="000000"/>
                <w:sz w:val="24"/>
                <w:lang w:val="en-IN" w:eastAsia="en-IN" w:bidi="hi-IN"/>
                <w14:cntxtAlts w14:val="0"/>
              </w:rPr>
            </w:pPr>
            <w:r w:rsidRPr="0019064A">
              <w:rPr>
                <w:rFonts w:ascii="Calibri" w:eastAsia="Times New Roman" w:hAnsi="Calibri" w:cs="Calibri"/>
                <w:color w:val="000000"/>
                <w:sz w:val="24"/>
                <w:lang w:val="en-IN" w:eastAsia="en-IN" w:bidi="hi-IN"/>
                <w14:cntxtAlts w14:val="0"/>
              </w:rPr>
              <w:t>ton/hh/day</w:t>
            </w:r>
          </w:p>
        </w:tc>
        <w:tc>
          <w:tcPr>
            <w:tcW w:w="1690" w:type="dxa"/>
            <w:gridSpan w:val="2"/>
            <w:tcBorders>
              <w:top w:val="nil"/>
              <w:left w:val="nil"/>
              <w:bottom w:val="single" w:sz="4" w:space="0" w:color="auto"/>
              <w:right w:val="single" w:sz="4" w:space="0" w:color="auto"/>
            </w:tcBorders>
            <w:shd w:val="clear" w:color="000000" w:fill="8ED973"/>
            <w:noWrap/>
            <w:vAlign w:val="bottom"/>
            <w:hideMark/>
          </w:tcPr>
          <w:p w14:paraId="120C2753" w14:textId="77777777" w:rsidR="0019064A" w:rsidRPr="0019064A" w:rsidRDefault="0019064A" w:rsidP="0019064A">
            <w:pPr>
              <w:spacing w:after="0" w:line="240" w:lineRule="auto"/>
              <w:contextualSpacing w:val="0"/>
              <w:jc w:val="right"/>
              <w:rPr>
                <w:rFonts w:ascii="Aptos Narrow" w:eastAsia="Times New Roman" w:hAnsi="Aptos Narrow" w:cs="Times New Roman"/>
                <w:color w:val="000000"/>
                <w:szCs w:val="22"/>
                <w:lang w:val="en-IN" w:eastAsia="en-IN" w:bidi="hi-IN"/>
                <w14:cntxtAlts w14:val="0"/>
              </w:rPr>
            </w:pPr>
            <w:r w:rsidRPr="0019064A">
              <w:rPr>
                <w:rFonts w:ascii="Aptos Narrow" w:eastAsia="Times New Roman" w:hAnsi="Aptos Narrow" w:cs="Times New Roman"/>
                <w:color w:val="000000"/>
                <w:szCs w:val="22"/>
                <w:lang w:val="en-IN" w:eastAsia="en-IN" w:bidi="hi-IN"/>
                <w14:cntxtAlts w14:val="0"/>
              </w:rPr>
              <w:t>0.0066</w:t>
            </w:r>
          </w:p>
        </w:tc>
      </w:tr>
    </w:tbl>
    <w:p w14:paraId="61FAC009" w14:textId="77777777" w:rsidR="0019064A" w:rsidRDefault="0019064A" w:rsidP="00B43AD4">
      <w:pPr>
        <w:rPr>
          <w:lang w:eastAsia="en-GB"/>
        </w:rPr>
      </w:pPr>
    </w:p>
    <w:p w14:paraId="611C2B1B" w14:textId="0D27A651" w:rsidR="0035556D" w:rsidRDefault="0035556D" w:rsidP="001C3ED4">
      <w:pPr>
        <w:jc w:val="both"/>
        <w:rPr>
          <w:lang w:eastAsia="en-GB"/>
        </w:rPr>
      </w:pPr>
      <w:r>
        <w:rPr>
          <w:lang w:eastAsia="en-GB"/>
        </w:rPr>
        <w:t xml:space="preserve">Therefore, </w:t>
      </w:r>
      <w:r w:rsidR="005035F9" w:rsidRPr="005035F9">
        <w:rPr>
          <w:lang w:eastAsia="en-GB"/>
        </w:rPr>
        <w:t xml:space="preserve">the 90/30 rule or the 90% confidence rule is applied </w:t>
      </w:r>
      <w:r w:rsidR="005035F9">
        <w:rPr>
          <w:lang w:eastAsia="en-GB"/>
        </w:rPr>
        <w:t xml:space="preserve">and adhered to in pursuance to the requirements of </w:t>
      </w:r>
      <w:r w:rsidR="006749AB">
        <w:rPr>
          <w:lang w:eastAsia="en-GB"/>
        </w:rPr>
        <w:t>t</w:t>
      </w:r>
      <w:r w:rsidR="006749AB" w:rsidRPr="006749AB">
        <w:rPr>
          <w:lang w:eastAsia="en-GB"/>
        </w:rPr>
        <w:t>he TPDDTEC Version 4.0 sampling requirements</w:t>
      </w:r>
      <w:r w:rsidR="006749AB">
        <w:rPr>
          <w:lang w:eastAsia="en-GB"/>
        </w:rPr>
        <w:t>.</w:t>
      </w:r>
    </w:p>
    <w:p w14:paraId="2BE74BA2" w14:textId="77777777" w:rsidR="00B3383A" w:rsidRPr="00DD73F5" w:rsidRDefault="00B3383A" w:rsidP="001C3ED4">
      <w:pPr>
        <w:jc w:val="both"/>
        <w:rPr>
          <w:lang w:eastAsia="en-GB"/>
        </w:rPr>
      </w:pPr>
    </w:p>
    <w:p w14:paraId="01DDA50D" w14:textId="7A1F16D7" w:rsidR="00DD73F5" w:rsidRPr="00DD73F5" w:rsidRDefault="00DD73F5" w:rsidP="001C3ED4">
      <w:pPr>
        <w:jc w:val="both"/>
        <w:rPr>
          <w:lang w:eastAsia="en-GB"/>
        </w:rPr>
      </w:pPr>
      <w:r w:rsidRPr="00DD73F5">
        <w:rPr>
          <w:lang w:eastAsia="en-GB"/>
        </w:rPr>
        <w:t xml:space="preserve">The baseline survey </w:t>
      </w:r>
      <w:r>
        <w:rPr>
          <w:lang w:eastAsia="en-GB"/>
        </w:rPr>
        <w:t xml:space="preserve">test </w:t>
      </w:r>
      <w:r w:rsidRPr="00DD73F5">
        <w:rPr>
          <w:lang w:eastAsia="en-GB"/>
        </w:rPr>
        <w:t xml:space="preserve">was </w:t>
      </w:r>
      <w:r>
        <w:rPr>
          <w:lang w:eastAsia="en-GB"/>
        </w:rPr>
        <w:t xml:space="preserve">conducted </w:t>
      </w:r>
      <w:r w:rsidRPr="00DD73F5">
        <w:rPr>
          <w:lang w:eastAsia="en-GB"/>
        </w:rPr>
        <w:t xml:space="preserve">from 9 April 2023 to 12 July 2023, in accordance with the </w:t>
      </w:r>
      <w:r>
        <w:rPr>
          <w:lang w:eastAsia="en-GB"/>
        </w:rPr>
        <w:t xml:space="preserve">sampling requirements </w:t>
      </w:r>
      <w:r w:rsidRPr="00DD73F5">
        <w:rPr>
          <w:lang w:eastAsia="en-GB"/>
        </w:rPr>
        <w:t>and following the procedures outlined in the applied methodology. The survey is designed to be conducted biennially</w:t>
      </w:r>
      <w:r w:rsidR="00A64A53">
        <w:rPr>
          <w:lang w:eastAsia="en-GB"/>
        </w:rPr>
        <w:t xml:space="preserve"> (every two years)</w:t>
      </w:r>
      <w:r w:rsidRPr="00DD73F5">
        <w:rPr>
          <w:lang w:eastAsia="en-GB"/>
        </w:rPr>
        <w:t xml:space="preserve"> to determine the fuel consumption patterns </w:t>
      </w:r>
      <w:r w:rsidR="00A64A53">
        <w:rPr>
          <w:lang w:eastAsia="en-GB"/>
        </w:rPr>
        <w:t xml:space="preserve">in </w:t>
      </w:r>
      <w:r w:rsidRPr="00DD73F5">
        <w:rPr>
          <w:lang w:eastAsia="en-GB"/>
        </w:rPr>
        <w:t>the baseline scenario.</w:t>
      </w:r>
    </w:p>
    <w:p w14:paraId="096DA4A1" w14:textId="77777777" w:rsidR="009361AE" w:rsidRDefault="009361AE" w:rsidP="001C3ED4">
      <w:pPr>
        <w:jc w:val="both"/>
        <w:rPr>
          <w:lang w:eastAsia="en-GB"/>
        </w:rPr>
      </w:pPr>
    </w:p>
    <w:p w14:paraId="3D344965" w14:textId="421C7769" w:rsidR="00DD73F5" w:rsidRDefault="009361AE" w:rsidP="001C3ED4">
      <w:pPr>
        <w:jc w:val="both"/>
        <w:rPr>
          <w:lang w:eastAsia="en-GB"/>
        </w:rPr>
      </w:pPr>
      <w:r w:rsidRPr="009361AE">
        <w:rPr>
          <w:lang w:eastAsia="en-GB"/>
        </w:rPr>
        <w:t xml:space="preserve">During the </w:t>
      </w:r>
      <w:r>
        <w:rPr>
          <w:lang w:eastAsia="en-GB"/>
        </w:rPr>
        <w:t xml:space="preserve">survey </w:t>
      </w:r>
      <w:r w:rsidRPr="009361AE">
        <w:rPr>
          <w:lang w:eastAsia="en-GB"/>
        </w:rPr>
        <w:t>period, no public festivities or extraordinary events took place within the project area. This ensured that the fuel consumption data remained unaffected by atypical usage patterns</w:t>
      </w:r>
      <w:r w:rsidR="002A2501">
        <w:rPr>
          <w:lang w:eastAsia="en-GB"/>
        </w:rPr>
        <w:t xml:space="preserve"> and </w:t>
      </w:r>
      <w:r w:rsidR="002A2501" w:rsidRPr="009361AE">
        <w:rPr>
          <w:lang w:eastAsia="en-GB"/>
        </w:rPr>
        <w:t>representative</w:t>
      </w:r>
      <w:r w:rsidR="002A2501">
        <w:rPr>
          <w:lang w:eastAsia="en-GB"/>
        </w:rPr>
        <w:t xml:space="preserve"> of regular </w:t>
      </w:r>
      <w:r w:rsidR="002A2501" w:rsidRPr="002A2501">
        <w:rPr>
          <w:lang w:eastAsia="en-GB"/>
        </w:rPr>
        <w:t>baseline conditions, without any external influences on household energy use.</w:t>
      </w:r>
    </w:p>
    <w:p w14:paraId="2B05A18C" w14:textId="77777777" w:rsidR="00A64A53" w:rsidRDefault="00A64A53" w:rsidP="001C3ED4">
      <w:pPr>
        <w:jc w:val="both"/>
        <w:rPr>
          <w:lang w:eastAsia="en-GB"/>
        </w:rPr>
      </w:pPr>
    </w:p>
    <w:p w14:paraId="49567787" w14:textId="0A614803" w:rsidR="00FF2EB2" w:rsidRDefault="00B75FB6" w:rsidP="001C3ED4">
      <w:pPr>
        <w:jc w:val="both"/>
        <w:rPr>
          <w:lang w:eastAsia="en-GB"/>
        </w:rPr>
      </w:pPr>
      <w:r>
        <w:rPr>
          <w:lang w:eastAsia="en-GB"/>
        </w:rPr>
        <w:t>The baseline survey test was conducted from</w:t>
      </w:r>
      <w:r w:rsidR="007F62EA">
        <w:rPr>
          <w:lang w:eastAsia="en-GB"/>
        </w:rPr>
        <w:t xml:space="preserve"> 9/04/23 to 12/</w:t>
      </w:r>
      <w:r w:rsidR="00DF7739">
        <w:rPr>
          <w:lang w:eastAsia="en-GB"/>
        </w:rPr>
        <w:t>0</w:t>
      </w:r>
      <w:r w:rsidR="007F62EA">
        <w:rPr>
          <w:lang w:eastAsia="en-GB"/>
        </w:rPr>
        <w:t>7/23</w:t>
      </w:r>
      <w:r>
        <w:rPr>
          <w:lang w:eastAsia="en-GB"/>
        </w:rPr>
        <w:t xml:space="preserve"> </w:t>
      </w:r>
      <w:r w:rsidR="007F62EA">
        <w:rPr>
          <w:lang w:eastAsia="en-GB"/>
        </w:rPr>
        <w:t xml:space="preserve">and it </w:t>
      </w:r>
      <w:r w:rsidR="004B6541">
        <w:rPr>
          <w:lang w:eastAsia="en-GB"/>
        </w:rPr>
        <w:t xml:space="preserve">is </w:t>
      </w:r>
      <w:r w:rsidR="00B3383A">
        <w:rPr>
          <w:lang w:eastAsia="en-GB"/>
        </w:rPr>
        <w:t xml:space="preserve">conducted </w:t>
      </w:r>
      <w:r w:rsidR="004B6541">
        <w:rPr>
          <w:lang w:eastAsia="en-GB"/>
        </w:rPr>
        <w:t>every 2 years to assess the fuel consumption in baseline scenario.</w:t>
      </w:r>
      <w:r w:rsidR="007F62EA">
        <w:rPr>
          <w:lang w:eastAsia="en-GB"/>
        </w:rPr>
        <w:t xml:space="preserve"> </w:t>
      </w:r>
    </w:p>
    <w:p w14:paraId="04B784F8" w14:textId="029A5412" w:rsidR="00B3383A" w:rsidRDefault="007F62EA" w:rsidP="001C3ED4">
      <w:pPr>
        <w:jc w:val="both"/>
        <w:rPr>
          <w:lang w:eastAsia="en-GB"/>
        </w:rPr>
      </w:pPr>
      <w:r>
        <w:rPr>
          <w:lang w:eastAsia="en-GB"/>
        </w:rPr>
        <w:t>During the above</w:t>
      </w:r>
      <w:r w:rsidR="00DF7739">
        <w:rPr>
          <w:lang w:eastAsia="en-GB"/>
        </w:rPr>
        <w:t>-</w:t>
      </w:r>
      <w:r>
        <w:rPr>
          <w:lang w:eastAsia="en-GB"/>
        </w:rPr>
        <w:t>mentioned period,</w:t>
      </w:r>
      <w:r w:rsidR="00FF2EB2">
        <w:rPr>
          <w:lang w:eastAsia="en-GB"/>
        </w:rPr>
        <w:t xml:space="preserve"> it was carefully observed that</w:t>
      </w:r>
      <w:r>
        <w:rPr>
          <w:lang w:eastAsia="en-GB"/>
        </w:rPr>
        <w:t xml:space="preserve"> there are no public festivities </w:t>
      </w:r>
      <w:r w:rsidR="00FF2EB2">
        <w:rPr>
          <w:lang w:eastAsia="en-GB"/>
        </w:rPr>
        <w:t xml:space="preserve">in the project location, thereby maintaining the </w:t>
      </w:r>
      <w:r w:rsidR="007C1FB5">
        <w:rPr>
          <w:lang w:eastAsia="en-GB"/>
        </w:rPr>
        <w:t>accuracy of fuel consumption measurements.</w:t>
      </w:r>
      <w:r w:rsidR="00FF2EB2">
        <w:rPr>
          <w:lang w:eastAsia="en-GB"/>
        </w:rPr>
        <w:t xml:space="preserve"> </w:t>
      </w:r>
    </w:p>
    <w:p w14:paraId="078F8C4A" w14:textId="77777777" w:rsidR="00B43AD4" w:rsidRDefault="00B43AD4" w:rsidP="00B43AD4">
      <w:pPr>
        <w:rPr>
          <w:lang w:eastAsia="en-GB"/>
        </w:rPr>
      </w:pPr>
    </w:p>
    <w:p w14:paraId="2905A46A" w14:textId="77777777" w:rsidR="00B43AD4" w:rsidRPr="005B39AA" w:rsidRDefault="00B43AD4" w:rsidP="00B43AD4">
      <w:pPr>
        <w:rPr>
          <w:u w:val="single"/>
        </w:rPr>
      </w:pPr>
      <w:r w:rsidRPr="005B39AA">
        <w:rPr>
          <w:u w:val="single"/>
        </w:rPr>
        <w:t>Demonstration of Quality assurance in Sampling design:</w:t>
      </w:r>
    </w:p>
    <w:p w14:paraId="58812C74" w14:textId="77777777" w:rsidR="00B43AD4" w:rsidRDefault="00B43AD4" w:rsidP="00B43AD4">
      <w:r>
        <w:rPr>
          <w:lang w:eastAsia="en-GB"/>
        </w:rPr>
        <w:t xml:space="preserve">As part of this VPA, project stove distribution includes four types of stoves with </w:t>
      </w:r>
      <w:r>
        <w:t xml:space="preserve">their respective efficiencies being different. </w:t>
      </w:r>
      <w:r w:rsidRPr="007E5822">
        <w:t>Therefore, sample size calculation as per the stratified random sampling approach is also demonstrated for an accurate as well as conservative estimation of sample size, which factors in all the aspects of project implementation.</w:t>
      </w:r>
      <w:r>
        <w:t xml:space="preserve"> </w:t>
      </w:r>
    </w:p>
    <w:p w14:paraId="6E9355F3" w14:textId="77777777" w:rsidR="00B43AD4" w:rsidRDefault="00B43AD4" w:rsidP="00B43AD4">
      <w:pPr>
        <w:spacing w:line="276" w:lineRule="auto"/>
        <w:contextualSpacing w:val="0"/>
      </w:pPr>
      <w:r w:rsidRPr="00991153">
        <w:t xml:space="preserve">The goal is to obtain an unbiased and reliable estimate of the proportion or mean value of key variables throughout the crediting period. According to the Standard for “Sampling and Surveys for CDM Project Activities and Programme of Activities,” paragraph 11 specifies that a 90/10 confidence/precision level is required for small-scale projects, and </w:t>
      </w:r>
      <w:r>
        <w:t xml:space="preserve">a 90/10 or </w:t>
      </w:r>
      <w:r w:rsidRPr="00991153">
        <w:t>95/10 for large-scale projects. Since this project is classified as large under the Gold Standard guidelines, a 9</w:t>
      </w:r>
      <w:r>
        <w:t>0</w:t>
      </w:r>
      <w:r w:rsidRPr="00991153">
        <w:t xml:space="preserve">/10 confidence/precision level is applied to all parameters, unless the project’s average annual emission reductions fall below the specified threshold. </w:t>
      </w:r>
    </w:p>
    <w:p w14:paraId="25553621" w14:textId="77777777" w:rsidR="00B43AD4" w:rsidRDefault="00B43AD4" w:rsidP="00B43AD4">
      <w:pPr>
        <w:spacing w:line="276" w:lineRule="auto"/>
        <w:contextualSpacing w:val="0"/>
      </w:pPr>
      <w:r>
        <w:lastRenderedPageBreak/>
        <w:t xml:space="preserve">Since, the distribution covers four types of stoves with their respective efficiencies being different, four strata are created and sample size is calculated for each strata. </w:t>
      </w:r>
    </w:p>
    <w:p w14:paraId="510A445D" w14:textId="77777777" w:rsidR="00B43AD4" w:rsidRDefault="00B43AD4" w:rsidP="00B43AD4">
      <w:pPr>
        <w:spacing w:line="276" w:lineRule="auto"/>
        <w:contextualSpacing w:val="0"/>
        <w:rPr>
          <w:u w:val="single"/>
        </w:rPr>
      </w:pPr>
      <w:r w:rsidRPr="00991153">
        <w:rPr>
          <w:u w:val="single"/>
        </w:rPr>
        <w:t>Sample Size</w:t>
      </w:r>
      <w:r>
        <w:rPr>
          <w:u w:val="single"/>
        </w:rPr>
        <w:t xml:space="preserve"> as per stratified sampling:</w:t>
      </w:r>
    </w:p>
    <w:p w14:paraId="11ED7C5B" w14:textId="77777777" w:rsidR="00B43AD4" w:rsidRDefault="00B43AD4" w:rsidP="00B43AD4">
      <w:pPr>
        <w:spacing w:line="276" w:lineRule="auto"/>
        <w:contextualSpacing w:val="0"/>
      </w:pPr>
      <w:r w:rsidRPr="00157051">
        <w:t>In order to calculate the required sample size estimates, values for the proportions, mean values, and standard deviations are required. As per Guideline for Sampling and surveys for CDM project activities and programmes of activities, version 4.0 (Appendix 1, paragraph 5 on Page 27 of 114)</w:t>
      </w:r>
      <w:r>
        <w:rPr>
          <w:rStyle w:val="FootnoteReference"/>
        </w:rPr>
        <w:footnoteReference w:id="24"/>
      </w:r>
      <w:r w:rsidRPr="00157051">
        <w:t xml:space="preserve"> , there are different ways available to obtain the estimates of the parameter of interest:</w:t>
      </w:r>
    </w:p>
    <w:p w14:paraId="5EC856FE" w14:textId="77777777" w:rsidR="00B43AD4" w:rsidRDefault="00B43AD4" w:rsidP="00B43AD4">
      <w:pPr>
        <w:spacing w:line="276" w:lineRule="auto"/>
        <w:contextualSpacing w:val="0"/>
      </w:pPr>
      <w:r w:rsidRPr="00074486">
        <w:t>(a) We may refer to the result of previous studies and use these results</w:t>
      </w:r>
    </w:p>
    <w:p w14:paraId="46BE475C" w14:textId="77777777" w:rsidR="00B43AD4" w:rsidRDefault="00B43AD4" w:rsidP="00B43AD4">
      <w:pPr>
        <w:spacing w:line="276" w:lineRule="auto"/>
        <w:ind w:left="426" w:hanging="426"/>
        <w:contextualSpacing w:val="0"/>
      </w:pPr>
      <w:r w:rsidRPr="00074486">
        <w:t>(b) In a situation where we do not have any information from previous studies, we could take a preliminary sample as a pilot and use that sample to provide our estimates</w:t>
      </w:r>
    </w:p>
    <w:p w14:paraId="0CC45C48" w14:textId="77777777" w:rsidR="00B43AD4" w:rsidRDefault="00B43AD4" w:rsidP="00B43AD4">
      <w:pPr>
        <w:spacing w:line="276" w:lineRule="auto"/>
        <w:contextualSpacing w:val="0"/>
      </w:pPr>
      <w:r w:rsidRPr="00074486">
        <w:t>(c) We could use “best guesses” based on the researcher’s own experiences.</w:t>
      </w:r>
    </w:p>
    <w:p w14:paraId="6414F10C" w14:textId="77777777" w:rsidR="00B43AD4" w:rsidRDefault="00B43AD4" w:rsidP="00B43AD4">
      <w:pPr>
        <w:rPr>
          <w:lang w:eastAsia="en-GB"/>
        </w:rPr>
      </w:pPr>
      <w:r>
        <w:t>Following the (c) approach for the expected proportion, PD has taken a value of 90% for each type of stove.</w:t>
      </w:r>
    </w:p>
    <w:p w14:paraId="127050B9" w14:textId="77777777" w:rsidR="00B43AD4" w:rsidRPr="00157051" w:rsidRDefault="00B43AD4" w:rsidP="00B43AD4">
      <w:pPr>
        <w:spacing w:line="276" w:lineRule="auto"/>
        <w:contextualSpacing w:val="0"/>
      </w:pPr>
      <w:r w:rsidRPr="00157051">
        <w:t>To estimate the sample size, the following equation is used</w:t>
      </w:r>
      <w:r>
        <w:rPr>
          <w:rStyle w:val="FootnoteReference"/>
        </w:rPr>
        <w:footnoteReference w:id="25"/>
      </w:r>
      <w:r>
        <w:t>:</w:t>
      </w:r>
    </w:p>
    <w:p w14:paraId="79D58A3E" w14:textId="77777777" w:rsidR="00B43AD4" w:rsidRDefault="00B43AD4" w:rsidP="00B43AD4">
      <w:pPr>
        <w:spacing w:line="276" w:lineRule="auto"/>
        <w:contextualSpacing w:val="0"/>
        <w:rPr>
          <w:u w:val="single"/>
        </w:rPr>
      </w:pPr>
      <w:r w:rsidRPr="00832F9E">
        <w:rPr>
          <w:noProof/>
        </w:rPr>
        <w:drawing>
          <wp:inline distT="0" distB="0" distL="0" distR="0" wp14:anchorId="657D33EC" wp14:editId="0F3DC29F">
            <wp:extent cx="6116320" cy="792480"/>
            <wp:effectExtent l="0" t="0" r="0" b="7620"/>
            <wp:docPr id="336548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548426" name=""/>
                    <pic:cNvPicPr/>
                  </pic:nvPicPr>
                  <pic:blipFill rotWithShape="1">
                    <a:blip r:embed="rId23"/>
                    <a:srcRect b="44186"/>
                    <a:stretch/>
                  </pic:blipFill>
                  <pic:spPr bwMode="auto">
                    <a:xfrm>
                      <a:off x="0" y="0"/>
                      <a:ext cx="6116320" cy="792480"/>
                    </a:xfrm>
                    <a:prstGeom prst="rect">
                      <a:avLst/>
                    </a:prstGeom>
                    <a:ln>
                      <a:noFill/>
                    </a:ln>
                    <a:extLst>
                      <a:ext uri="{53640926-AAD7-44D8-BBD7-CCE9431645EC}">
                        <a14:shadowObscured xmlns:a14="http://schemas.microsoft.com/office/drawing/2010/main"/>
                      </a:ext>
                    </a:extLst>
                  </pic:spPr>
                </pic:pic>
              </a:graphicData>
            </a:graphic>
          </wp:inline>
        </w:drawing>
      </w:r>
    </w:p>
    <w:p w14:paraId="10255FD7" w14:textId="77777777" w:rsidR="00B43AD4" w:rsidRDefault="00B43AD4" w:rsidP="00B43AD4">
      <w:pPr>
        <w:spacing w:line="276" w:lineRule="auto"/>
        <w:contextualSpacing w:val="0"/>
      </w:pPr>
      <w:r>
        <w:t>w</w:t>
      </w:r>
      <w:r w:rsidRPr="00FA1EEA">
        <w:t>here:</w:t>
      </w:r>
    </w:p>
    <w:tbl>
      <w:tblPr>
        <w:tblW w:w="9380" w:type="dxa"/>
        <w:tblLook w:val="04A0" w:firstRow="1" w:lastRow="0" w:firstColumn="1" w:lastColumn="0" w:noHBand="0" w:noVBand="1"/>
      </w:tblPr>
      <w:tblGrid>
        <w:gridCol w:w="5807"/>
        <w:gridCol w:w="3573"/>
      </w:tblGrid>
      <w:tr w:rsidR="00B43AD4" w:rsidRPr="00353FE7" w14:paraId="7028323F" w14:textId="77777777" w:rsidTr="00025894">
        <w:trPr>
          <w:trHeight w:val="300"/>
        </w:trPr>
        <w:tc>
          <w:tcPr>
            <w:tcW w:w="5807" w:type="dxa"/>
            <w:tcBorders>
              <w:top w:val="single" w:sz="4" w:space="0" w:color="auto"/>
              <w:left w:val="single" w:sz="4" w:space="0" w:color="auto"/>
              <w:bottom w:val="single" w:sz="4" w:space="0" w:color="auto"/>
              <w:right w:val="single" w:sz="4" w:space="0" w:color="auto"/>
            </w:tcBorders>
            <w:vAlign w:val="center"/>
            <w:hideMark/>
          </w:tcPr>
          <w:p w14:paraId="04DA8391" w14:textId="77777777" w:rsidR="00B43AD4" w:rsidRPr="00353FE7" w:rsidRDefault="00B43AD4" w:rsidP="00025894">
            <w:pPr>
              <w:spacing w:after="0" w:line="240" w:lineRule="auto"/>
              <w:contextualSpacing w:val="0"/>
              <w:rPr>
                <w:rFonts w:ascii="Arial" w:eastAsia="Times New Roman" w:hAnsi="Arial" w:cs="Arial"/>
                <w:b/>
                <w:bCs/>
                <w:color w:val="000000"/>
                <w:sz w:val="20"/>
                <w:szCs w:val="20"/>
                <w:lang w:val="en-IN" w:eastAsia="en-IN" w:bidi="hi-IN"/>
                <w14:cntxtAlts w14:val="0"/>
              </w:rPr>
            </w:pPr>
            <w:r w:rsidRPr="006E1F6A">
              <w:rPr>
                <w:rFonts w:ascii="Arial" w:eastAsia="Times New Roman" w:hAnsi="Arial" w:cs="Arial"/>
                <w:b/>
                <w:bCs/>
                <w:color w:val="000000"/>
                <w:sz w:val="24"/>
                <w:lang w:val="en-IN" w:eastAsia="en-IN" w:bidi="hi-IN"/>
                <w14:cntxtAlts w14:val="0"/>
              </w:rPr>
              <w:t>Parameter</w:t>
            </w:r>
          </w:p>
        </w:tc>
        <w:tc>
          <w:tcPr>
            <w:tcW w:w="3573" w:type="dxa"/>
            <w:tcBorders>
              <w:top w:val="single" w:sz="4" w:space="0" w:color="auto"/>
              <w:left w:val="nil"/>
              <w:bottom w:val="single" w:sz="4" w:space="0" w:color="auto"/>
              <w:right w:val="single" w:sz="4" w:space="0" w:color="auto"/>
            </w:tcBorders>
            <w:vAlign w:val="center"/>
            <w:hideMark/>
          </w:tcPr>
          <w:p w14:paraId="4DF5F797" w14:textId="77777777" w:rsidR="00B43AD4" w:rsidRPr="00353FE7" w:rsidRDefault="00B43AD4" w:rsidP="00025894">
            <w:pPr>
              <w:spacing w:after="0" w:line="240" w:lineRule="auto"/>
              <w:contextualSpacing w:val="0"/>
              <w:rPr>
                <w:rFonts w:ascii="Arial" w:eastAsia="Times New Roman" w:hAnsi="Arial" w:cs="Arial"/>
                <w:color w:val="000000"/>
                <w:sz w:val="20"/>
                <w:szCs w:val="20"/>
                <w:lang w:val="en-IN" w:eastAsia="en-IN" w:bidi="hi-IN"/>
                <w14:cntxtAlts w14:val="0"/>
              </w:rPr>
            </w:pPr>
            <w:r>
              <w:rPr>
                <w:rFonts w:ascii="Arial" w:eastAsia="Times New Roman" w:hAnsi="Arial" w:cs="Arial"/>
                <w:b/>
                <w:bCs/>
                <w:color w:val="000000"/>
                <w:sz w:val="24"/>
                <w:lang w:val="en-IN" w:eastAsia="en-IN" w:bidi="hi-IN"/>
                <w14:cntxtAlts w14:val="0"/>
              </w:rPr>
              <w:t>Value</w:t>
            </w:r>
            <w:r w:rsidRPr="00353FE7">
              <w:rPr>
                <w:rFonts w:ascii="Arial" w:eastAsia="Times New Roman" w:hAnsi="Arial" w:cs="Arial"/>
                <w:color w:val="000000"/>
                <w:sz w:val="20"/>
                <w:szCs w:val="20"/>
                <w:lang w:val="en-IN" w:eastAsia="en-IN" w:bidi="hi-IN"/>
                <w14:cntxtAlts w14:val="0"/>
              </w:rPr>
              <w:t> </w:t>
            </w:r>
          </w:p>
        </w:tc>
      </w:tr>
      <w:tr w:rsidR="00B43AD4" w:rsidRPr="00353FE7" w14:paraId="72E8EEBF" w14:textId="77777777" w:rsidTr="00025894">
        <w:trPr>
          <w:trHeight w:val="300"/>
        </w:trPr>
        <w:tc>
          <w:tcPr>
            <w:tcW w:w="5807" w:type="dxa"/>
            <w:tcBorders>
              <w:top w:val="single" w:sz="4" w:space="0" w:color="auto"/>
              <w:left w:val="single" w:sz="4" w:space="0" w:color="auto"/>
              <w:bottom w:val="single" w:sz="4" w:space="0" w:color="auto"/>
              <w:right w:val="single" w:sz="4" w:space="0" w:color="auto"/>
            </w:tcBorders>
            <w:vAlign w:val="center"/>
          </w:tcPr>
          <w:p w14:paraId="511C8549" w14:textId="77777777" w:rsidR="00B43AD4" w:rsidRPr="00353FE7" w:rsidRDefault="00B43AD4" w:rsidP="00025894">
            <w:pPr>
              <w:spacing w:after="0" w:line="240" w:lineRule="auto"/>
              <w:contextualSpacing w:val="0"/>
              <w:rPr>
                <w:rFonts w:ascii="Arial" w:eastAsia="Times New Roman" w:hAnsi="Arial" w:cs="Arial"/>
                <w:i/>
                <w:iCs/>
                <w:color w:val="000000"/>
                <w:sz w:val="20"/>
                <w:szCs w:val="20"/>
                <w:lang w:val="en-IN" w:eastAsia="en-IN" w:bidi="hi-IN"/>
                <w14:cntxtAlts w14:val="0"/>
              </w:rPr>
            </w:pPr>
            <w:r w:rsidRPr="00353FE7">
              <w:rPr>
                <w:rFonts w:ascii="Arial" w:eastAsia="Times New Roman" w:hAnsi="Arial" w:cs="Arial"/>
                <w:i/>
                <w:iCs/>
                <w:color w:val="000000"/>
                <w:sz w:val="20"/>
                <w:szCs w:val="20"/>
                <w:lang w:val="en-IN" w:eastAsia="en-IN" w:bidi="hi-IN"/>
                <w14:cntxtAlts w14:val="0"/>
              </w:rPr>
              <w:t>n</w:t>
            </w:r>
            <w:r w:rsidRPr="00353FE7">
              <w:rPr>
                <w:rFonts w:ascii="Arial" w:eastAsia="Times New Roman" w:hAnsi="Arial" w:cs="Arial"/>
                <w:color w:val="000000"/>
                <w:sz w:val="20"/>
                <w:szCs w:val="20"/>
                <w:lang w:val="en-IN" w:eastAsia="en-IN" w:bidi="hi-IN"/>
                <w14:cntxtAlts w14:val="0"/>
              </w:rPr>
              <w:t xml:space="preserve"> = Sample size</w:t>
            </w:r>
          </w:p>
        </w:tc>
        <w:tc>
          <w:tcPr>
            <w:tcW w:w="3573" w:type="dxa"/>
            <w:tcBorders>
              <w:top w:val="single" w:sz="4" w:space="0" w:color="auto"/>
              <w:left w:val="nil"/>
              <w:bottom w:val="single" w:sz="4" w:space="0" w:color="auto"/>
              <w:right w:val="single" w:sz="4" w:space="0" w:color="auto"/>
            </w:tcBorders>
            <w:vAlign w:val="center"/>
          </w:tcPr>
          <w:p w14:paraId="4E3218A9" w14:textId="77777777" w:rsidR="00B43AD4" w:rsidRPr="00353FE7" w:rsidRDefault="00B43AD4" w:rsidP="00025894">
            <w:pPr>
              <w:spacing w:after="0" w:line="240" w:lineRule="auto"/>
              <w:contextualSpacing w:val="0"/>
              <w:rPr>
                <w:rFonts w:ascii="Arial" w:eastAsia="Times New Roman" w:hAnsi="Arial" w:cs="Arial"/>
                <w:color w:val="000000"/>
                <w:sz w:val="20"/>
                <w:szCs w:val="20"/>
                <w:lang w:val="en-IN" w:eastAsia="en-IN" w:bidi="hi-IN"/>
                <w14:cntxtAlts w14:val="0"/>
              </w:rPr>
            </w:pPr>
            <w:r>
              <w:rPr>
                <w:rFonts w:ascii="Arial" w:eastAsia="Times New Roman" w:hAnsi="Arial" w:cs="Arial"/>
                <w:color w:val="000000"/>
                <w:sz w:val="20"/>
                <w:szCs w:val="20"/>
                <w:lang w:val="en-IN" w:eastAsia="en-IN" w:bidi="hi-IN"/>
                <w14:cntxtAlts w14:val="0"/>
              </w:rPr>
              <w:t>To be calculated</w:t>
            </w:r>
          </w:p>
        </w:tc>
      </w:tr>
      <w:tr w:rsidR="00B43AD4" w:rsidRPr="00353FE7" w14:paraId="6B233F77" w14:textId="77777777" w:rsidTr="00025894">
        <w:trPr>
          <w:trHeight w:val="300"/>
        </w:trPr>
        <w:tc>
          <w:tcPr>
            <w:tcW w:w="5807" w:type="dxa"/>
            <w:tcBorders>
              <w:top w:val="nil"/>
              <w:left w:val="single" w:sz="4" w:space="0" w:color="auto"/>
              <w:bottom w:val="single" w:sz="4" w:space="0" w:color="auto"/>
              <w:right w:val="single" w:sz="4" w:space="0" w:color="auto"/>
            </w:tcBorders>
            <w:vAlign w:val="center"/>
            <w:hideMark/>
          </w:tcPr>
          <w:p w14:paraId="6D1C100B" w14:textId="77777777" w:rsidR="00B43AD4" w:rsidRPr="00353FE7" w:rsidRDefault="00B43AD4" w:rsidP="00025894">
            <w:pPr>
              <w:spacing w:after="0" w:line="240" w:lineRule="auto"/>
              <w:contextualSpacing w:val="0"/>
              <w:rPr>
                <w:rFonts w:ascii="Arial" w:eastAsia="Times New Roman" w:hAnsi="Arial" w:cs="Arial"/>
                <w:color w:val="000000"/>
                <w:sz w:val="20"/>
                <w:szCs w:val="20"/>
                <w:lang w:val="en-IN" w:eastAsia="en-IN" w:bidi="hi-IN"/>
                <w14:cntxtAlts w14:val="0"/>
              </w:rPr>
            </w:pPr>
            <w:r w:rsidRPr="00353FE7">
              <w:rPr>
                <w:rFonts w:ascii="Arial" w:eastAsia="Times New Roman" w:hAnsi="Arial" w:cs="Arial"/>
                <w:i/>
                <w:iCs/>
                <w:color w:val="000000"/>
                <w:sz w:val="20"/>
                <w:szCs w:val="20"/>
                <w:lang w:val="en-IN" w:eastAsia="en-IN" w:bidi="hi-IN"/>
                <w14:cntxtAlts w14:val="0"/>
              </w:rPr>
              <w:t>N</w:t>
            </w:r>
            <w:r w:rsidRPr="00353FE7">
              <w:rPr>
                <w:rFonts w:ascii="Arial" w:eastAsia="Times New Roman" w:hAnsi="Arial" w:cs="Arial"/>
                <w:color w:val="000000"/>
                <w:sz w:val="20"/>
                <w:szCs w:val="20"/>
                <w:lang w:val="en-IN" w:eastAsia="en-IN" w:bidi="hi-IN"/>
                <w14:cntxtAlts w14:val="0"/>
              </w:rPr>
              <w:t xml:space="preserve"> = Population size (Total number of households/ICS)</w:t>
            </w:r>
          </w:p>
        </w:tc>
        <w:tc>
          <w:tcPr>
            <w:tcW w:w="3573" w:type="dxa"/>
            <w:tcBorders>
              <w:top w:val="nil"/>
              <w:left w:val="nil"/>
              <w:bottom w:val="single" w:sz="4" w:space="0" w:color="auto"/>
              <w:right w:val="single" w:sz="4" w:space="0" w:color="auto"/>
            </w:tcBorders>
            <w:vAlign w:val="center"/>
            <w:hideMark/>
          </w:tcPr>
          <w:p w14:paraId="68A05D2C" w14:textId="77777777" w:rsidR="00B43AD4" w:rsidRPr="00353FE7" w:rsidRDefault="00B43AD4" w:rsidP="00025894">
            <w:pPr>
              <w:spacing w:after="0" w:line="240" w:lineRule="auto"/>
              <w:contextualSpacing w:val="0"/>
              <w:rPr>
                <w:rFonts w:ascii="Arial" w:eastAsia="Times New Roman" w:hAnsi="Arial" w:cs="Arial"/>
                <w:color w:val="000000"/>
                <w:sz w:val="20"/>
                <w:szCs w:val="20"/>
                <w:lang w:val="en-IN" w:eastAsia="en-IN" w:bidi="hi-IN"/>
                <w14:cntxtAlts w14:val="0"/>
              </w:rPr>
            </w:pPr>
            <w:r w:rsidRPr="00353FE7">
              <w:rPr>
                <w:rFonts w:ascii="Arial" w:eastAsia="Times New Roman" w:hAnsi="Arial" w:cs="Arial"/>
                <w:color w:val="000000"/>
                <w:sz w:val="20"/>
                <w:szCs w:val="20"/>
                <w:lang w:val="en-IN" w:eastAsia="en-IN" w:bidi="hi-IN"/>
                <w14:cntxtAlts w14:val="0"/>
              </w:rPr>
              <w:t> </w:t>
            </w:r>
            <w:r>
              <w:rPr>
                <w:rFonts w:ascii="Arial" w:eastAsia="Times New Roman" w:hAnsi="Arial" w:cs="Arial"/>
                <w:color w:val="000000"/>
                <w:sz w:val="20"/>
                <w:szCs w:val="20"/>
                <w:lang w:val="en-IN" w:eastAsia="en-IN" w:bidi="hi-IN"/>
                <w14:cntxtAlts w14:val="0"/>
              </w:rPr>
              <w:t>1,22,222</w:t>
            </w:r>
          </w:p>
        </w:tc>
      </w:tr>
      <w:tr w:rsidR="00B43AD4" w:rsidRPr="00353FE7" w14:paraId="2036A64C" w14:textId="77777777" w:rsidTr="00025894">
        <w:trPr>
          <w:trHeight w:val="300"/>
        </w:trPr>
        <w:tc>
          <w:tcPr>
            <w:tcW w:w="5807" w:type="dxa"/>
            <w:tcBorders>
              <w:top w:val="nil"/>
              <w:left w:val="single" w:sz="4" w:space="0" w:color="auto"/>
              <w:bottom w:val="single" w:sz="4" w:space="0" w:color="auto"/>
              <w:right w:val="single" w:sz="4" w:space="0" w:color="auto"/>
            </w:tcBorders>
            <w:vAlign w:val="center"/>
            <w:hideMark/>
          </w:tcPr>
          <w:p w14:paraId="4246BA4E" w14:textId="77777777" w:rsidR="00B43AD4" w:rsidRPr="00353FE7" w:rsidRDefault="00B43AD4" w:rsidP="00025894">
            <w:pPr>
              <w:spacing w:after="0" w:line="240" w:lineRule="auto"/>
              <w:contextualSpacing w:val="0"/>
              <w:rPr>
                <w:rFonts w:ascii="Arial" w:eastAsia="Times New Roman" w:hAnsi="Arial" w:cs="Arial"/>
                <w:color w:val="000000"/>
                <w:sz w:val="20"/>
                <w:szCs w:val="20"/>
                <w:lang w:val="en-IN" w:eastAsia="en-IN" w:bidi="hi-IN"/>
                <w14:cntxtAlts w14:val="0"/>
              </w:rPr>
            </w:pPr>
            <w:r w:rsidRPr="00353FE7">
              <w:rPr>
                <w:rFonts w:ascii="Arial" w:eastAsia="Times New Roman" w:hAnsi="Arial" w:cs="Arial"/>
                <w:i/>
                <w:iCs/>
                <w:color w:val="000000"/>
                <w:sz w:val="20"/>
                <w:szCs w:val="20"/>
                <w:lang w:val="en-IN" w:eastAsia="en-IN" w:bidi="hi-IN"/>
                <w14:cntxtAlts w14:val="0"/>
              </w:rPr>
              <w:t>mean</w:t>
            </w:r>
            <w:r w:rsidRPr="00353FE7">
              <w:rPr>
                <w:rFonts w:ascii="Arial" w:eastAsia="Times New Roman" w:hAnsi="Arial" w:cs="Arial"/>
                <w:color w:val="000000"/>
                <w:sz w:val="20"/>
                <w:szCs w:val="20"/>
                <w:lang w:val="en-IN" w:eastAsia="en-IN" w:bidi="hi-IN"/>
                <w14:cntxtAlts w14:val="0"/>
              </w:rPr>
              <w:t xml:space="preserve"> = Expected mean</w:t>
            </w:r>
          </w:p>
        </w:tc>
        <w:tc>
          <w:tcPr>
            <w:tcW w:w="3573" w:type="dxa"/>
            <w:tcBorders>
              <w:top w:val="nil"/>
              <w:left w:val="nil"/>
              <w:bottom w:val="single" w:sz="4" w:space="0" w:color="auto"/>
              <w:right w:val="single" w:sz="4" w:space="0" w:color="auto"/>
            </w:tcBorders>
            <w:vAlign w:val="center"/>
            <w:hideMark/>
          </w:tcPr>
          <w:p w14:paraId="2E6628C4" w14:textId="77777777" w:rsidR="00B43AD4" w:rsidRPr="00353FE7" w:rsidRDefault="00B43AD4" w:rsidP="00025894">
            <w:pPr>
              <w:spacing w:after="0" w:line="240" w:lineRule="auto"/>
              <w:contextualSpacing w:val="0"/>
              <w:rPr>
                <w:rFonts w:ascii="Arial" w:eastAsia="Times New Roman" w:hAnsi="Arial" w:cs="Arial"/>
                <w:color w:val="000000"/>
                <w:sz w:val="20"/>
                <w:szCs w:val="20"/>
                <w:lang w:val="en-IN" w:eastAsia="en-IN" w:bidi="hi-IN"/>
                <w14:cntxtAlts w14:val="0"/>
              </w:rPr>
            </w:pPr>
            <w:r w:rsidRPr="00353FE7">
              <w:rPr>
                <w:rFonts w:ascii="Arial" w:eastAsia="Times New Roman" w:hAnsi="Arial" w:cs="Arial"/>
                <w:color w:val="000000"/>
                <w:sz w:val="20"/>
                <w:szCs w:val="20"/>
                <w:lang w:val="en-IN" w:eastAsia="en-IN" w:bidi="hi-IN"/>
                <w14:cntxtAlts w14:val="0"/>
              </w:rPr>
              <w:t> </w:t>
            </w:r>
            <w:r>
              <w:rPr>
                <w:rFonts w:ascii="Arial" w:eastAsia="Times New Roman" w:hAnsi="Arial" w:cs="Arial"/>
                <w:color w:val="000000"/>
                <w:sz w:val="20"/>
                <w:szCs w:val="20"/>
                <w:lang w:val="en-IN" w:eastAsia="en-IN" w:bidi="hi-IN"/>
                <w14:cntxtAlts w14:val="0"/>
              </w:rPr>
              <w:t>0.9</w:t>
            </w:r>
          </w:p>
        </w:tc>
      </w:tr>
      <w:tr w:rsidR="00B43AD4" w:rsidRPr="00353FE7" w14:paraId="44B4C06D" w14:textId="77777777" w:rsidTr="00025894">
        <w:trPr>
          <w:trHeight w:val="300"/>
        </w:trPr>
        <w:tc>
          <w:tcPr>
            <w:tcW w:w="5807" w:type="dxa"/>
            <w:tcBorders>
              <w:top w:val="nil"/>
              <w:left w:val="single" w:sz="4" w:space="0" w:color="auto"/>
              <w:bottom w:val="single" w:sz="4" w:space="0" w:color="auto"/>
              <w:right w:val="single" w:sz="4" w:space="0" w:color="auto"/>
            </w:tcBorders>
            <w:vAlign w:val="center"/>
            <w:hideMark/>
          </w:tcPr>
          <w:p w14:paraId="6B9662D6" w14:textId="77777777" w:rsidR="00B43AD4" w:rsidRPr="00353FE7" w:rsidRDefault="00B43AD4" w:rsidP="00025894">
            <w:pPr>
              <w:spacing w:after="0" w:line="240" w:lineRule="auto"/>
              <w:contextualSpacing w:val="0"/>
              <w:rPr>
                <w:rFonts w:ascii="Arial" w:eastAsia="Times New Roman" w:hAnsi="Arial" w:cs="Arial"/>
                <w:color w:val="000000"/>
                <w:sz w:val="20"/>
                <w:szCs w:val="20"/>
                <w:lang w:val="en-IN" w:eastAsia="en-IN" w:bidi="hi-IN"/>
                <w14:cntxtAlts w14:val="0"/>
              </w:rPr>
            </w:pPr>
            <w:r w:rsidRPr="00353FE7">
              <w:rPr>
                <w:rFonts w:ascii="Arial" w:eastAsia="Times New Roman" w:hAnsi="Arial" w:cs="Arial"/>
                <w:i/>
                <w:iCs/>
                <w:color w:val="000000"/>
                <w:sz w:val="20"/>
                <w:szCs w:val="20"/>
                <w:lang w:val="en-IN" w:eastAsia="en-IN" w:bidi="hi-IN"/>
                <w14:cntxtAlts w14:val="0"/>
              </w:rPr>
              <w:t>SD</w:t>
            </w:r>
            <w:r w:rsidRPr="00353FE7">
              <w:rPr>
                <w:rFonts w:ascii="Arial" w:eastAsia="Times New Roman" w:hAnsi="Arial" w:cs="Arial"/>
                <w:color w:val="000000"/>
                <w:sz w:val="20"/>
                <w:szCs w:val="20"/>
                <w:lang w:val="en-IN" w:eastAsia="en-IN" w:bidi="hi-IN"/>
                <w14:cntxtAlts w14:val="0"/>
              </w:rPr>
              <w:t xml:space="preserve"> = Expected standard deviation</w:t>
            </w:r>
          </w:p>
        </w:tc>
        <w:tc>
          <w:tcPr>
            <w:tcW w:w="3573" w:type="dxa"/>
            <w:tcBorders>
              <w:top w:val="nil"/>
              <w:left w:val="nil"/>
              <w:bottom w:val="single" w:sz="4" w:space="0" w:color="auto"/>
              <w:right w:val="single" w:sz="4" w:space="0" w:color="auto"/>
            </w:tcBorders>
            <w:vAlign w:val="center"/>
            <w:hideMark/>
          </w:tcPr>
          <w:p w14:paraId="035A928C" w14:textId="77777777" w:rsidR="00B43AD4" w:rsidRPr="00353FE7" w:rsidRDefault="00B43AD4" w:rsidP="00025894">
            <w:pPr>
              <w:spacing w:after="0" w:line="240" w:lineRule="auto"/>
              <w:contextualSpacing w:val="0"/>
              <w:rPr>
                <w:rFonts w:ascii="Arial" w:eastAsia="Times New Roman" w:hAnsi="Arial" w:cs="Arial"/>
                <w:color w:val="000000"/>
                <w:sz w:val="20"/>
                <w:szCs w:val="20"/>
                <w:lang w:val="en-IN" w:eastAsia="en-IN" w:bidi="hi-IN"/>
                <w14:cntxtAlts w14:val="0"/>
              </w:rPr>
            </w:pPr>
            <w:r w:rsidRPr="00353FE7">
              <w:rPr>
                <w:rFonts w:ascii="Arial" w:eastAsia="Times New Roman" w:hAnsi="Arial" w:cs="Arial"/>
                <w:color w:val="000000"/>
                <w:sz w:val="20"/>
                <w:szCs w:val="20"/>
                <w:lang w:val="en-IN" w:eastAsia="en-IN" w:bidi="hi-IN"/>
                <w14:cntxtAlts w14:val="0"/>
              </w:rPr>
              <w:t> </w:t>
            </w:r>
            <w:r>
              <w:rPr>
                <w:rFonts w:ascii="Arial" w:eastAsia="Times New Roman" w:hAnsi="Arial" w:cs="Arial"/>
                <w:color w:val="000000"/>
                <w:sz w:val="20"/>
                <w:szCs w:val="20"/>
                <w:lang w:val="en-IN" w:eastAsia="en-IN" w:bidi="hi-IN"/>
                <w14:cntxtAlts w14:val="0"/>
              </w:rPr>
              <w:t>0.09</w:t>
            </w:r>
          </w:p>
        </w:tc>
      </w:tr>
      <w:tr w:rsidR="00B43AD4" w:rsidRPr="00353FE7" w14:paraId="38CBDB2E" w14:textId="77777777" w:rsidTr="00025894">
        <w:trPr>
          <w:trHeight w:val="300"/>
        </w:trPr>
        <w:tc>
          <w:tcPr>
            <w:tcW w:w="5807" w:type="dxa"/>
            <w:tcBorders>
              <w:top w:val="nil"/>
              <w:left w:val="single" w:sz="4" w:space="0" w:color="auto"/>
              <w:bottom w:val="single" w:sz="4" w:space="0" w:color="auto"/>
              <w:right w:val="single" w:sz="4" w:space="0" w:color="auto"/>
            </w:tcBorders>
            <w:noWrap/>
            <w:vAlign w:val="center"/>
            <w:hideMark/>
          </w:tcPr>
          <w:p w14:paraId="6546FEF2" w14:textId="77777777" w:rsidR="00B43AD4" w:rsidRPr="00353FE7" w:rsidRDefault="00B43AD4" w:rsidP="00025894">
            <w:pPr>
              <w:spacing w:after="0" w:line="240" w:lineRule="auto"/>
              <w:contextualSpacing w:val="0"/>
              <w:rPr>
                <w:rFonts w:ascii="Arial" w:eastAsia="Times New Roman" w:hAnsi="Arial" w:cs="Arial"/>
                <w:color w:val="000000"/>
                <w:sz w:val="20"/>
                <w:szCs w:val="20"/>
                <w:lang w:val="en-IN" w:eastAsia="en-IN" w:bidi="hi-IN"/>
                <w14:cntxtAlts w14:val="0"/>
              </w:rPr>
            </w:pPr>
            <w:r w:rsidRPr="00353FE7">
              <w:rPr>
                <w:rFonts w:ascii="Arial" w:eastAsia="Times New Roman" w:hAnsi="Arial" w:cs="Arial"/>
                <w:color w:val="000000"/>
                <w:sz w:val="20"/>
                <w:szCs w:val="20"/>
                <w:lang w:val="en-IN" w:eastAsia="en-IN" w:bidi="hi-IN"/>
                <w14:cntxtAlts w14:val="0"/>
              </w:rPr>
              <w:t>1.645 = Represents the 90% confidence required (In the case of 95% confidence, 1.96 shall be used)</w:t>
            </w:r>
          </w:p>
        </w:tc>
        <w:tc>
          <w:tcPr>
            <w:tcW w:w="3573" w:type="dxa"/>
            <w:tcBorders>
              <w:top w:val="nil"/>
              <w:left w:val="nil"/>
              <w:bottom w:val="single" w:sz="4" w:space="0" w:color="auto"/>
              <w:right w:val="single" w:sz="4" w:space="0" w:color="auto"/>
            </w:tcBorders>
            <w:vAlign w:val="center"/>
            <w:hideMark/>
          </w:tcPr>
          <w:p w14:paraId="6FAF7296" w14:textId="77777777" w:rsidR="00B43AD4" w:rsidRPr="00353FE7" w:rsidRDefault="00B43AD4" w:rsidP="00025894">
            <w:pPr>
              <w:spacing w:after="0" w:line="240" w:lineRule="auto"/>
              <w:contextualSpacing w:val="0"/>
              <w:rPr>
                <w:rFonts w:ascii="Arial" w:eastAsia="Times New Roman" w:hAnsi="Arial" w:cs="Arial"/>
                <w:color w:val="000000"/>
                <w:sz w:val="20"/>
                <w:szCs w:val="20"/>
                <w:lang w:val="en-IN" w:eastAsia="en-IN" w:bidi="hi-IN"/>
                <w14:cntxtAlts w14:val="0"/>
              </w:rPr>
            </w:pPr>
            <w:r w:rsidRPr="00353FE7">
              <w:rPr>
                <w:rFonts w:ascii="Arial" w:eastAsia="Times New Roman" w:hAnsi="Arial" w:cs="Arial"/>
                <w:color w:val="000000"/>
                <w:sz w:val="20"/>
                <w:szCs w:val="20"/>
                <w:lang w:val="en-IN" w:eastAsia="en-IN" w:bidi="hi-IN"/>
                <w14:cntxtAlts w14:val="0"/>
              </w:rPr>
              <w:t> </w:t>
            </w:r>
          </w:p>
        </w:tc>
      </w:tr>
      <w:tr w:rsidR="00B43AD4" w:rsidRPr="00353FE7" w14:paraId="70ADF979" w14:textId="77777777" w:rsidTr="00025894">
        <w:trPr>
          <w:trHeight w:val="300"/>
        </w:trPr>
        <w:tc>
          <w:tcPr>
            <w:tcW w:w="5807" w:type="dxa"/>
            <w:tcBorders>
              <w:top w:val="nil"/>
              <w:left w:val="single" w:sz="4" w:space="0" w:color="auto"/>
              <w:bottom w:val="single" w:sz="4" w:space="0" w:color="auto"/>
              <w:right w:val="single" w:sz="4" w:space="0" w:color="auto"/>
            </w:tcBorders>
            <w:vAlign w:val="center"/>
            <w:hideMark/>
          </w:tcPr>
          <w:p w14:paraId="7FA442C2" w14:textId="77777777" w:rsidR="00B43AD4" w:rsidRPr="00353FE7" w:rsidRDefault="00B43AD4" w:rsidP="00025894">
            <w:pPr>
              <w:spacing w:after="0" w:line="240" w:lineRule="auto"/>
              <w:contextualSpacing w:val="0"/>
              <w:rPr>
                <w:rFonts w:ascii="Arial" w:eastAsia="Times New Roman" w:hAnsi="Arial" w:cs="Arial"/>
                <w:color w:val="000000"/>
                <w:sz w:val="20"/>
                <w:szCs w:val="20"/>
                <w:lang w:val="en-IN" w:eastAsia="en-IN" w:bidi="hi-IN"/>
                <w14:cntxtAlts w14:val="0"/>
              </w:rPr>
            </w:pPr>
            <w:r w:rsidRPr="00353FE7">
              <w:rPr>
                <w:rFonts w:ascii="Arial" w:eastAsia="Times New Roman" w:hAnsi="Arial" w:cs="Arial"/>
                <w:color w:val="000000"/>
                <w:sz w:val="20"/>
                <w:szCs w:val="20"/>
                <w:lang w:val="en-IN" w:eastAsia="en-IN" w:bidi="hi-IN"/>
                <w14:cntxtAlts w14:val="0"/>
              </w:rPr>
              <w:t>0.1 = Represents the 10% relative precision</w:t>
            </w:r>
          </w:p>
        </w:tc>
        <w:tc>
          <w:tcPr>
            <w:tcW w:w="3573" w:type="dxa"/>
            <w:tcBorders>
              <w:top w:val="nil"/>
              <w:left w:val="nil"/>
              <w:bottom w:val="single" w:sz="4" w:space="0" w:color="auto"/>
              <w:right w:val="single" w:sz="4" w:space="0" w:color="auto"/>
            </w:tcBorders>
            <w:vAlign w:val="center"/>
            <w:hideMark/>
          </w:tcPr>
          <w:p w14:paraId="5BA1FE84" w14:textId="77777777" w:rsidR="00B43AD4" w:rsidRPr="00353FE7" w:rsidRDefault="00B43AD4" w:rsidP="00025894">
            <w:pPr>
              <w:spacing w:after="0" w:line="240" w:lineRule="auto"/>
              <w:contextualSpacing w:val="0"/>
              <w:rPr>
                <w:rFonts w:ascii="Arial" w:eastAsia="Times New Roman" w:hAnsi="Arial" w:cs="Arial"/>
                <w:color w:val="000000"/>
                <w:sz w:val="20"/>
                <w:szCs w:val="20"/>
                <w:lang w:val="en-IN" w:eastAsia="en-IN" w:bidi="hi-IN"/>
                <w14:cntxtAlts w14:val="0"/>
              </w:rPr>
            </w:pPr>
            <w:r w:rsidRPr="00353FE7">
              <w:rPr>
                <w:rFonts w:ascii="Arial" w:eastAsia="Times New Roman" w:hAnsi="Arial" w:cs="Arial"/>
                <w:color w:val="000000"/>
                <w:sz w:val="20"/>
                <w:szCs w:val="20"/>
                <w:lang w:val="en-IN" w:eastAsia="en-IN" w:bidi="hi-IN"/>
                <w14:cntxtAlts w14:val="0"/>
              </w:rPr>
              <w:t> </w:t>
            </w:r>
          </w:p>
        </w:tc>
      </w:tr>
    </w:tbl>
    <w:p w14:paraId="5D4889E5" w14:textId="77777777" w:rsidR="00B43AD4" w:rsidRDefault="00B43AD4" w:rsidP="00B43AD4">
      <w:pPr>
        <w:spacing w:line="276" w:lineRule="auto"/>
        <w:contextualSpacing w:val="0"/>
        <w:rPr>
          <w:u w:val="single"/>
        </w:rPr>
      </w:pPr>
    </w:p>
    <w:p w14:paraId="42DF089B" w14:textId="77777777" w:rsidR="00B43AD4" w:rsidRDefault="00B43AD4" w:rsidP="00B43AD4">
      <w:pPr>
        <w:spacing w:line="276" w:lineRule="auto"/>
        <w:contextualSpacing w:val="0"/>
        <w:rPr>
          <w:u w:val="single"/>
        </w:rPr>
      </w:pPr>
      <w:r w:rsidRPr="00832F9E">
        <w:rPr>
          <w:noProof/>
        </w:rPr>
        <w:lastRenderedPageBreak/>
        <w:drawing>
          <wp:inline distT="0" distB="0" distL="0" distR="0" wp14:anchorId="4F601817" wp14:editId="34890B63">
            <wp:extent cx="6116320" cy="589280"/>
            <wp:effectExtent l="0" t="0" r="0" b="1270"/>
            <wp:docPr id="653320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548426" name=""/>
                    <pic:cNvPicPr/>
                  </pic:nvPicPr>
                  <pic:blipFill rotWithShape="1">
                    <a:blip r:embed="rId23"/>
                    <a:srcRect t="58497"/>
                    <a:stretch/>
                  </pic:blipFill>
                  <pic:spPr bwMode="auto">
                    <a:xfrm>
                      <a:off x="0" y="0"/>
                      <a:ext cx="6116320" cy="589280"/>
                    </a:xfrm>
                    <a:prstGeom prst="rect">
                      <a:avLst/>
                    </a:prstGeom>
                    <a:ln>
                      <a:noFill/>
                    </a:ln>
                    <a:extLst>
                      <a:ext uri="{53640926-AAD7-44D8-BBD7-CCE9431645EC}">
                        <a14:shadowObscured xmlns:a14="http://schemas.microsoft.com/office/drawing/2010/main"/>
                      </a:ext>
                    </a:extLst>
                  </pic:spPr>
                </pic:pic>
              </a:graphicData>
            </a:graphic>
          </wp:inline>
        </w:drawing>
      </w:r>
    </w:p>
    <w:p w14:paraId="015A0A2A" w14:textId="77777777" w:rsidR="00B43AD4" w:rsidRDefault="00B43AD4" w:rsidP="00B43AD4">
      <w:pPr>
        <w:spacing w:line="276" w:lineRule="auto"/>
        <w:contextualSpacing w:val="0"/>
        <w:rPr>
          <w:u w:val="single"/>
        </w:rPr>
      </w:pPr>
    </w:p>
    <w:p w14:paraId="7644974A" w14:textId="77777777" w:rsidR="00B43AD4" w:rsidRDefault="00B43AD4" w:rsidP="00B43AD4">
      <w:pPr>
        <w:spacing w:line="276" w:lineRule="auto"/>
        <w:contextualSpacing w:val="0"/>
      </w:pPr>
      <w:r w:rsidRPr="007D0BB5">
        <w:rPr>
          <w:noProof/>
        </w:rPr>
        <w:drawing>
          <wp:inline distT="0" distB="0" distL="0" distR="0" wp14:anchorId="0886B76D" wp14:editId="333777A3">
            <wp:extent cx="6116320" cy="709930"/>
            <wp:effectExtent l="0" t="0" r="0" b="0"/>
            <wp:docPr id="256935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35253" name=""/>
                    <pic:cNvPicPr/>
                  </pic:nvPicPr>
                  <pic:blipFill>
                    <a:blip r:embed="rId24"/>
                    <a:stretch>
                      <a:fillRect/>
                    </a:stretch>
                  </pic:blipFill>
                  <pic:spPr>
                    <a:xfrm>
                      <a:off x="0" y="0"/>
                      <a:ext cx="6116320" cy="709930"/>
                    </a:xfrm>
                    <a:prstGeom prst="rect">
                      <a:avLst/>
                    </a:prstGeom>
                  </pic:spPr>
                </pic:pic>
              </a:graphicData>
            </a:graphic>
          </wp:inline>
        </w:drawing>
      </w:r>
    </w:p>
    <w:p w14:paraId="406CEE44" w14:textId="77777777" w:rsidR="00B43AD4" w:rsidRDefault="00B43AD4" w:rsidP="00B43AD4">
      <w:pPr>
        <w:spacing w:line="276" w:lineRule="auto"/>
        <w:contextualSpacing w:val="0"/>
      </w:pPr>
      <w:r w:rsidRPr="0019230C">
        <w:rPr>
          <w:noProof/>
        </w:rPr>
        <w:drawing>
          <wp:inline distT="0" distB="0" distL="0" distR="0" wp14:anchorId="71F5740A" wp14:editId="70719CF0">
            <wp:extent cx="6116320" cy="732790"/>
            <wp:effectExtent l="0" t="0" r="0" b="0"/>
            <wp:docPr id="1382911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11565" name=""/>
                    <pic:cNvPicPr/>
                  </pic:nvPicPr>
                  <pic:blipFill>
                    <a:blip r:embed="rId25"/>
                    <a:stretch>
                      <a:fillRect/>
                    </a:stretch>
                  </pic:blipFill>
                  <pic:spPr>
                    <a:xfrm>
                      <a:off x="0" y="0"/>
                      <a:ext cx="6116320" cy="732790"/>
                    </a:xfrm>
                    <a:prstGeom prst="rect">
                      <a:avLst/>
                    </a:prstGeom>
                  </pic:spPr>
                </pic:pic>
              </a:graphicData>
            </a:graphic>
          </wp:inline>
        </w:drawing>
      </w:r>
    </w:p>
    <w:p w14:paraId="2DFD79CD" w14:textId="77777777" w:rsidR="00B43AD4" w:rsidRDefault="00B43AD4" w:rsidP="00B43AD4">
      <w:pPr>
        <w:spacing w:line="276" w:lineRule="auto"/>
        <w:contextualSpacing w:val="0"/>
      </w:pPr>
      <w:r>
        <w:t>Calculation of Sample size, n:</w:t>
      </w:r>
    </w:p>
    <w:p w14:paraId="703671CE" w14:textId="77777777" w:rsidR="00B43AD4" w:rsidRDefault="00B43AD4" w:rsidP="00B43AD4">
      <w:pPr>
        <w:spacing w:line="276" w:lineRule="auto"/>
        <w:contextualSpacing w:val="0"/>
      </w:pPr>
      <w:r w:rsidRPr="007211D4">
        <w:rPr>
          <w:noProof/>
        </w:rPr>
        <w:drawing>
          <wp:inline distT="0" distB="0" distL="0" distR="0" wp14:anchorId="519EA663" wp14:editId="4E61FFE7">
            <wp:extent cx="6116320" cy="1661160"/>
            <wp:effectExtent l="0" t="0" r="0" b="0"/>
            <wp:docPr id="800282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82445" name=""/>
                    <pic:cNvPicPr/>
                  </pic:nvPicPr>
                  <pic:blipFill>
                    <a:blip r:embed="rId26"/>
                    <a:stretch>
                      <a:fillRect/>
                    </a:stretch>
                  </pic:blipFill>
                  <pic:spPr>
                    <a:xfrm>
                      <a:off x="0" y="0"/>
                      <a:ext cx="6116320" cy="1661160"/>
                    </a:xfrm>
                    <a:prstGeom prst="rect">
                      <a:avLst/>
                    </a:prstGeom>
                  </pic:spPr>
                </pic:pic>
              </a:graphicData>
            </a:graphic>
          </wp:inline>
        </w:drawing>
      </w:r>
    </w:p>
    <w:p w14:paraId="73B8DED9" w14:textId="77777777" w:rsidR="00B43AD4" w:rsidRDefault="00B43AD4" w:rsidP="00B43AD4">
      <w:pPr>
        <w:spacing w:line="276" w:lineRule="auto"/>
        <w:contextualSpacing w:val="0"/>
      </w:pPr>
      <w:r w:rsidRPr="00832F9E">
        <w:t>As per para 25</w:t>
      </w:r>
      <w:r>
        <w:t>, appendix 1 of CDM sampling guideline ver 4.0, calculation of G</w:t>
      </w:r>
      <w:r>
        <w:rPr>
          <w:vertAlign w:val="subscript"/>
        </w:rPr>
        <w:t xml:space="preserve">i </w:t>
      </w:r>
      <w:r>
        <w:t xml:space="preserve">is demonstrated as follows: </w:t>
      </w:r>
    </w:p>
    <w:p w14:paraId="164A2425" w14:textId="77777777" w:rsidR="00B43AD4" w:rsidRDefault="00B43AD4" w:rsidP="00B43AD4">
      <w:pPr>
        <w:spacing w:line="276" w:lineRule="auto"/>
        <w:contextualSpacing w:val="0"/>
      </w:pPr>
      <w:r w:rsidRPr="005246F2">
        <w:rPr>
          <w:noProof/>
        </w:rPr>
        <w:drawing>
          <wp:inline distT="0" distB="0" distL="0" distR="0" wp14:anchorId="20A315E4" wp14:editId="2B8B7E8E">
            <wp:extent cx="6081287" cy="1204064"/>
            <wp:effectExtent l="0" t="0" r="0" b="0"/>
            <wp:docPr id="1977648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48442" name=""/>
                    <pic:cNvPicPr/>
                  </pic:nvPicPr>
                  <pic:blipFill>
                    <a:blip r:embed="rId27"/>
                    <a:stretch>
                      <a:fillRect/>
                    </a:stretch>
                  </pic:blipFill>
                  <pic:spPr>
                    <a:xfrm>
                      <a:off x="0" y="0"/>
                      <a:ext cx="6081287" cy="1204064"/>
                    </a:xfrm>
                    <a:prstGeom prst="rect">
                      <a:avLst/>
                    </a:prstGeom>
                  </pic:spPr>
                </pic:pic>
              </a:graphicData>
            </a:graphic>
          </wp:inline>
        </w:drawing>
      </w:r>
    </w:p>
    <w:p w14:paraId="355955EA" w14:textId="77777777" w:rsidR="00B43AD4" w:rsidRDefault="00B43AD4" w:rsidP="00B43AD4">
      <w:pPr>
        <w:spacing w:line="276" w:lineRule="auto"/>
        <w:contextualSpacing w:val="0"/>
      </w:pPr>
      <w:r>
        <w:t>In our case, g</w:t>
      </w:r>
      <w:r>
        <w:rPr>
          <w:vertAlign w:val="subscript"/>
        </w:rPr>
        <w:t>i</w:t>
      </w:r>
      <w:r>
        <w:t xml:space="preserve"> is the number of stoves i.e. strata. </w:t>
      </w:r>
    </w:p>
    <w:tbl>
      <w:tblPr>
        <w:tblStyle w:val="TableGrid"/>
        <w:tblW w:w="0" w:type="auto"/>
        <w:tblLook w:val="04A0" w:firstRow="1" w:lastRow="0" w:firstColumn="1" w:lastColumn="0" w:noHBand="0" w:noVBand="1"/>
      </w:tblPr>
      <w:tblGrid>
        <w:gridCol w:w="1310"/>
        <w:gridCol w:w="1335"/>
        <w:gridCol w:w="1434"/>
        <w:gridCol w:w="1332"/>
        <w:gridCol w:w="1306"/>
        <w:gridCol w:w="1218"/>
        <w:gridCol w:w="1687"/>
      </w:tblGrid>
      <w:tr w:rsidR="00B43AD4" w14:paraId="301948E0" w14:textId="77777777" w:rsidTr="00025894">
        <w:tc>
          <w:tcPr>
            <w:tcW w:w="1363" w:type="dxa"/>
          </w:tcPr>
          <w:p w14:paraId="3F41CDDF" w14:textId="77777777" w:rsidR="00B43AD4" w:rsidRDefault="00B43AD4" w:rsidP="00025894">
            <w:pPr>
              <w:spacing w:line="276" w:lineRule="auto"/>
              <w:contextualSpacing w:val="0"/>
              <w:jc w:val="center"/>
            </w:pPr>
            <w:r w:rsidRPr="00A21CCB">
              <w:t>Strata (Type of stove)</w:t>
            </w:r>
          </w:p>
        </w:tc>
        <w:tc>
          <w:tcPr>
            <w:tcW w:w="1360" w:type="dxa"/>
          </w:tcPr>
          <w:p w14:paraId="5A83B203" w14:textId="77777777" w:rsidR="00B43AD4" w:rsidRDefault="00B43AD4" w:rsidP="00025894">
            <w:pPr>
              <w:spacing w:line="276" w:lineRule="auto"/>
              <w:contextualSpacing w:val="0"/>
              <w:jc w:val="center"/>
            </w:pPr>
            <w:r>
              <w:rPr>
                <w:noProof/>
                <w14:cntxtAlts w14:val="0"/>
              </w:rPr>
              <w:drawing>
                <wp:anchor distT="0" distB="0" distL="114300" distR="114300" simplePos="0" relativeHeight="251658240" behindDoc="1" locked="0" layoutInCell="1" allowOverlap="1" wp14:anchorId="2182E64E" wp14:editId="35C9F436">
                  <wp:simplePos x="0" y="0"/>
                  <wp:positionH relativeFrom="column">
                    <wp:posOffset>238125</wp:posOffset>
                  </wp:positionH>
                  <wp:positionV relativeFrom="paragraph">
                    <wp:posOffset>408940</wp:posOffset>
                  </wp:positionV>
                  <wp:extent cx="236220" cy="228600"/>
                  <wp:effectExtent l="0" t="0" r="0" b="0"/>
                  <wp:wrapTight wrapText="bothSides">
                    <wp:wrapPolygon edited="0">
                      <wp:start x="0" y="0"/>
                      <wp:lineTo x="0" y="19800"/>
                      <wp:lineTo x="19161" y="19800"/>
                      <wp:lineTo x="19161" y="0"/>
                      <wp:lineTo x="0" y="0"/>
                    </wp:wrapPolygon>
                  </wp:wrapTight>
                  <wp:docPr id="242238538" name="Picture 4">
                    <a:extLst xmlns:a="http://schemas.openxmlformats.org/drawingml/2006/main">
                      <a:ext uri="{FF2B5EF4-FFF2-40B4-BE49-F238E27FC236}">
                        <a16:creationId xmlns:a16="http://schemas.microsoft.com/office/drawing/2014/main" id="{714187D7-C979-4DE8-9B06-5125B7E144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14187D7-C979-4DE8-9B06-5125B7E14440}"/>
                              </a:ext>
                            </a:extLst>
                          </pic:cNvPr>
                          <pic:cNvPicPr>
                            <a:picLocks noChangeAspect="1"/>
                          </pic:cNvPicPr>
                        </pic:nvPicPr>
                        <pic:blipFill rotWithShape="1">
                          <a:blip r:embed="rId28">
                            <a:extLst>
                              <a:ext uri="{28A0092B-C50C-407E-A947-70E740481C1C}">
                                <a14:useLocalDpi xmlns:a14="http://schemas.microsoft.com/office/drawing/2010/main" val="0"/>
                              </a:ext>
                            </a:extLst>
                          </a:blip>
                          <a:srcRect t="25000"/>
                          <a:stretch/>
                        </pic:blipFill>
                        <pic:spPr bwMode="auto">
                          <a:xfrm>
                            <a:off x="0" y="0"/>
                            <a:ext cx="236220" cy="2286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21CCB">
              <w:t>Count of ICS</w:t>
            </w:r>
          </w:p>
        </w:tc>
        <w:tc>
          <w:tcPr>
            <w:tcW w:w="1434" w:type="dxa"/>
          </w:tcPr>
          <w:p w14:paraId="0950FA4E" w14:textId="77777777" w:rsidR="00B43AD4" w:rsidRDefault="00B43AD4" w:rsidP="00025894">
            <w:pPr>
              <w:spacing w:line="276" w:lineRule="auto"/>
              <w:contextualSpacing w:val="0"/>
              <w:jc w:val="center"/>
            </w:pPr>
            <w:r w:rsidRPr="00A21CCB">
              <w:t>Confidence Interval</w:t>
            </w:r>
          </w:p>
        </w:tc>
        <w:tc>
          <w:tcPr>
            <w:tcW w:w="1359" w:type="dxa"/>
          </w:tcPr>
          <w:p w14:paraId="029F3451" w14:textId="77777777" w:rsidR="00B43AD4" w:rsidRDefault="00B43AD4" w:rsidP="00025894">
            <w:pPr>
              <w:spacing w:line="276" w:lineRule="auto"/>
              <w:contextualSpacing w:val="0"/>
              <w:jc w:val="center"/>
            </w:pPr>
            <w:r w:rsidRPr="00A21CCB">
              <w:t>SD^2</w:t>
            </w:r>
          </w:p>
        </w:tc>
        <w:tc>
          <w:tcPr>
            <w:tcW w:w="1329" w:type="dxa"/>
          </w:tcPr>
          <w:p w14:paraId="30A6C0D2" w14:textId="77777777" w:rsidR="00B43AD4" w:rsidRDefault="00B43AD4" w:rsidP="00025894">
            <w:pPr>
              <w:spacing w:line="276" w:lineRule="auto"/>
              <w:contextualSpacing w:val="0"/>
              <w:jc w:val="center"/>
            </w:pPr>
            <w:r>
              <w:rPr>
                <w:noProof/>
                <w14:cntxtAlts w14:val="0"/>
              </w:rPr>
              <w:drawing>
                <wp:anchor distT="0" distB="0" distL="114300" distR="114300" simplePos="0" relativeHeight="251658241" behindDoc="0" locked="0" layoutInCell="1" allowOverlap="1" wp14:anchorId="1FAA8619" wp14:editId="6BE735AF">
                  <wp:simplePos x="0" y="0"/>
                  <wp:positionH relativeFrom="column">
                    <wp:posOffset>250825</wp:posOffset>
                  </wp:positionH>
                  <wp:positionV relativeFrom="paragraph">
                    <wp:posOffset>153035</wp:posOffset>
                  </wp:positionV>
                  <wp:extent cx="198137" cy="358171"/>
                  <wp:effectExtent l="0" t="0" r="0" b="3810"/>
                  <wp:wrapSquare wrapText="bothSides"/>
                  <wp:docPr id="914231943" name="Picture 5">
                    <a:extLst xmlns:a="http://schemas.openxmlformats.org/drawingml/2006/main">
                      <a:ext uri="{FF2B5EF4-FFF2-40B4-BE49-F238E27FC236}">
                        <a16:creationId xmlns:a16="http://schemas.microsoft.com/office/drawing/2014/main" id="{4DCA4C76-BE6D-416B-89E7-6E9363459D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DCA4C76-BE6D-416B-89E7-6E9363459D32}"/>
                              </a:ext>
                            </a:extLst>
                          </pic:cNvPr>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198137" cy="358171"/>
                          </a:xfrm>
                          <a:prstGeom prst="rect">
                            <a:avLst/>
                          </a:prstGeom>
                        </pic:spPr>
                      </pic:pic>
                    </a:graphicData>
                  </a:graphic>
                </wp:anchor>
              </w:drawing>
            </w:r>
          </w:p>
        </w:tc>
        <w:tc>
          <w:tcPr>
            <w:tcW w:w="1316" w:type="dxa"/>
          </w:tcPr>
          <w:p w14:paraId="08401761" w14:textId="77777777" w:rsidR="00B43AD4" w:rsidRDefault="00B43AD4" w:rsidP="00025894">
            <w:pPr>
              <w:spacing w:line="276" w:lineRule="auto"/>
              <w:contextualSpacing w:val="0"/>
              <w:jc w:val="center"/>
            </w:pPr>
            <w:r w:rsidRPr="00A21CCB">
              <w:t>n</w:t>
            </w:r>
          </w:p>
        </w:tc>
        <w:tc>
          <w:tcPr>
            <w:tcW w:w="1687" w:type="dxa"/>
          </w:tcPr>
          <w:p w14:paraId="1DCD9B9D" w14:textId="77777777" w:rsidR="00B43AD4" w:rsidRDefault="00B43AD4" w:rsidP="00025894">
            <w:pPr>
              <w:spacing w:line="276" w:lineRule="auto"/>
              <w:contextualSpacing w:val="0"/>
              <w:jc w:val="center"/>
            </w:pPr>
            <w:r w:rsidRPr="00A21CCB">
              <w:t>Sample size</w:t>
            </w:r>
          </w:p>
          <w:p w14:paraId="73D7926D" w14:textId="77777777" w:rsidR="00B43AD4" w:rsidRDefault="00B43AD4" w:rsidP="00025894">
            <w:pPr>
              <w:spacing w:line="276" w:lineRule="auto"/>
              <w:contextualSpacing w:val="0"/>
              <w:jc w:val="center"/>
            </w:pPr>
            <w:r>
              <w:rPr>
                <w:noProof/>
                <w14:cntxtAlts w14:val="0"/>
              </w:rPr>
              <w:drawing>
                <wp:inline distT="0" distB="0" distL="0" distR="0" wp14:anchorId="20037B27" wp14:editId="40985552">
                  <wp:extent cx="934277" cy="468181"/>
                  <wp:effectExtent l="0" t="0" r="0" b="8255"/>
                  <wp:docPr id="469137257" name="Picture 3">
                    <a:extLst xmlns:a="http://schemas.openxmlformats.org/drawingml/2006/main">
                      <a:ext uri="{FF2B5EF4-FFF2-40B4-BE49-F238E27FC236}">
                        <a16:creationId xmlns:a16="http://schemas.microsoft.com/office/drawing/2014/main" id="{984CDC8E-3614-4811-86DC-BEF5DC9C7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84CDC8E-3614-4811-86DC-BEF5DC9C7ED4}"/>
                              </a:ext>
                            </a:extLst>
                          </pic:cNvPr>
                          <pic:cNvPicPr>
                            <a:picLocks noChangeAspect="1"/>
                          </pic:cNvPicPr>
                        </pic:nvPicPr>
                        <pic:blipFill>
                          <a:blip r:embed="rId30"/>
                          <a:stretch>
                            <a:fillRect/>
                          </a:stretch>
                        </pic:blipFill>
                        <pic:spPr>
                          <a:xfrm>
                            <a:off x="0" y="0"/>
                            <a:ext cx="934277" cy="468181"/>
                          </a:xfrm>
                          <a:prstGeom prst="rect">
                            <a:avLst/>
                          </a:prstGeom>
                        </pic:spPr>
                      </pic:pic>
                    </a:graphicData>
                  </a:graphic>
                </wp:inline>
              </w:drawing>
            </w:r>
          </w:p>
        </w:tc>
      </w:tr>
      <w:tr w:rsidR="00B43AD4" w14:paraId="5D5B2211" w14:textId="77777777" w:rsidTr="00025894">
        <w:tc>
          <w:tcPr>
            <w:tcW w:w="1363" w:type="dxa"/>
          </w:tcPr>
          <w:p w14:paraId="550D74CB" w14:textId="77777777" w:rsidR="00B43AD4" w:rsidRDefault="00B43AD4" w:rsidP="00025894">
            <w:pPr>
              <w:spacing w:line="276" w:lineRule="auto"/>
              <w:contextualSpacing w:val="0"/>
            </w:pPr>
            <w:r w:rsidRPr="00134755">
              <w:t>PC100</w:t>
            </w:r>
          </w:p>
        </w:tc>
        <w:tc>
          <w:tcPr>
            <w:tcW w:w="1360" w:type="dxa"/>
          </w:tcPr>
          <w:p w14:paraId="00466B2A" w14:textId="77777777" w:rsidR="00B43AD4" w:rsidRDefault="00B43AD4" w:rsidP="00025894">
            <w:pPr>
              <w:spacing w:line="276" w:lineRule="auto"/>
              <w:contextualSpacing w:val="0"/>
            </w:pPr>
            <w:r w:rsidRPr="00134755">
              <w:t>27457</w:t>
            </w:r>
          </w:p>
        </w:tc>
        <w:tc>
          <w:tcPr>
            <w:tcW w:w="1434" w:type="dxa"/>
          </w:tcPr>
          <w:p w14:paraId="2889CE73" w14:textId="77777777" w:rsidR="00B43AD4" w:rsidRDefault="00B43AD4" w:rsidP="00025894">
            <w:pPr>
              <w:spacing w:line="276" w:lineRule="auto"/>
              <w:contextualSpacing w:val="0"/>
            </w:pPr>
            <w:r w:rsidRPr="00134755">
              <w:t>0.9</w:t>
            </w:r>
          </w:p>
        </w:tc>
        <w:tc>
          <w:tcPr>
            <w:tcW w:w="1359" w:type="dxa"/>
          </w:tcPr>
          <w:p w14:paraId="49C1E15A" w14:textId="77777777" w:rsidR="00B43AD4" w:rsidRDefault="00B43AD4" w:rsidP="00025894">
            <w:pPr>
              <w:spacing w:line="276" w:lineRule="auto"/>
              <w:contextualSpacing w:val="0"/>
            </w:pPr>
            <w:r w:rsidRPr="00134755">
              <w:t>2471.13</w:t>
            </w:r>
          </w:p>
        </w:tc>
        <w:tc>
          <w:tcPr>
            <w:tcW w:w="1329" w:type="dxa"/>
          </w:tcPr>
          <w:p w14:paraId="2DEF1E2D" w14:textId="77777777" w:rsidR="00B43AD4" w:rsidRDefault="00B43AD4" w:rsidP="00025894">
            <w:pPr>
              <w:spacing w:line="276" w:lineRule="auto"/>
              <w:contextualSpacing w:val="0"/>
            </w:pPr>
            <w:r w:rsidRPr="00134755">
              <w:t>24711.3</w:t>
            </w:r>
          </w:p>
        </w:tc>
        <w:tc>
          <w:tcPr>
            <w:tcW w:w="1316" w:type="dxa"/>
          </w:tcPr>
          <w:p w14:paraId="49656E14" w14:textId="77777777" w:rsidR="00B43AD4" w:rsidRDefault="00B43AD4" w:rsidP="00025894">
            <w:pPr>
              <w:spacing w:line="276" w:lineRule="auto"/>
              <w:contextualSpacing w:val="0"/>
            </w:pPr>
            <w:r w:rsidRPr="00134755">
              <w:t>39</w:t>
            </w:r>
          </w:p>
        </w:tc>
        <w:tc>
          <w:tcPr>
            <w:tcW w:w="1687" w:type="dxa"/>
          </w:tcPr>
          <w:p w14:paraId="533CC4EA" w14:textId="77777777" w:rsidR="00B43AD4" w:rsidRPr="0060284E" w:rsidRDefault="00B43AD4" w:rsidP="00025894">
            <w:pPr>
              <w:spacing w:line="276" w:lineRule="auto"/>
              <w:contextualSpacing w:val="0"/>
              <w:rPr>
                <w:color w:val="FF0000"/>
              </w:rPr>
            </w:pPr>
            <w:r w:rsidRPr="0060284E">
              <w:rPr>
                <w:color w:val="FF0000"/>
              </w:rPr>
              <w:t>9</w:t>
            </w:r>
          </w:p>
        </w:tc>
      </w:tr>
      <w:tr w:rsidR="00B43AD4" w14:paraId="250A3C6D" w14:textId="77777777" w:rsidTr="00025894">
        <w:tc>
          <w:tcPr>
            <w:tcW w:w="1363" w:type="dxa"/>
          </w:tcPr>
          <w:p w14:paraId="0C36D6F2" w14:textId="77777777" w:rsidR="00B43AD4" w:rsidRDefault="00B43AD4" w:rsidP="00025894">
            <w:pPr>
              <w:spacing w:line="276" w:lineRule="auto"/>
              <w:contextualSpacing w:val="0"/>
            </w:pPr>
            <w:r w:rsidRPr="00134755">
              <w:t>T100</w:t>
            </w:r>
          </w:p>
        </w:tc>
        <w:tc>
          <w:tcPr>
            <w:tcW w:w="1360" w:type="dxa"/>
          </w:tcPr>
          <w:p w14:paraId="2EE0C38D" w14:textId="77777777" w:rsidR="00B43AD4" w:rsidRDefault="00B43AD4" w:rsidP="00025894">
            <w:pPr>
              <w:spacing w:line="276" w:lineRule="auto"/>
              <w:contextualSpacing w:val="0"/>
            </w:pPr>
            <w:r w:rsidRPr="00134755">
              <w:t>10816</w:t>
            </w:r>
          </w:p>
        </w:tc>
        <w:tc>
          <w:tcPr>
            <w:tcW w:w="1434" w:type="dxa"/>
          </w:tcPr>
          <w:p w14:paraId="7FBAD68E" w14:textId="77777777" w:rsidR="00B43AD4" w:rsidRDefault="00B43AD4" w:rsidP="00025894">
            <w:pPr>
              <w:spacing w:line="276" w:lineRule="auto"/>
              <w:contextualSpacing w:val="0"/>
            </w:pPr>
            <w:r w:rsidRPr="00134755">
              <w:t>0.9</w:t>
            </w:r>
          </w:p>
        </w:tc>
        <w:tc>
          <w:tcPr>
            <w:tcW w:w="1359" w:type="dxa"/>
          </w:tcPr>
          <w:p w14:paraId="3DC5F9BA" w14:textId="77777777" w:rsidR="00B43AD4" w:rsidRDefault="00B43AD4" w:rsidP="00025894">
            <w:pPr>
              <w:spacing w:line="276" w:lineRule="auto"/>
              <w:contextualSpacing w:val="0"/>
            </w:pPr>
            <w:r w:rsidRPr="00134755">
              <w:t>973.44</w:t>
            </w:r>
          </w:p>
        </w:tc>
        <w:tc>
          <w:tcPr>
            <w:tcW w:w="1329" w:type="dxa"/>
          </w:tcPr>
          <w:p w14:paraId="6F0A1D06" w14:textId="77777777" w:rsidR="00B43AD4" w:rsidRDefault="00B43AD4" w:rsidP="00025894">
            <w:pPr>
              <w:spacing w:line="276" w:lineRule="auto"/>
              <w:contextualSpacing w:val="0"/>
            </w:pPr>
            <w:r w:rsidRPr="00134755">
              <w:t>9734.4</w:t>
            </w:r>
          </w:p>
        </w:tc>
        <w:tc>
          <w:tcPr>
            <w:tcW w:w="1316" w:type="dxa"/>
          </w:tcPr>
          <w:p w14:paraId="720861D1" w14:textId="77777777" w:rsidR="00B43AD4" w:rsidRDefault="00B43AD4" w:rsidP="00025894">
            <w:pPr>
              <w:spacing w:line="276" w:lineRule="auto"/>
              <w:contextualSpacing w:val="0"/>
            </w:pPr>
            <w:r w:rsidRPr="00134755">
              <w:t>39</w:t>
            </w:r>
          </w:p>
        </w:tc>
        <w:tc>
          <w:tcPr>
            <w:tcW w:w="1687" w:type="dxa"/>
          </w:tcPr>
          <w:p w14:paraId="469D8BD5" w14:textId="77777777" w:rsidR="00B43AD4" w:rsidRPr="0060284E" w:rsidRDefault="00B43AD4" w:rsidP="00025894">
            <w:pPr>
              <w:spacing w:line="276" w:lineRule="auto"/>
              <w:contextualSpacing w:val="0"/>
              <w:rPr>
                <w:color w:val="FF0000"/>
              </w:rPr>
            </w:pPr>
            <w:r w:rsidRPr="0060284E">
              <w:rPr>
                <w:color w:val="FF0000"/>
              </w:rPr>
              <w:t>4</w:t>
            </w:r>
          </w:p>
        </w:tc>
      </w:tr>
      <w:tr w:rsidR="00B43AD4" w14:paraId="7CC990AA" w14:textId="77777777" w:rsidTr="00025894">
        <w:tc>
          <w:tcPr>
            <w:tcW w:w="1363" w:type="dxa"/>
          </w:tcPr>
          <w:p w14:paraId="14BCF778" w14:textId="77777777" w:rsidR="00B43AD4" w:rsidRDefault="00B43AD4" w:rsidP="00025894">
            <w:pPr>
              <w:spacing w:line="276" w:lineRule="auto"/>
              <w:contextualSpacing w:val="0"/>
            </w:pPr>
            <w:r w:rsidRPr="00134755">
              <w:t>T500</w:t>
            </w:r>
          </w:p>
        </w:tc>
        <w:tc>
          <w:tcPr>
            <w:tcW w:w="1360" w:type="dxa"/>
          </w:tcPr>
          <w:p w14:paraId="306E7037" w14:textId="77777777" w:rsidR="00B43AD4" w:rsidRDefault="00B43AD4" w:rsidP="00025894">
            <w:pPr>
              <w:spacing w:line="276" w:lineRule="auto"/>
              <w:contextualSpacing w:val="0"/>
            </w:pPr>
            <w:r w:rsidRPr="00134755">
              <w:t>1512</w:t>
            </w:r>
          </w:p>
        </w:tc>
        <w:tc>
          <w:tcPr>
            <w:tcW w:w="1434" w:type="dxa"/>
          </w:tcPr>
          <w:p w14:paraId="17D3BB9C" w14:textId="77777777" w:rsidR="00B43AD4" w:rsidRDefault="00B43AD4" w:rsidP="00025894">
            <w:pPr>
              <w:spacing w:line="276" w:lineRule="auto"/>
              <w:contextualSpacing w:val="0"/>
            </w:pPr>
            <w:r w:rsidRPr="00134755">
              <w:t>0.9</w:t>
            </w:r>
          </w:p>
        </w:tc>
        <w:tc>
          <w:tcPr>
            <w:tcW w:w="1359" w:type="dxa"/>
          </w:tcPr>
          <w:p w14:paraId="30D10A0B" w14:textId="77777777" w:rsidR="00B43AD4" w:rsidRDefault="00B43AD4" w:rsidP="00025894">
            <w:pPr>
              <w:spacing w:line="276" w:lineRule="auto"/>
              <w:contextualSpacing w:val="0"/>
            </w:pPr>
            <w:r w:rsidRPr="00134755">
              <w:t>136.08</w:t>
            </w:r>
          </w:p>
        </w:tc>
        <w:tc>
          <w:tcPr>
            <w:tcW w:w="1329" w:type="dxa"/>
          </w:tcPr>
          <w:p w14:paraId="5E7B0E94" w14:textId="77777777" w:rsidR="00B43AD4" w:rsidRDefault="00B43AD4" w:rsidP="00025894">
            <w:pPr>
              <w:spacing w:line="276" w:lineRule="auto"/>
              <w:contextualSpacing w:val="0"/>
            </w:pPr>
            <w:r w:rsidRPr="00134755">
              <w:t>1360.8</w:t>
            </w:r>
          </w:p>
        </w:tc>
        <w:tc>
          <w:tcPr>
            <w:tcW w:w="1316" w:type="dxa"/>
          </w:tcPr>
          <w:p w14:paraId="31EB21A7" w14:textId="77777777" w:rsidR="00B43AD4" w:rsidRDefault="00B43AD4" w:rsidP="00025894">
            <w:pPr>
              <w:spacing w:line="276" w:lineRule="auto"/>
              <w:contextualSpacing w:val="0"/>
            </w:pPr>
            <w:r w:rsidRPr="00134755">
              <w:t>39</w:t>
            </w:r>
          </w:p>
        </w:tc>
        <w:tc>
          <w:tcPr>
            <w:tcW w:w="1687" w:type="dxa"/>
          </w:tcPr>
          <w:p w14:paraId="2476CE00" w14:textId="77777777" w:rsidR="00B43AD4" w:rsidRPr="0060284E" w:rsidRDefault="00B43AD4" w:rsidP="00025894">
            <w:pPr>
              <w:spacing w:line="276" w:lineRule="auto"/>
              <w:contextualSpacing w:val="0"/>
              <w:rPr>
                <w:color w:val="FF0000"/>
              </w:rPr>
            </w:pPr>
            <w:r w:rsidRPr="0060284E">
              <w:rPr>
                <w:color w:val="FF0000"/>
              </w:rPr>
              <w:t>1</w:t>
            </w:r>
          </w:p>
        </w:tc>
      </w:tr>
      <w:tr w:rsidR="00B43AD4" w14:paraId="227F2755" w14:textId="77777777" w:rsidTr="00025894">
        <w:tc>
          <w:tcPr>
            <w:tcW w:w="1363" w:type="dxa"/>
          </w:tcPr>
          <w:p w14:paraId="5BBFD293" w14:textId="77777777" w:rsidR="00B43AD4" w:rsidRDefault="00B43AD4" w:rsidP="00025894">
            <w:pPr>
              <w:spacing w:line="276" w:lineRule="auto"/>
              <w:contextualSpacing w:val="0"/>
            </w:pPr>
            <w:r w:rsidRPr="00134755">
              <w:t>U100</w:t>
            </w:r>
          </w:p>
        </w:tc>
        <w:tc>
          <w:tcPr>
            <w:tcW w:w="1360" w:type="dxa"/>
          </w:tcPr>
          <w:p w14:paraId="68FE4550" w14:textId="77777777" w:rsidR="00B43AD4" w:rsidRDefault="00B43AD4" w:rsidP="00025894">
            <w:pPr>
              <w:spacing w:line="276" w:lineRule="auto"/>
              <w:contextualSpacing w:val="0"/>
            </w:pPr>
            <w:r w:rsidRPr="00134755">
              <w:t>82437</w:t>
            </w:r>
          </w:p>
        </w:tc>
        <w:tc>
          <w:tcPr>
            <w:tcW w:w="1434" w:type="dxa"/>
          </w:tcPr>
          <w:p w14:paraId="7DB60E30" w14:textId="77777777" w:rsidR="00B43AD4" w:rsidRDefault="00B43AD4" w:rsidP="00025894">
            <w:pPr>
              <w:spacing w:line="276" w:lineRule="auto"/>
              <w:contextualSpacing w:val="0"/>
            </w:pPr>
            <w:r w:rsidRPr="00134755">
              <w:t>0.9</w:t>
            </w:r>
          </w:p>
        </w:tc>
        <w:tc>
          <w:tcPr>
            <w:tcW w:w="1359" w:type="dxa"/>
          </w:tcPr>
          <w:p w14:paraId="4C4B3881" w14:textId="77777777" w:rsidR="00B43AD4" w:rsidRDefault="00B43AD4" w:rsidP="00025894">
            <w:pPr>
              <w:spacing w:line="276" w:lineRule="auto"/>
              <w:contextualSpacing w:val="0"/>
            </w:pPr>
            <w:r w:rsidRPr="00134755">
              <w:t>7419.33</w:t>
            </w:r>
          </w:p>
        </w:tc>
        <w:tc>
          <w:tcPr>
            <w:tcW w:w="1329" w:type="dxa"/>
          </w:tcPr>
          <w:p w14:paraId="7CC38A72" w14:textId="77777777" w:rsidR="00B43AD4" w:rsidRDefault="00B43AD4" w:rsidP="00025894">
            <w:pPr>
              <w:spacing w:line="276" w:lineRule="auto"/>
              <w:contextualSpacing w:val="0"/>
            </w:pPr>
            <w:r w:rsidRPr="00134755">
              <w:t>74193.3</w:t>
            </w:r>
          </w:p>
        </w:tc>
        <w:tc>
          <w:tcPr>
            <w:tcW w:w="1316" w:type="dxa"/>
          </w:tcPr>
          <w:p w14:paraId="74A33298" w14:textId="77777777" w:rsidR="00B43AD4" w:rsidRDefault="00B43AD4" w:rsidP="00025894">
            <w:pPr>
              <w:spacing w:line="276" w:lineRule="auto"/>
              <w:contextualSpacing w:val="0"/>
            </w:pPr>
            <w:r w:rsidRPr="00134755">
              <w:t>39</w:t>
            </w:r>
          </w:p>
        </w:tc>
        <w:tc>
          <w:tcPr>
            <w:tcW w:w="1687" w:type="dxa"/>
          </w:tcPr>
          <w:p w14:paraId="33D8E2BC" w14:textId="77777777" w:rsidR="00B43AD4" w:rsidRPr="0060284E" w:rsidRDefault="00B43AD4" w:rsidP="00025894">
            <w:pPr>
              <w:spacing w:line="276" w:lineRule="auto"/>
              <w:contextualSpacing w:val="0"/>
              <w:rPr>
                <w:color w:val="FF0000"/>
              </w:rPr>
            </w:pPr>
            <w:r w:rsidRPr="0060284E">
              <w:rPr>
                <w:color w:val="FF0000"/>
              </w:rPr>
              <w:t>27</w:t>
            </w:r>
          </w:p>
        </w:tc>
      </w:tr>
      <w:tr w:rsidR="00B43AD4" w14:paraId="61FEF54F" w14:textId="77777777" w:rsidTr="00025894">
        <w:tc>
          <w:tcPr>
            <w:tcW w:w="1363" w:type="dxa"/>
          </w:tcPr>
          <w:p w14:paraId="0314A3FA" w14:textId="77777777" w:rsidR="00B43AD4" w:rsidRDefault="00B43AD4" w:rsidP="00025894">
            <w:pPr>
              <w:spacing w:line="276" w:lineRule="auto"/>
              <w:contextualSpacing w:val="0"/>
            </w:pPr>
          </w:p>
        </w:tc>
        <w:tc>
          <w:tcPr>
            <w:tcW w:w="1360" w:type="dxa"/>
          </w:tcPr>
          <w:p w14:paraId="49E354DC" w14:textId="77777777" w:rsidR="00B43AD4" w:rsidRPr="005A586D" w:rsidRDefault="00B43AD4" w:rsidP="00025894">
            <w:pPr>
              <w:spacing w:line="276" w:lineRule="auto"/>
              <w:contextualSpacing w:val="0"/>
              <w:rPr>
                <w:b/>
                <w:bCs/>
              </w:rPr>
            </w:pPr>
            <w:r w:rsidRPr="005A586D">
              <w:rPr>
                <w:b/>
                <w:bCs/>
              </w:rPr>
              <w:t>122222</w:t>
            </w:r>
          </w:p>
        </w:tc>
        <w:tc>
          <w:tcPr>
            <w:tcW w:w="1434" w:type="dxa"/>
          </w:tcPr>
          <w:p w14:paraId="313B47C1" w14:textId="77777777" w:rsidR="00B43AD4" w:rsidRPr="005A586D" w:rsidRDefault="00B43AD4" w:rsidP="00025894">
            <w:pPr>
              <w:spacing w:line="276" w:lineRule="auto"/>
              <w:contextualSpacing w:val="0"/>
              <w:rPr>
                <w:b/>
                <w:bCs/>
              </w:rPr>
            </w:pPr>
          </w:p>
        </w:tc>
        <w:tc>
          <w:tcPr>
            <w:tcW w:w="1359" w:type="dxa"/>
          </w:tcPr>
          <w:p w14:paraId="4A3C7AB3" w14:textId="77777777" w:rsidR="00B43AD4" w:rsidRPr="005A586D" w:rsidRDefault="00B43AD4" w:rsidP="00025894">
            <w:pPr>
              <w:spacing w:line="276" w:lineRule="auto"/>
              <w:contextualSpacing w:val="0"/>
              <w:rPr>
                <w:b/>
                <w:bCs/>
              </w:rPr>
            </w:pPr>
            <w:r w:rsidRPr="005A586D">
              <w:rPr>
                <w:b/>
                <w:bCs/>
              </w:rPr>
              <w:t>0.09</w:t>
            </w:r>
          </w:p>
        </w:tc>
        <w:tc>
          <w:tcPr>
            <w:tcW w:w="1329" w:type="dxa"/>
          </w:tcPr>
          <w:p w14:paraId="0D3BF8BA" w14:textId="77777777" w:rsidR="00B43AD4" w:rsidRPr="005A586D" w:rsidRDefault="00B43AD4" w:rsidP="00025894">
            <w:pPr>
              <w:spacing w:line="276" w:lineRule="auto"/>
              <w:contextualSpacing w:val="0"/>
              <w:rPr>
                <w:b/>
                <w:bCs/>
              </w:rPr>
            </w:pPr>
            <w:r w:rsidRPr="005A586D">
              <w:rPr>
                <w:b/>
                <w:bCs/>
              </w:rPr>
              <w:t>0.9</w:t>
            </w:r>
          </w:p>
        </w:tc>
        <w:tc>
          <w:tcPr>
            <w:tcW w:w="1316" w:type="dxa"/>
          </w:tcPr>
          <w:p w14:paraId="50C1A6ED" w14:textId="77777777" w:rsidR="00B43AD4" w:rsidRPr="005A586D" w:rsidRDefault="00B43AD4" w:rsidP="00025894">
            <w:pPr>
              <w:spacing w:line="276" w:lineRule="auto"/>
              <w:contextualSpacing w:val="0"/>
              <w:rPr>
                <w:b/>
                <w:bCs/>
              </w:rPr>
            </w:pPr>
          </w:p>
        </w:tc>
        <w:tc>
          <w:tcPr>
            <w:tcW w:w="1687" w:type="dxa"/>
          </w:tcPr>
          <w:p w14:paraId="302DA425" w14:textId="77777777" w:rsidR="00B43AD4" w:rsidRPr="005A586D" w:rsidRDefault="00B43AD4" w:rsidP="00025894">
            <w:pPr>
              <w:spacing w:line="276" w:lineRule="auto"/>
              <w:contextualSpacing w:val="0"/>
              <w:rPr>
                <w:b/>
                <w:bCs/>
              </w:rPr>
            </w:pPr>
            <w:r w:rsidRPr="005A586D">
              <w:rPr>
                <w:b/>
                <w:bCs/>
                <w:color w:val="FF0000"/>
              </w:rPr>
              <w:t>41</w:t>
            </w:r>
          </w:p>
        </w:tc>
      </w:tr>
    </w:tbl>
    <w:p w14:paraId="0D15B7B0" w14:textId="77777777" w:rsidR="00B43AD4" w:rsidRDefault="00B43AD4" w:rsidP="00B43AD4">
      <w:pPr>
        <w:spacing w:line="276" w:lineRule="auto"/>
        <w:contextualSpacing w:val="0"/>
      </w:pPr>
    </w:p>
    <w:p w14:paraId="15348234" w14:textId="77777777" w:rsidR="00B43AD4" w:rsidRDefault="00B43AD4" w:rsidP="00B43AD4">
      <w:pPr>
        <w:spacing w:line="276" w:lineRule="auto"/>
        <w:contextualSpacing w:val="0"/>
      </w:pPr>
      <w:r>
        <w:t xml:space="preserve">The estimated sample size is 41 for project surveys as per the stratified sampling method. To obtain the best values for parameters like fuel consumption, stove stacking etc. this size is deemed insufficient as it does not cover sufficient numbers of each type of stoves (e.g. T500 is only 1). </w:t>
      </w:r>
    </w:p>
    <w:p w14:paraId="1A73BF43" w14:textId="75058A23" w:rsidR="00B43AD4" w:rsidRDefault="00B43AD4" w:rsidP="00B43AD4">
      <w:pPr>
        <w:spacing w:line="276" w:lineRule="auto"/>
        <w:contextualSpacing w:val="0"/>
      </w:pPr>
      <w:r>
        <w:t>Therefore</w:t>
      </w:r>
      <w:r w:rsidRPr="007E5822">
        <w:t>, Simple random sampling method is applied as</w:t>
      </w:r>
      <w:r>
        <w:t xml:space="preserve"> per GS sampling guide for all surveys (as demonstrated above). Sample size is calculated to be 128.</w:t>
      </w:r>
      <w:r w:rsidR="00A52909">
        <w:t xml:space="preserve"> </w:t>
      </w:r>
    </w:p>
    <w:p w14:paraId="3F85ABCD" w14:textId="77777777" w:rsidR="00976753" w:rsidRDefault="00976753" w:rsidP="00B43AD4">
      <w:pPr>
        <w:spacing w:line="276" w:lineRule="auto"/>
        <w:contextualSpacing w:val="0"/>
      </w:pPr>
    </w:p>
    <w:p w14:paraId="7C573CA2" w14:textId="6B55EB3E" w:rsidR="00976753" w:rsidRDefault="00976753" w:rsidP="00B43AD4">
      <w:pPr>
        <w:spacing w:line="276" w:lineRule="auto"/>
        <w:contextualSpacing w:val="0"/>
      </w:pPr>
      <w:r>
        <w:t xml:space="preserve">Covering all the locations, the PP has covered the following district-wise number of samples as per different stove types: </w:t>
      </w:r>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29"/>
        <w:gridCol w:w="1276"/>
        <w:gridCol w:w="1134"/>
        <w:gridCol w:w="1280"/>
        <w:gridCol w:w="1236"/>
      </w:tblGrid>
      <w:tr w:rsidR="002B2B3E" w:rsidRPr="00976753" w14:paraId="646377A7" w14:textId="77777777" w:rsidTr="00604666">
        <w:trPr>
          <w:trHeight w:val="300"/>
        </w:trPr>
        <w:tc>
          <w:tcPr>
            <w:tcW w:w="3119" w:type="dxa"/>
            <w:shd w:val="clear" w:color="DDEBF7" w:fill="DDEBF7"/>
            <w:noWrap/>
            <w:vAlign w:val="center"/>
            <w:hideMark/>
          </w:tcPr>
          <w:p w14:paraId="53206A0E" w14:textId="77777777" w:rsidR="00976753" w:rsidRPr="00976753" w:rsidRDefault="00976753" w:rsidP="002B2B3E">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976753">
              <w:rPr>
                <w:rFonts w:ascii="Calibri" w:eastAsia="Times New Roman" w:hAnsi="Calibri" w:cs="Calibri"/>
                <w:b/>
                <w:bCs/>
                <w:color w:val="000000"/>
                <w:szCs w:val="22"/>
                <w:lang w:val="en-IN" w:eastAsia="en-IN" w:bidi="hi-IN"/>
                <w14:cntxtAlts w14:val="0"/>
              </w:rPr>
              <w:t>Districts</w:t>
            </w:r>
          </w:p>
        </w:tc>
        <w:tc>
          <w:tcPr>
            <w:tcW w:w="1129" w:type="dxa"/>
            <w:shd w:val="clear" w:color="DDEBF7" w:fill="DDEBF7"/>
            <w:noWrap/>
            <w:vAlign w:val="center"/>
            <w:hideMark/>
          </w:tcPr>
          <w:p w14:paraId="1D917C92" w14:textId="77777777" w:rsidR="00976753" w:rsidRPr="00976753" w:rsidRDefault="00976753" w:rsidP="007962F3">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976753">
              <w:rPr>
                <w:rFonts w:ascii="Calibri" w:eastAsia="Times New Roman" w:hAnsi="Calibri" w:cs="Calibri"/>
                <w:b/>
                <w:bCs/>
                <w:color w:val="000000"/>
                <w:szCs w:val="22"/>
                <w:lang w:val="en-IN" w:eastAsia="en-IN" w:bidi="hi-IN"/>
                <w14:cntxtAlts w14:val="0"/>
              </w:rPr>
              <w:t>PC100</w:t>
            </w:r>
          </w:p>
        </w:tc>
        <w:tc>
          <w:tcPr>
            <w:tcW w:w="1276" w:type="dxa"/>
            <w:shd w:val="clear" w:color="DDEBF7" w:fill="DDEBF7"/>
            <w:noWrap/>
            <w:vAlign w:val="center"/>
            <w:hideMark/>
          </w:tcPr>
          <w:p w14:paraId="7164AC93" w14:textId="77777777" w:rsidR="00976753" w:rsidRPr="00976753" w:rsidRDefault="00976753" w:rsidP="007962F3">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976753">
              <w:rPr>
                <w:rFonts w:ascii="Calibri" w:eastAsia="Times New Roman" w:hAnsi="Calibri" w:cs="Calibri"/>
                <w:b/>
                <w:bCs/>
                <w:color w:val="000000"/>
                <w:szCs w:val="22"/>
                <w:lang w:val="en-IN" w:eastAsia="en-IN" w:bidi="hi-IN"/>
                <w14:cntxtAlts w14:val="0"/>
              </w:rPr>
              <w:t>T100</w:t>
            </w:r>
          </w:p>
        </w:tc>
        <w:tc>
          <w:tcPr>
            <w:tcW w:w="1134" w:type="dxa"/>
            <w:shd w:val="clear" w:color="DDEBF7" w:fill="DDEBF7"/>
            <w:noWrap/>
            <w:vAlign w:val="center"/>
            <w:hideMark/>
          </w:tcPr>
          <w:p w14:paraId="3E3D84CE" w14:textId="77777777" w:rsidR="00976753" w:rsidRPr="00976753" w:rsidRDefault="00976753" w:rsidP="007962F3">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976753">
              <w:rPr>
                <w:rFonts w:ascii="Calibri" w:eastAsia="Times New Roman" w:hAnsi="Calibri" w:cs="Calibri"/>
                <w:b/>
                <w:bCs/>
                <w:color w:val="000000"/>
                <w:szCs w:val="22"/>
                <w:lang w:val="en-IN" w:eastAsia="en-IN" w:bidi="hi-IN"/>
                <w14:cntxtAlts w14:val="0"/>
              </w:rPr>
              <w:t>T500</w:t>
            </w:r>
          </w:p>
        </w:tc>
        <w:tc>
          <w:tcPr>
            <w:tcW w:w="1280" w:type="dxa"/>
            <w:shd w:val="clear" w:color="DDEBF7" w:fill="DDEBF7"/>
            <w:noWrap/>
            <w:vAlign w:val="center"/>
            <w:hideMark/>
          </w:tcPr>
          <w:p w14:paraId="591CA0FC" w14:textId="77777777" w:rsidR="00976753" w:rsidRPr="00976753" w:rsidRDefault="00976753" w:rsidP="007962F3">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976753">
              <w:rPr>
                <w:rFonts w:ascii="Calibri" w:eastAsia="Times New Roman" w:hAnsi="Calibri" w:cs="Calibri"/>
                <w:b/>
                <w:bCs/>
                <w:color w:val="000000"/>
                <w:szCs w:val="22"/>
                <w:lang w:val="en-IN" w:eastAsia="en-IN" w:bidi="hi-IN"/>
                <w14:cntxtAlts w14:val="0"/>
              </w:rPr>
              <w:t>U100</w:t>
            </w:r>
          </w:p>
        </w:tc>
        <w:tc>
          <w:tcPr>
            <w:tcW w:w="1236" w:type="dxa"/>
            <w:shd w:val="clear" w:color="DDEBF7" w:fill="DDEBF7"/>
            <w:noWrap/>
            <w:vAlign w:val="center"/>
            <w:hideMark/>
          </w:tcPr>
          <w:p w14:paraId="3A58CEB2" w14:textId="77777777" w:rsidR="00976753" w:rsidRPr="00976753" w:rsidRDefault="00976753" w:rsidP="007962F3">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976753">
              <w:rPr>
                <w:rFonts w:ascii="Calibri" w:eastAsia="Times New Roman" w:hAnsi="Calibri" w:cs="Calibri"/>
                <w:b/>
                <w:bCs/>
                <w:color w:val="000000"/>
                <w:szCs w:val="22"/>
                <w:lang w:val="en-IN" w:eastAsia="en-IN" w:bidi="hi-IN"/>
                <w14:cntxtAlts w14:val="0"/>
              </w:rPr>
              <w:t>Grand Total</w:t>
            </w:r>
          </w:p>
        </w:tc>
      </w:tr>
      <w:tr w:rsidR="002B2B3E" w:rsidRPr="00976753" w14:paraId="4FE3C2FC" w14:textId="77777777" w:rsidTr="00604666">
        <w:trPr>
          <w:trHeight w:val="300"/>
        </w:trPr>
        <w:tc>
          <w:tcPr>
            <w:tcW w:w="3119" w:type="dxa"/>
            <w:noWrap/>
            <w:vAlign w:val="bottom"/>
            <w:hideMark/>
          </w:tcPr>
          <w:p w14:paraId="66B9E358"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Abakpa Ii</w:t>
            </w:r>
          </w:p>
        </w:tc>
        <w:tc>
          <w:tcPr>
            <w:tcW w:w="1129" w:type="dxa"/>
            <w:noWrap/>
            <w:vAlign w:val="bottom"/>
            <w:hideMark/>
          </w:tcPr>
          <w:p w14:paraId="0453A560"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76" w:type="dxa"/>
            <w:noWrap/>
            <w:vAlign w:val="bottom"/>
            <w:hideMark/>
          </w:tcPr>
          <w:p w14:paraId="17FC17C3"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w:t>
            </w:r>
          </w:p>
        </w:tc>
        <w:tc>
          <w:tcPr>
            <w:tcW w:w="1134" w:type="dxa"/>
            <w:noWrap/>
            <w:vAlign w:val="bottom"/>
            <w:hideMark/>
          </w:tcPr>
          <w:p w14:paraId="3D285D0C"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80" w:type="dxa"/>
            <w:noWrap/>
            <w:vAlign w:val="bottom"/>
            <w:hideMark/>
          </w:tcPr>
          <w:p w14:paraId="50865A98"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11</w:t>
            </w:r>
          </w:p>
        </w:tc>
        <w:tc>
          <w:tcPr>
            <w:tcW w:w="1236" w:type="dxa"/>
            <w:noWrap/>
            <w:vAlign w:val="bottom"/>
            <w:hideMark/>
          </w:tcPr>
          <w:p w14:paraId="4D4E4CC3"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12</w:t>
            </w:r>
          </w:p>
        </w:tc>
      </w:tr>
      <w:tr w:rsidR="002B2B3E" w:rsidRPr="00976753" w14:paraId="552021B6" w14:textId="77777777" w:rsidTr="00604666">
        <w:trPr>
          <w:trHeight w:val="300"/>
        </w:trPr>
        <w:tc>
          <w:tcPr>
            <w:tcW w:w="3119" w:type="dxa"/>
            <w:noWrap/>
            <w:vAlign w:val="bottom"/>
            <w:hideMark/>
          </w:tcPr>
          <w:p w14:paraId="6FBC17D5"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DUKKU</w:t>
            </w:r>
          </w:p>
        </w:tc>
        <w:tc>
          <w:tcPr>
            <w:tcW w:w="1129" w:type="dxa"/>
            <w:noWrap/>
            <w:vAlign w:val="bottom"/>
            <w:hideMark/>
          </w:tcPr>
          <w:p w14:paraId="1DEB41DD"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76" w:type="dxa"/>
            <w:noWrap/>
            <w:vAlign w:val="bottom"/>
            <w:hideMark/>
          </w:tcPr>
          <w:p w14:paraId="654A7BF2"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134" w:type="dxa"/>
            <w:noWrap/>
            <w:vAlign w:val="bottom"/>
            <w:hideMark/>
          </w:tcPr>
          <w:p w14:paraId="7581E9BF"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280" w:type="dxa"/>
            <w:noWrap/>
            <w:vAlign w:val="bottom"/>
            <w:hideMark/>
          </w:tcPr>
          <w:p w14:paraId="13F147BD"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6</w:t>
            </w:r>
          </w:p>
        </w:tc>
        <w:tc>
          <w:tcPr>
            <w:tcW w:w="1236" w:type="dxa"/>
            <w:noWrap/>
            <w:vAlign w:val="bottom"/>
            <w:hideMark/>
          </w:tcPr>
          <w:p w14:paraId="2A59E12C"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6</w:t>
            </w:r>
          </w:p>
        </w:tc>
      </w:tr>
      <w:tr w:rsidR="002B2B3E" w:rsidRPr="00976753" w14:paraId="28CFEC2C" w14:textId="77777777" w:rsidTr="00604666">
        <w:trPr>
          <w:trHeight w:val="300"/>
        </w:trPr>
        <w:tc>
          <w:tcPr>
            <w:tcW w:w="3119" w:type="dxa"/>
            <w:noWrap/>
            <w:vAlign w:val="bottom"/>
            <w:hideMark/>
          </w:tcPr>
          <w:p w14:paraId="4CBA1CF5"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GARKO</w:t>
            </w:r>
          </w:p>
        </w:tc>
        <w:tc>
          <w:tcPr>
            <w:tcW w:w="1129" w:type="dxa"/>
            <w:noWrap/>
            <w:vAlign w:val="bottom"/>
            <w:hideMark/>
          </w:tcPr>
          <w:p w14:paraId="1AF5B4AE"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13</w:t>
            </w:r>
          </w:p>
        </w:tc>
        <w:tc>
          <w:tcPr>
            <w:tcW w:w="1276" w:type="dxa"/>
            <w:noWrap/>
            <w:vAlign w:val="bottom"/>
            <w:hideMark/>
          </w:tcPr>
          <w:p w14:paraId="5F212A3C"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134" w:type="dxa"/>
            <w:noWrap/>
            <w:vAlign w:val="bottom"/>
            <w:hideMark/>
          </w:tcPr>
          <w:p w14:paraId="165E3463"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280" w:type="dxa"/>
            <w:noWrap/>
            <w:vAlign w:val="bottom"/>
            <w:hideMark/>
          </w:tcPr>
          <w:p w14:paraId="370C85B8"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w:t>
            </w:r>
          </w:p>
        </w:tc>
        <w:tc>
          <w:tcPr>
            <w:tcW w:w="1236" w:type="dxa"/>
            <w:noWrap/>
            <w:vAlign w:val="bottom"/>
            <w:hideMark/>
          </w:tcPr>
          <w:p w14:paraId="7672AFD1"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14</w:t>
            </w:r>
          </w:p>
        </w:tc>
      </w:tr>
      <w:tr w:rsidR="002B2B3E" w:rsidRPr="00976753" w14:paraId="4255B73E" w14:textId="77777777" w:rsidTr="00604666">
        <w:trPr>
          <w:trHeight w:val="300"/>
        </w:trPr>
        <w:tc>
          <w:tcPr>
            <w:tcW w:w="3119" w:type="dxa"/>
            <w:noWrap/>
            <w:vAlign w:val="bottom"/>
            <w:hideMark/>
          </w:tcPr>
          <w:p w14:paraId="4BA42894"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Gombe</w:t>
            </w:r>
          </w:p>
        </w:tc>
        <w:tc>
          <w:tcPr>
            <w:tcW w:w="1129" w:type="dxa"/>
            <w:noWrap/>
            <w:vAlign w:val="bottom"/>
            <w:hideMark/>
          </w:tcPr>
          <w:p w14:paraId="73B59260"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76" w:type="dxa"/>
            <w:noWrap/>
            <w:vAlign w:val="bottom"/>
            <w:hideMark/>
          </w:tcPr>
          <w:p w14:paraId="17BD5A33"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134" w:type="dxa"/>
            <w:noWrap/>
            <w:vAlign w:val="bottom"/>
            <w:hideMark/>
          </w:tcPr>
          <w:p w14:paraId="563A0A9A"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w:t>
            </w:r>
          </w:p>
        </w:tc>
        <w:tc>
          <w:tcPr>
            <w:tcW w:w="1280" w:type="dxa"/>
            <w:noWrap/>
            <w:vAlign w:val="bottom"/>
            <w:hideMark/>
          </w:tcPr>
          <w:p w14:paraId="0BB59901"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36" w:type="dxa"/>
            <w:noWrap/>
            <w:vAlign w:val="bottom"/>
            <w:hideMark/>
          </w:tcPr>
          <w:p w14:paraId="50BB73C9"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w:t>
            </w:r>
          </w:p>
        </w:tc>
      </w:tr>
      <w:tr w:rsidR="002B2B3E" w:rsidRPr="00976753" w14:paraId="4064CF09" w14:textId="77777777" w:rsidTr="00604666">
        <w:trPr>
          <w:trHeight w:val="300"/>
        </w:trPr>
        <w:tc>
          <w:tcPr>
            <w:tcW w:w="3119" w:type="dxa"/>
            <w:noWrap/>
            <w:vAlign w:val="bottom"/>
            <w:hideMark/>
          </w:tcPr>
          <w:p w14:paraId="6D639B77"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Gwani / Shinga / Wade</w:t>
            </w:r>
          </w:p>
        </w:tc>
        <w:tc>
          <w:tcPr>
            <w:tcW w:w="1129" w:type="dxa"/>
            <w:noWrap/>
            <w:vAlign w:val="bottom"/>
            <w:hideMark/>
          </w:tcPr>
          <w:p w14:paraId="21500B2F"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76" w:type="dxa"/>
            <w:noWrap/>
            <w:vAlign w:val="bottom"/>
            <w:hideMark/>
          </w:tcPr>
          <w:p w14:paraId="16C9D3BB"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2</w:t>
            </w:r>
          </w:p>
        </w:tc>
        <w:tc>
          <w:tcPr>
            <w:tcW w:w="1134" w:type="dxa"/>
            <w:noWrap/>
            <w:vAlign w:val="bottom"/>
            <w:hideMark/>
          </w:tcPr>
          <w:p w14:paraId="57CC759D"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80" w:type="dxa"/>
            <w:noWrap/>
            <w:vAlign w:val="bottom"/>
            <w:hideMark/>
          </w:tcPr>
          <w:p w14:paraId="59C8E937"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6</w:t>
            </w:r>
          </w:p>
        </w:tc>
        <w:tc>
          <w:tcPr>
            <w:tcW w:w="1236" w:type="dxa"/>
            <w:noWrap/>
            <w:vAlign w:val="bottom"/>
            <w:hideMark/>
          </w:tcPr>
          <w:p w14:paraId="0BA7D360"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8</w:t>
            </w:r>
          </w:p>
        </w:tc>
      </w:tr>
      <w:tr w:rsidR="002B2B3E" w:rsidRPr="00976753" w14:paraId="0C030D37" w14:textId="77777777" w:rsidTr="00604666">
        <w:trPr>
          <w:trHeight w:val="300"/>
        </w:trPr>
        <w:tc>
          <w:tcPr>
            <w:tcW w:w="3119" w:type="dxa"/>
            <w:noWrap/>
            <w:vAlign w:val="bottom"/>
            <w:hideMark/>
          </w:tcPr>
          <w:p w14:paraId="766758D8"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Hinna</w:t>
            </w:r>
          </w:p>
        </w:tc>
        <w:tc>
          <w:tcPr>
            <w:tcW w:w="1129" w:type="dxa"/>
            <w:noWrap/>
            <w:vAlign w:val="bottom"/>
            <w:hideMark/>
          </w:tcPr>
          <w:p w14:paraId="75C848BB"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76" w:type="dxa"/>
            <w:noWrap/>
            <w:vAlign w:val="bottom"/>
            <w:hideMark/>
          </w:tcPr>
          <w:p w14:paraId="1F9B2E4A"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134" w:type="dxa"/>
            <w:noWrap/>
            <w:vAlign w:val="bottom"/>
            <w:hideMark/>
          </w:tcPr>
          <w:p w14:paraId="1F4B8635"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w:t>
            </w:r>
          </w:p>
        </w:tc>
        <w:tc>
          <w:tcPr>
            <w:tcW w:w="1280" w:type="dxa"/>
            <w:noWrap/>
            <w:vAlign w:val="bottom"/>
            <w:hideMark/>
          </w:tcPr>
          <w:p w14:paraId="2F685102"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12</w:t>
            </w:r>
          </w:p>
        </w:tc>
        <w:tc>
          <w:tcPr>
            <w:tcW w:w="1236" w:type="dxa"/>
            <w:noWrap/>
            <w:vAlign w:val="bottom"/>
            <w:hideMark/>
          </w:tcPr>
          <w:p w14:paraId="4FF88494"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13</w:t>
            </w:r>
          </w:p>
        </w:tc>
      </w:tr>
      <w:tr w:rsidR="002B2B3E" w:rsidRPr="00976753" w14:paraId="4D03BEC0" w14:textId="77777777" w:rsidTr="00604666">
        <w:trPr>
          <w:trHeight w:val="300"/>
        </w:trPr>
        <w:tc>
          <w:tcPr>
            <w:tcW w:w="3119" w:type="dxa"/>
            <w:noWrap/>
            <w:vAlign w:val="bottom"/>
            <w:hideMark/>
          </w:tcPr>
          <w:p w14:paraId="6C1EBC96"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Kanawa / Wajari</w:t>
            </w:r>
          </w:p>
        </w:tc>
        <w:tc>
          <w:tcPr>
            <w:tcW w:w="1129" w:type="dxa"/>
            <w:noWrap/>
            <w:vAlign w:val="bottom"/>
            <w:hideMark/>
          </w:tcPr>
          <w:p w14:paraId="7235BCE0"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76" w:type="dxa"/>
            <w:noWrap/>
            <w:vAlign w:val="bottom"/>
            <w:hideMark/>
          </w:tcPr>
          <w:p w14:paraId="129BDD48"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2</w:t>
            </w:r>
          </w:p>
        </w:tc>
        <w:tc>
          <w:tcPr>
            <w:tcW w:w="1134" w:type="dxa"/>
            <w:noWrap/>
            <w:vAlign w:val="bottom"/>
            <w:hideMark/>
          </w:tcPr>
          <w:p w14:paraId="0084C909"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80" w:type="dxa"/>
            <w:noWrap/>
            <w:vAlign w:val="bottom"/>
            <w:hideMark/>
          </w:tcPr>
          <w:p w14:paraId="01210264"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5</w:t>
            </w:r>
          </w:p>
        </w:tc>
        <w:tc>
          <w:tcPr>
            <w:tcW w:w="1236" w:type="dxa"/>
            <w:noWrap/>
            <w:vAlign w:val="bottom"/>
            <w:hideMark/>
          </w:tcPr>
          <w:p w14:paraId="6A655892"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7</w:t>
            </w:r>
          </w:p>
        </w:tc>
      </w:tr>
      <w:tr w:rsidR="002B2B3E" w:rsidRPr="00976753" w14:paraId="141433BA" w14:textId="77777777" w:rsidTr="00604666">
        <w:trPr>
          <w:trHeight w:val="300"/>
        </w:trPr>
        <w:tc>
          <w:tcPr>
            <w:tcW w:w="3119" w:type="dxa"/>
            <w:noWrap/>
            <w:vAlign w:val="bottom"/>
            <w:hideMark/>
          </w:tcPr>
          <w:p w14:paraId="23B9B7F3"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KASHERE</w:t>
            </w:r>
          </w:p>
        </w:tc>
        <w:tc>
          <w:tcPr>
            <w:tcW w:w="1129" w:type="dxa"/>
            <w:noWrap/>
            <w:vAlign w:val="bottom"/>
            <w:hideMark/>
          </w:tcPr>
          <w:p w14:paraId="26D2A3D8"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13</w:t>
            </w:r>
          </w:p>
        </w:tc>
        <w:tc>
          <w:tcPr>
            <w:tcW w:w="1276" w:type="dxa"/>
            <w:noWrap/>
            <w:vAlign w:val="bottom"/>
            <w:hideMark/>
          </w:tcPr>
          <w:p w14:paraId="79E462A4"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134" w:type="dxa"/>
            <w:noWrap/>
            <w:vAlign w:val="bottom"/>
            <w:hideMark/>
          </w:tcPr>
          <w:p w14:paraId="49A9313A"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280" w:type="dxa"/>
            <w:noWrap/>
            <w:vAlign w:val="bottom"/>
            <w:hideMark/>
          </w:tcPr>
          <w:p w14:paraId="7AD25D73"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236" w:type="dxa"/>
            <w:noWrap/>
            <w:vAlign w:val="bottom"/>
            <w:hideMark/>
          </w:tcPr>
          <w:p w14:paraId="73580DBE"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13</w:t>
            </w:r>
          </w:p>
        </w:tc>
      </w:tr>
      <w:tr w:rsidR="002B2B3E" w:rsidRPr="00976753" w14:paraId="7A66803E" w14:textId="77777777" w:rsidTr="00604666">
        <w:trPr>
          <w:trHeight w:val="300"/>
        </w:trPr>
        <w:tc>
          <w:tcPr>
            <w:tcW w:w="3119" w:type="dxa"/>
            <w:noWrap/>
            <w:vAlign w:val="bottom"/>
            <w:hideMark/>
          </w:tcPr>
          <w:p w14:paraId="66112A3B"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KUMO WEST</w:t>
            </w:r>
          </w:p>
        </w:tc>
        <w:tc>
          <w:tcPr>
            <w:tcW w:w="1129" w:type="dxa"/>
            <w:noWrap/>
            <w:vAlign w:val="bottom"/>
            <w:hideMark/>
          </w:tcPr>
          <w:p w14:paraId="3B8DF419"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6</w:t>
            </w:r>
          </w:p>
        </w:tc>
        <w:tc>
          <w:tcPr>
            <w:tcW w:w="1276" w:type="dxa"/>
            <w:noWrap/>
            <w:vAlign w:val="bottom"/>
            <w:hideMark/>
          </w:tcPr>
          <w:p w14:paraId="4FDA34AE"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134" w:type="dxa"/>
            <w:noWrap/>
            <w:vAlign w:val="bottom"/>
            <w:hideMark/>
          </w:tcPr>
          <w:p w14:paraId="0123C9A3"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280" w:type="dxa"/>
            <w:noWrap/>
            <w:vAlign w:val="bottom"/>
            <w:hideMark/>
          </w:tcPr>
          <w:p w14:paraId="54FB1E32"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236" w:type="dxa"/>
            <w:noWrap/>
            <w:vAlign w:val="bottom"/>
            <w:hideMark/>
          </w:tcPr>
          <w:p w14:paraId="40C255E8"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6</w:t>
            </w:r>
          </w:p>
        </w:tc>
      </w:tr>
      <w:tr w:rsidR="002B2B3E" w:rsidRPr="00976753" w14:paraId="3A6A5085" w14:textId="77777777" w:rsidTr="00604666">
        <w:trPr>
          <w:trHeight w:val="300"/>
        </w:trPr>
        <w:tc>
          <w:tcPr>
            <w:tcW w:w="3119" w:type="dxa"/>
            <w:noWrap/>
            <w:vAlign w:val="bottom"/>
            <w:hideMark/>
          </w:tcPr>
          <w:p w14:paraId="4952B7FE"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Mbuluiyiukwu</w:t>
            </w:r>
          </w:p>
        </w:tc>
        <w:tc>
          <w:tcPr>
            <w:tcW w:w="1129" w:type="dxa"/>
            <w:noWrap/>
            <w:vAlign w:val="bottom"/>
            <w:hideMark/>
          </w:tcPr>
          <w:p w14:paraId="056973A7"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76" w:type="dxa"/>
            <w:noWrap/>
            <w:vAlign w:val="bottom"/>
            <w:hideMark/>
          </w:tcPr>
          <w:p w14:paraId="3986821E"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8</w:t>
            </w:r>
          </w:p>
        </w:tc>
        <w:tc>
          <w:tcPr>
            <w:tcW w:w="1134" w:type="dxa"/>
            <w:noWrap/>
            <w:vAlign w:val="bottom"/>
            <w:hideMark/>
          </w:tcPr>
          <w:p w14:paraId="783A986E"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80" w:type="dxa"/>
            <w:noWrap/>
            <w:vAlign w:val="bottom"/>
            <w:hideMark/>
          </w:tcPr>
          <w:p w14:paraId="7AF6A480"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236" w:type="dxa"/>
            <w:noWrap/>
            <w:vAlign w:val="bottom"/>
            <w:hideMark/>
          </w:tcPr>
          <w:p w14:paraId="6311BC1B"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8</w:t>
            </w:r>
          </w:p>
        </w:tc>
      </w:tr>
      <w:tr w:rsidR="002B2B3E" w:rsidRPr="00976753" w14:paraId="0E79303C" w14:textId="77777777" w:rsidTr="00604666">
        <w:trPr>
          <w:trHeight w:val="300"/>
        </w:trPr>
        <w:tc>
          <w:tcPr>
            <w:tcW w:w="3119" w:type="dxa"/>
            <w:noWrap/>
            <w:vAlign w:val="bottom"/>
            <w:hideMark/>
          </w:tcPr>
          <w:p w14:paraId="1B9FC9B2"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Nono / Kunwal / W. Birdeka</w:t>
            </w:r>
          </w:p>
        </w:tc>
        <w:tc>
          <w:tcPr>
            <w:tcW w:w="1129" w:type="dxa"/>
            <w:noWrap/>
            <w:vAlign w:val="bottom"/>
            <w:hideMark/>
          </w:tcPr>
          <w:p w14:paraId="5C098129"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76" w:type="dxa"/>
            <w:noWrap/>
            <w:vAlign w:val="bottom"/>
            <w:hideMark/>
          </w:tcPr>
          <w:p w14:paraId="73ACF761"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134" w:type="dxa"/>
            <w:noWrap/>
            <w:vAlign w:val="bottom"/>
            <w:hideMark/>
          </w:tcPr>
          <w:p w14:paraId="4D9B3D3F"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280" w:type="dxa"/>
            <w:noWrap/>
            <w:vAlign w:val="bottom"/>
            <w:hideMark/>
          </w:tcPr>
          <w:p w14:paraId="57898136"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7</w:t>
            </w:r>
          </w:p>
        </w:tc>
        <w:tc>
          <w:tcPr>
            <w:tcW w:w="1236" w:type="dxa"/>
            <w:noWrap/>
            <w:vAlign w:val="bottom"/>
            <w:hideMark/>
          </w:tcPr>
          <w:p w14:paraId="512EE0F6"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7</w:t>
            </w:r>
          </w:p>
        </w:tc>
      </w:tr>
      <w:tr w:rsidR="002B2B3E" w:rsidRPr="00976753" w14:paraId="6DFC0C11" w14:textId="77777777" w:rsidTr="00604666">
        <w:trPr>
          <w:trHeight w:val="300"/>
        </w:trPr>
        <w:tc>
          <w:tcPr>
            <w:tcW w:w="3119" w:type="dxa"/>
            <w:noWrap/>
            <w:vAlign w:val="bottom"/>
            <w:hideMark/>
          </w:tcPr>
          <w:p w14:paraId="5A3C32BB"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SHONGOM</w:t>
            </w:r>
          </w:p>
        </w:tc>
        <w:tc>
          <w:tcPr>
            <w:tcW w:w="1129" w:type="dxa"/>
            <w:noWrap/>
            <w:vAlign w:val="bottom"/>
            <w:hideMark/>
          </w:tcPr>
          <w:p w14:paraId="52730DF8"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76" w:type="dxa"/>
            <w:noWrap/>
            <w:vAlign w:val="bottom"/>
            <w:hideMark/>
          </w:tcPr>
          <w:p w14:paraId="22EBBB5D"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134" w:type="dxa"/>
            <w:noWrap/>
            <w:vAlign w:val="bottom"/>
            <w:hideMark/>
          </w:tcPr>
          <w:p w14:paraId="487F9136"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280" w:type="dxa"/>
            <w:noWrap/>
            <w:vAlign w:val="bottom"/>
            <w:hideMark/>
          </w:tcPr>
          <w:p w14:paraId="60F2A7D2"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9</w:t>
            </w:r>
          </w:p>
        </w:tc>
        <w:tc>
          <w:tcPr>
            <w:tcW w:w="1236" w:type="dxa"/>
            <w:noWrap/>
            <w:vAlign w:val="bottom"/>
            <w:hideMark/>
          </w:tcPr>
          <w:p w14:paraId="581D1002"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9</w:t>
            </w:r>
          </w:p>
        </w:tc>
      </w:tr>
      <w:tr w:rsidR="002B2B3E" w:rsidRPr="00976753" w14:paraId="17CC1D82" w14:textId="77777777" w:rsidTr="00604666">
        <w:trPr>
          <w:trHeight w:val="300"/>
        </w:trPr>
        <w:tc>
          <w:tcPr>
            <w:tcW w:w="3119" w:type="dxa"/>
            <w:noWrap/>
            <w:vAlign w:val="bottom"/>
            <w:hideMark/>
          </w:tcPr>
          <w:p w14:paraId="7967E53A"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YALMALTU/ DEBA</w:t>
            </w:r>
          </w:p>
        </w:tc>
        <w:tc>
          <w:tcPr>
            <w:tcW w:w="1129" w:type="dxa"/>
            <w:noWrap/>
            <w:vAlign w:val="bottom"/>
            <w:hideMark/>
          </w:tcPr>
          <w:p w14:paraId="21D1E86B"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76" w:type="dxa"/>
            <w:noWrap/>
            <w:vAlign w:val="bottom"/>
            <w:hideMark/>
          </w:tcPr>
          <w:p w14:paraId="0CCE1E93"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134" w:type="dxa"/>
            <w:noWrap/>
            <w:vAlign w:val="bottom"/>
            <w:hideMark/>
          </w:tcPr>
          <w:p w14:paraId="5A77AEBD"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280" w:type="dxa"/>
            <w:noWrap/>
            <w:vAlign w:val="bottom"/>
            <w:hideMark/>
          </w:tcPr>
          <w:p w14:paraId="3C77717C"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19</w:t>
            </w:r>
          </w:p>
        </w:tc>
        <w:tc>
          <w:tcPr>
            <w:tcW w:w="1236" w:type="dxa"/>
            <w:noWrap/>
            <w:vAlign w:val="bottom"/>
            <w:hideMark/>
          </w:tcPr>
          <w:p w14:paraId="4D49804E"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19</w:t>
            </w:r>
          </w:p>
        </w:tc>
      </w:tr>
      <w:tr w:rsidR="002B2B3E" w:rsidRPr="00976753" w14:paraId="361D2C42" w14:textId="77777777" w:rsidTr="00604666">
        <w:trPr>
          <w:trHeight w:val="300"/>
        </w:trPr>
        <w:tc>
          <w:tcPr>
            <w:tcW w:w="3119" w:type="dxa"/>
            <w:noWrap/>
            <w:vAlign w:val="bottom"/>
            <w:hideMark/>
          </w:tcPr>
          <w:p w14:paraId="0C94D0A8" w14:textId="77777777" w:rsidR="00976753" w:rsidRPr="00976753" w:rsidRDefault="00976753" w:rsidP="00976753">
            <w:pPr>
              <w:spacing w:after="0" w:line="240" w:lineRule="auto"/>
              <w:contextualSpacing w:val="0"/>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Zambuk / Kwali</w:t>
            </w:r>
          </w:p>
        </w:tc>
        <w:tc>
          <w:tcPr>
            <w:tcW w:w="1129" w:type="dxa"/>
            <w:noWrap/>
            <w:vAlign w:val="bottom"/>
            <w:hideMark/>
          </w:tcPr>
          <w:p w14:paraId="44157AFF"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p>
        </w:tc>
        <w:tc>
          <w:tcPr>
            <w:tcW w:w="1276" w:type="dxa"/>
            <w:noWrap/>
            <w:vAlign w:val="bottom"/>
            <w:hideMark/>
          </w:tcPr>
          <w:p w14:paraId="071C6ACC"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134" w:type="dxa"/>
            <w:noWrap/>
            <w:vAlign w:val="bottom"/>
            <w:hideMark/>
          </w:tcPr>
          <w:p w14:paraId="6839C5A3" w14:textId="77777777" w:rsidR="00976753" w:rsidRPr="00976753" w:rsidRDefault="00976753" w:rsidP="007962F3">
            <w:pPr>
              <w:spacing w:after="0" w:line="240" w:lineRule="auto"/>
              <w:contextualSpacing w:val="0"/>
              <w:jc w:val="center"/>
              <w:rPr>
                <w:rFonts w:ascii="Times New Roman" w:eastAsia="Times New Roman" w:hAnsi="Times New Roman" w:cs="Times New Roman"/>
                <w:color w:val="auto"/>
                <w:sz w:val="20"/>
                <w:szCs w:val="20"/>
                <w:lang w:val="en-IN" w:eastAsia="en-IN" w:bidi="hi-IN"/>
                <w14:cntxtAlts w14:val="0"/>
              </w:rPr>
            </w:pPr>
          </w:p>
        </w:tc>
        <w:tc>
          <w:tcPr>
            <w:tcW w:w="1280" w:type="dxa"/>
            <w:noWrap/>
            <w:vAlign w:val="bottom"/>
            <w:hideMark/>
          </w:tcPr>
          <w:p w14:paraId="0B5FDA88"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5</w:t>
            </w:r>
          </w:p>
        </w:tc>
        <w:tc>
          <w:tcPr>
            <w:tcW w:w="1236" w:type="dxa"/>
            <w:noWrap/>
            <w:vAlign w:val="bottom"/>
            <w:hideMark/>
          </w:tcPr>
          <w:p w14:paraId="774F3E7D" w14:textId="77777777" w:rsidR="00976753" w:rsidRPr="00976753" w:rsidRDefault="00976753" w:rsidP="007962F3">
            <w:pPr>
              <w:spacing w:after="0" w:line="240" w:lineRule="auto"/>
              <w:contextualSpacing w:val="0"/>
              <w:jc w:val="center"/>
              <w:rPr>
                <w:rFonts w:ascii="Calibri" w:eastAsia="Times New Roman" w:hAnsi="Calibri" w:cs="Calibri"/>
                <w:color w:val="000000"/>
                <w:szCs w:val="22"/>
                <w:lang w:val="en-IN" w:eastAsia="en-IN" w:bidi="hi-IN"/>
                <w14:cntxtAlts w14:val="0"/>
              </w:rPr>
            </w:pPr>
            <w:r w:rsidRPr="00976753">
              <w:rPr>
                <w:rFonts w:ascii="Calibri" w:eastAsia="Times New Roman" w:hAnsi="Calibri" w:cs="Calibri"/>
                <w:color w:val="000000"/>
                <w:szCs w:val="22"/>
                <w:lang w:val="en-IN" w:eastAsia="en-IN" w:bidi="hi-IN"/>
                <w14:cntxtAlts w14:val="0"/>
              </w:rPr>
              <w:t>5</w:t>
            </w:r>
          </w:p>
        </w:tc>
      </w:tr>
      <w:tr w:rsidR="002B2B3E" w:rsidRPr="00976753" w14:paraId="2ACEDF62" w14:textId="77777777" w:rsidTr="00604666">
        <w:trPr>
          <w:trHeight w:val="300"/>
        </w:trPr>
        <w:tc>
          <w:tcPr>
            <w:tcW w:w="3119" w:type="dxa"/>
            <w:shd w:val="clear" w:color="DDEBF7" w:fill="DDEBF7"/>
            <w:noWrap/>
            <w:vAlign w:val="bottom"/>
            <w:hideMark/>
          </w:tcPr>
          <w:p w14:paraId="1837BAB8" w14:textId="77777777" w:rsidR="00976753" w:rsidRPr="00976753" w:rsidRDefault="00976753" w:rsidP="00976753">
            <w:pPr>
              <w:spacing w:after="0" w:line="240" w:lineRule="auto"/>
              <w:contextualSpacing w:val="0"/>
              <w:rPr>
                <w:rFonts w:ascii="Calibri" w:eastAsia="Times New Roman" w:hAnsi="Calibri" w:cs="Calibri"/>
                <w:b/>
                <w:bCs/>
                <w:color w:val="000000"/>
                <w:szCs w:val="22"/>
                <w:lang w:val="en-IN" w:eastAsia="en-IN" w:bidi="hi-IN"/>
                <w14:cntxtAlts w14:val="0"/>
              </w:rPr>
            </w:pPr>
            <w:r w:rsidRPr="00976753">
              <w:rPr>
                <w:rFonts w:ascii="Calibri" w:eastAsia="Times New Roman" w:hAnsi="Calibri" w:cs="Calibri"/>
                <w:b/>
                <w:bCs/>
                <w:color w:val="000000"/>
                <w:szCs w:val="22"/>
                <w:lang w:val="en-IN" w:eastAsia="en-IN" w:bidi="hi-IN"/>
                <w14:cntxtAlts w14:val="0"/>
              </w:rPr>
              <w:t>Grand Total</w:t>
            </w:r>
          </w:p>
        </w:tc>
        <w:tc>
          <w:tcPr>
            <w:tcW w:w="1129" w:type="dxa"/>
            <w:shd w:val="clear" w:color="DDEBF7" w:fill="DDEBF7"/>
            <w:noWrap/>
            <w:vAlign w:val="bottom"/>
            <w:hideMark/>
          </w:tcPr>
          <w:p w14:paraId="2D02D70C" w14:textId="77777777" w:rsidR="00976753" w:rsidRPr="00976753" w:rsidRDefault="00976753" w:rsidP="007962F3">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976753">
              <w:rPr>
                <w:rFonts w:ascii="Calibri" w:eastAsia="Times New Roman" w:hAnsi="Calibri" w:cs="Calibri"/>
                <w:b/>
                <w:bCs/>
                <w:color w:val="000000"/>
                <w:szCs w:val="22"/>
                <w:lang w:val="en-IN" w:eastAsia="en-IN" w:bidi="hi-IN"/>
                <w14:cntxtAlts w14:val="0"/>
              </w:rPr>
              <w:t>32</w:t>
            </w:r>
          </w:p>
        </w:tc>
        <w:tc>
          <w:tcPr>
            <w:tcW w:w="1276" w:type="dxa"/>
            <w:shd w:val="clear" w:color="DDEBF7" w:fill="DDEBF7"/>
            <w:noWrap/>
            <w:vAlign w:val="bottom"/>
            <w:hideMark/>
          </w:tcPr>
          <w:p w14:paraId="6100B5A8" w14:textId="77777777" w:rsidR="00976753" w:rsidRPr="00976753" w:rsidRDefault="00976753" w:rsidP="007962F3">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976753">
              <w:rPr>
                <w:rFonts w:ascii="Calibri" w:eastAsia="Times New Roman" w:hAnsi="Calibri" w:cs="Calibri"/>
                <w:b/>
                <w:bCs/>
                <w:color w:val="000000"/>
                <w:szCs w:val="22"/>
                <w:lang w:val="en-IN" w:eastAsia="en-IN" w:bidi="hi-IN"/>
                <w14:cntxtAlts w14:val="0"/>
              </w:rPr>
              <w:t>13</w:t>
            </w:r>
          </w:p>
        </w:tc>
        <w:tc>
          <w:tcPr>
            <w:tcW w:w="1134" w:type="dxa"/>
            <w:shd w:val="clear" w:color="DDEBF7" w:fill="DDEBF7"/>
            <w:noWrap/>
            <w:vAlign w:val="bottom"/>
            <w:hideMark/>
          </w:tcPr>
          <w:p w14:paraId="7345E71D" w14:textId="77777777" w:rsidR="00976753" w:rsidRPr="00976753" w:rsidRDefault="00976753" w:rsidP="007962F3">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976753">
              <w:rPr>
                <w:rFonts w:ascii="Calibri" w:eastAsia="Times New Roman" w:hAnsi="Calibri" w:cs="Calibri"/>
                <w:b/>
                <w:bCs/>
                <w:color w:val="000000"/>
                <w:szCs w:val="22"/>
                <w:lang w:val="en-IN" w:eastAsia="en-IN" w:bidi="hi-IN"/>
                <w14:cntxtAlts w14:val="0"/>
              </w:rPr>
              <w:t>2</w:t>
            </w:r>
          </w:p>
        </w:tc>
        <w:tc>
          <w:tcPr>
            <w:tcW w:w="1280" w:type="dxa"/>
            <w:shd w:val="clear" w:color="DDEBF7" w:fill="DDEBF7"/>
            <w:noWrap/>
            <w:vAlign w:val="bottom"/>
            <w:hideMark/>
          </w:tcPr>
          <w:p w14:paraId="5BC031C1" w14:textId="77777777" w:rsidR="00976753" w:rsidRPr="00976753" w:rsidRDefault="00976753" w:rsidP="007962F3">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976753">
              <w:rPr>
                <w:rFonts w:ascii="Calibri" w:eastAsia="Times New Roman" w:hAnsi="Calibri" w:cs="Calibri"/>
                <w:b/>
                <w:bCs/>
                <w:color w:val="000000"/>
                <w:szCs w:val="22"/>
                <w:lang w:val="en-IN" w:eastAsia="en-IN" w:bidi="hi-IN"/>
                <w14:cntxtAlts w14:val="0"/>
              </w:rPr>
              <w:t>81</w:t>
            </w:r>
          </w:p>
        </w:tc>
        <w:tc>
          <w:tcPr>
            <w:tcW w:w="1236" w:type="dxa"/>
            <w:shd w:val="clear" w:color="DDEBF7" w:fill="DDEBF7"/>
            <w:noWrap/>
            <w:vAlign w:val="bottom"/>
            <w:hideMark/>
          </w:tcPr>
          <w:p w14:paraId="77419A71" w14:textId="77777777" w:rsidR="00976753" w:rsidRPr="00976753" w:rsidRDefault="00976753" w:rsidP="007962F3">
            <w:pPr>
              <w:spacing w:after="0" w:line="240" w:lineRule="auto"/>
              <w:contextualSpacing w:val="0"/>
              <w:jc w:val="center"/>
              <w:rPr>
                <w:rFonts w:ascii="Calibri" w:eastAsia="Times New Roman" w:hAnsi="Calibri" w:cs="Calibri"/>
                <w:b/>
                <w:bCs/>
                <w:color w:val="000000"/>
                <w:szCs w:val="22"/>
                <w:lang w:val="en-IN" w:eastAsia="en-IN" w:bidi="hi-IN"/>
                <w14:cntxtAlts w14:val="0"/>
              </w:rPr>
            </w:pPr>
            <w:r w:rsidRPr="00976753">
              <w:rPr>
                <w:rFonts w:ascii="Calibri" w:eastAsia="Times New Roman" w:hAnsi="Calibri" w:cs="Calibri"/>
                <w:b/>
                <w:bCs/>
                <w:color w:val="000000"/>
                <w:szCs w:val="22"/>
                <w:lang w:val="en-IN" w:eastAsia="en-IN" w:bidi="hi-IN"/>
                <w14:cntxtAlts w14:val="0"/>
              </w:rPr>
              <w:t>128</w:t>
            </w:r>
          </w:p>
        </w:tc>
      </w:tr>
    </w:tbl>
    <w:p w14:paraId="218454E3" w14:textId="77777777" w:rsidR="00976753" w:rsidRPr="005246F2" w:rsidRDefault="00976753" w:rsidP="00B43AD4">
      <w:pPr>
        <w:spacing w:line="276" w:lineRule="auto"/>
        <w:contextualSpacing w:val="0"/>
      </w:pPr>
    </w:p>
    <w:p w14:paraId="2D9A6EF6" w14:textId="77777777" w:rsidR="00B43AD4" w:rsidRDefault="00B43AD4" w:rsidP="00A10B8A">
      <w:pPr>
        <w:rPr>
          <w:lang w:eastAsia="en-GB"/>
        </w:rPr>
      </w:pPr>
    </w:p>
    <w:p w14:paraId="43AD41AE" w14:textId="77777777" w:rsidR="00B43AD4" w:rsidRPr="00D36B65" w:rsidRDefault="00B43AD4" w:rsidP="00B43AD4">
      <w:pPr>
        <w:pStyle w:val="ListParagraph"/>
        <w:rPr>
          <w:lang w:eastAsia="en-GB"/>
        </w:rPr>
      </w:pPr>
    </w:p>
    <w:p w14:paraId="7A25B70B" w14:textId="77777777" w:rsidR="00A10B8A" w:rsidRDefault="00A10B8A" w:rsidP="00A10B8A">
      <w:pPr>
        <w:pStyle w:val="SectionList2nd"/>
      </w:pPr>
      <w:r>
        <w:t>Other elements of monitoring plan</w:t>
      </w:r>
    </w:p>
    <w:p w14:paraId="36F77AA8" w14:textId="77777777" w:rsidR="003A6007" w:rsidRDefault="00A10B8A" w:rsidP="00A10B8A">
      <w:pPr>
        <w:rPr>
          <w:lang w:eastAsia="en-GB"/>
        </w:rPr>
      </w:pPr>
      <w:r>
        <w:rPr>
          <w:lang w:eastAsia="en-GB"/>
        </w:rPr>
        <w:t>&gt;&gt;</w:t>
      </w:r>
    </w:p>
    <w:p w14:paraId="550A351B" w14:textId="77777777" w:rsidR="00945E21" w:rsidRPr="00945E21" w:rsidRDefault="7C5ADAEB" w:rsidP="7C5ADAEB">
      <w:pPr>
        <w:rPr>
          <w:b/>
          <w:bCs/>
          <w:lang w:eastAsia="en-GB"/>
        </w:rPr>
      </w:pPr>
      <w:r w:rsidRPr="7C5ADAEB">
        <w:rPr>
          <w:b/>
          <w:bCs/>
          <w:lang w:eastAsia="en-GB"/>
        </w:rPr>
        <w:t>Monitoring of Number of distributed project devices</w:t>
      </w:r>
    </w:p>
    <w:p w14:paraId="02B510CB" w14:textId="77777777" w:rsidR="00945E21" w:rsidRDefault="00945E21" w:rsidP="00945E21">
      <w:pPr>
        <w:rPr>
          <w:lang w:eastAsia="en-GB"/>
        </w:rPr>
      </w:pPr>
      <w:r>
        <w:rPr>
          <w:lang w:eastAsia="en-GB"/>
        </w:rPr>
        <w:t xml:space="preserve">The CME has developed its proprietary cloud-based mobile application that will be used to gather end-user data, including beneficiary contact details along with </w:t>
      </w:r>
      <w:r>
        <w:rPr>
          <w:lang w:eastAsia="en-GB"/>
        </w:rPr>
        <w:lastRenderedPageBreak/>
        <w:t xml:space="preserve">cookstove identification number and photographs of beneficiary receiving ICS. Following details stored on the app will be available real-time for any analysis: </w:t>
      </w:r>
    </w:p>
    <w:p w14:paraId="51F6F347" w14:textId="77777777" w:rsidR="00945E21" w:rsidRDefault="00945E21" w:rsidP="00945E21">
      <w:pPr>
        <w:rPr>
          <w:lang w:eastAsia="en-GB"/>
        </w:rPr>
      </w:pPr>
      <w:r>
        <w:rPr>
          <w:lang w:eastAsia="en-GB"/>
        </w:rPr>
        <w:t>•</w:t>
      </w:r>
      <w:r>
        <w:rPr>
          <w:lang w:eastAsia="en-GB"/>
        </w:rPr>
        <w:tab/>
        <w:t>Name of the beneficiary</w:t>
      </w:r>
    </w:p>
    <w:p w14:paraId="20994239" w14:textId="77777777" w:rsidR="00945E21" w:rsidRDefault="00945E21" w:rsidP="00945E21">
      <w:pPr>
        <w:rPr>
          <w:lang w:eastAsia="en-GB"/>
        </w:rPr>
      </w:pPr>
      <w:r>
        <w:rPr>
          <w:lang w:eastAsia="en-GB"/>
        </w:rPr>
        <w:t>•</w:t>
      </w:r>
      <w:r>
        <w:rPr>
          <w:lang w:eastAsia="en-GB"/>
        </w:rPr>
        <w:tab/>
        <w:t xml:space="preserve">Address of the </w:t>
      </w:r>
      <w:r w:rsidRPr="00945E21">
        <w:rPr>
          <w:lang w:eastAsia="en-GB"/>
        </w:rPr>
        <w:t>beneficiary</w:t>
      </w:r>
    </w:p>
    <w:p w14:paraId="75AC05C0" w14:textId="77777777" w:rsidR="00945E21" w:rsidRDefault="00945E21" w:rsidP="00945E21">
      <w:pPr>
        <w:rPr>
          <w:lang w:eastAsia="en-GB"/>
        </w:rPr>
      </w:pPr>
      <w:r>
        <w:rPr>
          <w:lang w:eastAsia="en-GB"/>
        </w:rPr>
        <w:t>•</w:t>
      </w:r>
      <w:r>
        <w:rPr>
          <w:lang w:eastAsia="en-GB"/>
        </w:rPr>
        <w:tab/>
        <w:t xml:space="preserve">Phone Number of the </w:t>
      </w:r>
      <w:r w:rsidRPr="00945E21">
        <w:rPr>
          <w:lang w:eastAsia="en-GB"/>
        </w:rPr>
        <w:t>beneficiary</w:t>
      </w:r>
    </w:p>
    <w:p w14:paraId="2D2FFB1C" w14:textId="77777777" w:rsidR="00945E21" w:rsidRDefault="00945E21" w:rsidP="00945E21">
      <w:pPr>
        <w:rPr>
          <w:lang w:eastAsia="en-GB"/>
        </w:rPr>
      </w:pPr>
      <w:r>
        <w:rPr>
          <w:lang w:eastAsia="en-GB"/>
        </w:rPr>
        <w:t>•</w:t>
      </w:r>
      <w:r>
        <w:rPr>
          <w:lang w:eastAsia="en-GB"/>
        </w:rPr>
        <w:tab/>
      </w:r>
      <w:r w:rsidR="000C250A">
        <w:rPr>
          <w:lang w:eastAsia="en-GB"/>
        </w:rPr>
        <w:t>B</w:t>
      </w:r>
      <w:r w:rsidR="000C250A" w:rsidRPr="000C250A">
        <w:rPr>
          <w:lang w:eastAsia="en-GB"/>
        </w:rPr>
        <w:t>eneficiary</w:t>
      </w:r>
      <w:r>
        <w:rPr>
          <w:lang w:eastAsia="en-GB"/>
        </w:rPr>
        <w:t>’s government identification</w:t>
      </w:r>
    </w:p>
    <w:p w14:paraId="13464D91" w14:textId="77777777" w:rsidR="00945E21" w:rsidRDefault="00945E21" w:rsidP="00945E21">
      <w:pPr>
        <w:rPr>
          <w:lang w:eastAsia="en-GB"/>
        </w:rPr>
      </w:pPr>
      <w:r>
        <w:rPr>
          <w:lang w:eastAsia="en-GB"/>
        </w:rPr>
        <w:t>•</w:t>
      </w:r>
      <w:r>
        <w:rPr>
          <w:lang w:eastAsia="en-GB"/>
        </w:rPr>
        <w:tab/>
        <w:t xml:space="preserve">Date of Distribution </w:t>
      </w:r>
    </w:p>
    <w:p w14:paraId="51B4BBA3" w14:textId="77777777" w:rsidR="00945E21" w:rsidRDefault="00945E21" w:rsidP="00945E21">
      <w:pPr>
        <w:rPr>
          <w:lang w:eastAsia="en-GB"/>
        </w:rPr>
      </w:pPr>
      <w:r>
        <w:rPr>
          <w:lang w:eastAsia="en-GB"/>
        </w:rPr>
        <w:t>•</w:t>
      </w:r>
      <w:r>
        <w:rPr>
          <w:lang w:eastAsia="en-GB"/>
        </w:rPr>
        <w:tab/>
        <w:t>U</w:t>
      </w:r>
      <w:r w:rsidR="000C250A">
        <w:rPr>
          <w:lang w:eastAsia="en-GB"/>
        </w:rPr>
        <w:t>nique serial number of the project device</w:t>
      </w:r>
    </w:p>
    <w:p w14:paraId="2F71F5AB" w14:textId="77777777" w:rsidR="003A6007" w:rsidRPr="003A6007" w:rsidRDefault="00945E21" w:rsidP="00945E21">
      <w:pPr>
        <w:rPr>
          <w:lang w:eastAsia="en-GB"/>
        </w:rPr>
      </w:pPr>
      <w:r>
        <w:rPr>
          <w:lang w:eastAsia="en-GB"/>
        </w:rPr>
        <w:t>•</w:t>
      </w:r>
      <w:r>
        <w:rPr>
          <w:lang w:eastAsia="en-GB"/>
        </w:rPr>
        <w:tab/>
        <w:t>Installer’s name and number</w:t>
      </w:r>
    </w:p>
    <w:p w14:paraId="2BCC86EB" w14:textId="77777777" w:rsidR="000C250A" w:rsidRDefault="000C250A">
      <w:pPr>
        <w:spacing w:line="276" w:lineRule="auto"/>
        <w:contextualSpacing w:val="0"/>
      </w:pPr>
      <w:bookmarkStart w:id="3" w:name="_Ref49515970"/>
      <w:r w:rsidRPr="000C250A">
        <w:t>Each project device (ICS) will be assigned a unique serial number, which will be recorded in the mobile application developed by the CME. During the distribution and installation process, the team will use this mobile application to capture a photo of the installation along with the beneficiary. The application will also store essential information to facilitate tracking and monitoring.</w:t>
      </w:r>
      <w:r>
        <w:t xml:space="preserve"> </w:t>
      </w:r>
      <w:r w:rsidRPr="000C250A">
        <w:t>A dedicated team is responsible for maintaining the Cloud Database records. They clean and validate the data received from the field team, check for duplicate entries, and ensure that no double counting occurs.</w:t>
      </w:r>
    </w:p>
    <w:p w14:paraId="2B18DF70" w14:textId="77777777" w:rsidR="000C250A" w:rsidRDefault="000C250A">
      <w:pPr>
        <w:spacing w:line="276" w:lineRule="auto"/>
        <w:contextualSpacing w:val="0"/>
        <w:rPr>
          <w:b/>
        </w:rPr>
      </w:pPr>
      <w:r w:rsidRPr="000C250A">
        <w:rPr>
          <w:b/>
        </w:rPr>
        <w:t xml:space="preserve">QA/QC </w:t>
      </w:r>
    </w:p>
    <w:p w14:paraId="0783B821" w14:textId="77777777" w:rsidR="000C250A" w:rsidRDefault="000C250A">
      <w:pPr>
        <w:spacing w:line="276" w:lineRule="auto"/>
        <w:contextualSpacing w:val="0"/>
      </w:pPr>
      <w:r w:rsidRPr="000C250A">
        <w:t>The CME is responsible for maintaining accurate and transparent records, as well as overseeing monitoring and evaluation. All project documentation and records must be readily accessible for review and cross-referencing by a third-party auditor.</w:t>
      </w:r>
    </w:p>
    <w:p w14:paraId="687C6DE0" w14:textId="77777777" w:rsidR="000C250A" w:rsidRDefault="000C250A">
      <w:pPr>
        <w:spacing w:line="276" w:lineRule="auto"/>
        <w:contextualSpacing w:val="0"/>
      </w:pPr>
    </w:p>
    <w:p w14:paraId="27427902" w14:textId="77777777" w:rsidR="000C250A" w:rsidRDefault="000C250A">
      <w:pPr>
        <w:spacing w:line="276" w:lineRule="auto"/>
        <w:contextualSpacing w:val="0"/>
        <w:rPr>
          <w:b/>
        </w:rPr>
      </w:pPr>
      <w:r w:rsidRPr="000C250A">
        <w:rPr>
          <w:b/>
        </w:rPr>
        <w:t xml:space="preserve">Monitoring training </w:t>
      </w:r>
    </w:p>
    <w:p w14:paraId="4C540E05" w14:textId="77777777" w:rsidR="00DA56C3" w:rsidRPr="000C250A" w:rsidRDefault="000C250A">
      <w:pPr>
        <w:spacing w:line="276" w:lineRule="auto"/>
        <w:contextualSpacing w:val="0"/>
      </w:pPr>
      <w:r w:rsidRPr="000C250A">
        <w:t xml:space="preserve">Training will be provided to all the monitoring staffs before the commencement of monitoring works to ensure their abilities to implement the described monitoring plan, and the training records will be kept for third-party auditor. </w:t>
      </w:r>
      <w:r w:rsidR="00DA56C3" w:rsidRPr="000C250A">
        <w:br w:type="page"/>
      </w:r>
    </w:p>
    <w:p w14:paraId="3EB1E2F8" w14:textId="77777777" w:rsidR="00391F1F" w:rsidRPr="007C1D64" w:rsidRDefault="00391F1F" w:rsidP="00391F1F">
      <w:pPr>
        <w:pStyle w:val="SectionTitle"/>
      </w:pPr>
      <w:bookmarkStart w:id="4" w:name="_Ref128484970"/>
      <w:r w:rsidRPr="007C1D64">
        <w:lastRenderedPageBreak/>
        <w:t>DURATION AND CREDITING PERIOD</w:t>
      </w:r>
      <w:bookmarkEnd w:id="3"/>
      <w:bookmarkEnd w:id="4"/>
    </w:p>
    <w:p w14:paraId="5783E327" w14:textId="77777777" w:rsidR="00391F1F" w:rsidRPr="007C1D64" w:rsidRDefault="00391F1F" w:rsidP="00391F1F">
      <w:pPr>
        <w:pStyle w:val="SectionList"/>
      </w:pPr>
      <w:r w:rsidRPr="007C1D64">
        <w:t xml:space="preserve">Duration of project </w:t>
      </w:r>
    </w:p>
    <w:p w14:paraId="522BAF8E" w14:textId="77777777" w:rsidR="00391F1F" w:rsidRPr="007C1D64" w:rsidRDefault="7C5ADAEB" w:rsidP="00391F1F">
      <w:pPr>
        <w:pStyle w:val="SectionList2nd"/>
        <w:rPr>
          <w:rFonts w:eastAsia="MS Mincho"/>
        </w:rPr>
      </w:pPr>
      <w:r w:rsidRPr="7C5ADAEB">
        <w:rPr>
          <w:rFonts w:eastAsia="MS Mincho"/>
        </w:rPr>
        <w:t xml:space="preserve">Start date of VPA </w:t>
      </w:r>
    </w:p>
    <w:p w14:paraId="7A704C28" w14:textId="77777777" w:rsidR="00391F1F" w:rsidRDefault="00391F1F" w:rsidP="00391F1F">
      <w:r>
        <w:t>&gt;&gt;</w:t>
      </w:r>
    </w:p>
    <w:p w14:paraId="45D52730" w14:textId="77777777" w:rsidR="000C250A" w:rsidRDefault="000C250A" w:rsidP="00391F1F">
      <w:r w:rsidRPr="000C250A">
        <w:t>The start date of the project activit</w:t>
      </w:r>
      <w:r>
        <w:t>y is 01/08</w:t>
      </w:r>
      <w:r w:rsidRPr="000C250A">
        <w:t>/2023, when the first project ICS was distributed</w:t>
      </w:r>
    </w:p>
    <w:p w14:paraId="552FD39B" w14:textId="77777777" w:rsidR="00391F1F" w:rsidRPr="007C1D64" w:rsidRDefault="00391F1F" w:rsidP="00391F1F">
      <w:pPr>
        <w:pStyle w:val="SectionList2nd"/>
        <w:rPr>
          <w:rFonts w:eastAsia="MS Mincho"/>
        </w:rPr>
      </w:pPr>
      <w:r w:rsidRPr="007C1D64">
        <w:rPr>
          <w:rFonts w:eastAsia="MS Mincho"/>
        </w:rPr>
        <w:t xml:space="preserve">Expected operational lifetime of </w:t>
      </w:r>
      <w:r w:rsidR="00DA56C3">
        <w:rPr>
          <w:rFonts w:eastAsia="MS Mincho"/>
        </w:rPr>
        <w:t>VPA</w:t>
      </w:r>
      <w:r w:rsidR="00DA56C3" w:rsidRPr="007C1D64">
        <w:rPr>
          <w:rFonts w:eastAsia="MS Mincho"/>
        </w:rPr>
        <w:t xml:space="preserve"> </w:t>
      </w:r>
    </w:p>
    <w:p w14:paraId="00E25F2F" w14:textId="77777777" w:rsidR="00391F1F" w:rsidRDefault="00391F1F" w:rsidP="00391F1F">
      <w:r>
        <w:t>&gt;&gt;</w:t>
      </w:r>
    </w:p>
    <w:p w14:paraId="0FF7C42F" w14:textId="77777777" w:rsidR="000C250A" w:rsidRDefault="006752F7" w:rsidP="000C250A">
      <w:r>
        <w:t>VPA start date: 01/08</w:t>
      </w:r>
      <w:r w:rsidR="000C250A">
        <w:t xml:space="preserve">/2023 </w:t>
      </w:r>
    </w:p>
    <w:p w14:paraId="388B621E" w14:textId="77777777" w:rsidR="000C250A" w:rsidRDefault="000C250A" w:rsidP="000C250A">
      <w:r>
        <w:t>The respective VPA Instance shall last for 15 years, 0 months (including twice renewed crediting period of 5 years)</w:t>
      </w:r>
    </w:p>
    <w:p w14:paraId="21610DD5" w14:textId="77777777" w:rsidR="00391F1F" w:rsidRDefault="00391F1F" w:rsidP="00391F1F">
      <w:pPr>
        <w:pStyle w:val="SectionList"/>
      </w:pPr>
      <w:r w:rsidRPr="007C1D64">
        <w:t xml:space="preserve">Crediting </w:t>
      </w:r>
      <w:r w:rsidRPr="00391F1F">
        <w:t>period</w:t>
      </w:r>
      <w:r w:rsidRPr="007C1D64">
        <w:t xml:space="preserve"> of project </w:t>
      </w:r>
    </w:p>
    <w:p w14:paraId="206F4B58" w14:textId="77777777" w:rsidR="00391F1F" w:rsidRPr="007C1D64" w:rsidRDefault="00391F1F" w:rsidP="00391F1F">
      <w:pPr>
        <w:pStyle w:val="SectionList2nd"/>
        <w:rPr>
          <w:rFonts w:eastAsia="MS Mincho"/>
        </w:rPr>
      </w:pPr>
      <w:r w:rsidRPr="007C1D64">
        <w:rPr>
          <w:rFonts w:eastAsia="MS Mincho"/>
        </w:rPr>
        <w:t>Start date of crediting period</w:t>
      </w:r>
    </w:p>
    <w:p w14:paraId="39E4F0CA" w14:textId="77777777" w:rsidR="00391F1F" w:rsidRDefault="00391F1F" w:rsidP="00391F1F">
      <w:r>
        <w:t>&gt;&gt;</w:t>
      </w:r>
    </w:p>
    <w:p w14:paraId="114A477C" w14:textId="546EFA20" w:rsidR="006752F7" w:rsidRDefault="00321DA4" w:rsidP="00391F1F">
      <w:r>
        <w:t xml:space="preserve">The VPA’s first crediting period shall last for 5 years starting from </w:t>
      </w:r>
      <w:r w:rsidR="2B6956D3">
        <w:t>22</w:t>
      </w:r>
      <w:r>
        <w:t xml:space="preserve">/08/2023 to </w:t>
      </w:r>
      <w:r w:rsidR="25F14A1E">
        <w:t>21</w:t>
      </w:r>
      <w:r>
        <w:t>/0</w:t>
      </w:r>
      <w:r w:rsidR="67BBE782">
        <w:t>8</w:t>
      </w:r>
      <w:r>
        <w:t>/2028. The crediting period shall be renewed twice totaling 15 years, 0 months</w:t>
      </w:r>
    </w:p>
    <w:p w14:paraId="1AAFE16A" w14:textId="0747CE9B" w:rsidR="7097E0B5" w:rsidRDefault="7097E0B5" w:rsidP="670C49ED">
      <w:r w:rsidRPr="670C49ED">
        <w:rPr>
          <w:rFonts w:eastAsia="Verdana" w:cs="Verdana"/>
          <w:szCs w:val="22"/>
        </w:rPr>
        <w:t xml:space="preserve">In accordance with Paragraph 5.1.37 of </w:t>
      </w:r>
      <w:r w:rsidRPr="670C49ED">
        <w:rPr>
          <w:rFonts w:eastAsia="Verdana" w:cs="Verdana"/>
          <w:i/>
          <w:iCs/>
          <w:szCs w:val="22"/>
        </w:rPr>
        <w:t>PRINCIPLES &amp; REQUIREMENTS v2.1</w:t>
      </w:r>
      <w:r w:rsidRPr="670C49ED">
        <w:rPr>
          <w:rFonts w:eastAsia="Verdana" w:cs="Verdana"/>
          <w:szCs w:val="22"/>
        </w:rPr>
        <w:t>, the crediting period has been revised to commence on 22/08/2023, i.e., two years retroactively from the Project Design Certification date of 22/08/2025.</w:t>
      </w:r>
    </w:p>
    <w:p w14:paraId="34E6C394" w14:textId="77777777" w:rsidR="00391F1F" w:rsidRPr="007C1D64" w:rsidRDefault="00391F1F" w:rsidP="00391F1F">
      <w:pPr>
        <w:pStyle w:val="SectionList2nd"/>
        <w:rPr>
          <w:rFonts w:eastAsia="MS Mincho"/>
        </w:rPr>
      </w:pPr>
      <w:r w:rsidRPr="007C1D64">
        <w:rPr>
          <w:rFonts w:eastAsia="MS Mincho"/>
        </w:rPr>
        <w:t>Total length of crediting period</w:t>
      </w:r>
    </w:p>
    <w:p w14:paraId="1AFB22DF" w14:textId="77777777" w:rsidR="00391F1F" w:rsidRDefault="00391F1F" w:rsidP="00391F1F">
      <w:r>
        <w:t>&gt;&gt;</w:t>
      </w:r>
    </w:p>
    <w:p w14:paraId="4F036CEC" w14:textId="407E7CC9" w:rsidR="006752F7" w:rsidRPr="00B92357" w:rsidRDefault="7C5ADAEB" w:rsidP="00391F1F">
      <w:r>
        <w:t xml:space="preserve">The VPA’s first crediting period shall last for 5 years starting from </w:t>
      </w:r>
      <w:r w:rsidR="00A2074F">
        <w:t>2</w:t>
      </w:r>
      <w:r w:rsidR="02025ECE">
        <w:t>2</w:t>
      </w:r>
      <w:r>
        <w:t>/08/2023 and shall be renewed twice totaling 15 years, 0 months</w:t>
      </w:r>
    </w:p>
    <w:p w14:paraId="5B2F9378" w14:textId="77777777" w:rsidR="00DA56C3" w:rsidRDefault="00DA56C3">
      <w:pPr>
        <w:spacing w:line="276" w:lineRule="auto"/>
        <w:contextualSpacing w:val="0"/>
        <w:rPr>
          <w:rFonts w:asciiTheme="majorHAnsi" w:eastAsia="Times New Roman" w:hAnsiTheme="majorHAnsi" w:cs="Arial"/>
          <w:iCs/>
          <w:color w:val="auto"/>
          <w:sz w:val="28"/>
          <w:szCs w:val="22"/>
          <w:lang w:val="en-GB" w:eastAsia="en-GB"/>
          <w14:cntxtAlts w14:val="0"/>
        </w:rPr>
      </w:pPr>
      <w:bookmarkStart w:id="5" w:name="check1"/>
      <w:bookmarkStart w:id="6" w:name="_Ref49515984"/>
      <w:bookmarkStart w:id="7" w:name="_Ref49848946"/>
      <w:bookmarkEnd w:id="5"/>
      <w:r>
        <w:br w:type="page"/>
      </w:r>
    </w:p>
    <w:p w14:paraId="1D75D7D6" w14:textId="77777777" w:rsidR="00391F1F" w:rsidRPr="004E3096" w:rsidRDefault="00391F1F" w:rsidP="00391F1F">
      <w:pPr>
        <w:pStyle w:val="SectionTitle"/>
      </w:pPr>
      <w:r w:rsidRPr="00CF3E1B">
        <w:lastRenderedPageBreak/>
        <w:t>SUMMARY OF SAFEGUARDING PRINCIPLES AND GENDER SENSITIVE ASSESSMENT</w:t>
      </w:r>
      <w:bookmarkEnd w:id="6"/>
      <w:r>
        <w:t xml:space="preserve"> </w:t>
      </w:r>
    </w:p>
    <w:p w14:paraId="2E149B63" w14:textId="77777777" w:rsidR="00391F1F" w:rsidRPr="0004043C" w:rsidRDefault="00391F1F" w:rsidP="00391F1F">
      <w:pPr>
        <w:pStyle w:val="SectionList"/>
      </w:pPr>
      <w:r w:rsidRPr="007C1D64">
        <w:tab/>
      </w:r>
      <w:r w:rsidRPr="004323B6">
        <w:t>Safeguarding Principles</w:t>
      </w:r>
      <w:r>
        <w:t xml:space="preserve"> that will be monitored</w:t>
      </w:r>
    </w:p>
    <w:p w14:paraId="61EFB88B" w14:textId="77777777" w:rsidR="00C2185C" w:rsidRDefault="00C2185C" w:rsidP="00391F1F"/>
    <w:p w14:paraId="49F0E37D" w14:textId="2CC3786D" w:rsidR="00391F1F" w:rsidRDefault="00391F1F" w:rsidP="00391F1F">
      <w:r>
        <w:t>A</w:t>
      </w:r>
      <w:r w:rsidRPr="00C162D7">
        <w:t xml:space="preserve"> </w:t>
      </w:r>
      <w:r>
        <w:t>completed</w:t>
      </w:r>
      <w:r w:rsidRPr="00C162D7">
        <w:t xml:space="preserve"> Safeguarding Principles </w:t>
      </w:r>
      <w:r w:rsidRPr="006E5161">
        <w:t>Assessment is in</w:t>
      </w:r>
      <w:r w:rsidR="00A61CC2">
        <w:t xml:space="preserve"> </w:t>
      </w:r>
      <w:hyperlink w:anchor="_APPENDIX_1_–" w:history="1">
        <w:r w:rsidR="00A61CC2" w:rsidRPr="00A61CC2">
          <w:rPr>
            <w:rStyle w:val="Hyperlink"/>
          </w:rPr>
          <w:t>Appendix 1</w:t>
        </w:r>
      </w:hyperlink>
      <w:r w:rsidR="00A61CC2">
        <w:t xml:space="preserve">, </w:t>
      </w:r>
      <w:r w:rsidRPr="006E5161">
        <w:t>ongoing monitoring is summarised below.</w:t>
      </w:r>
      <w:r w:rsidRPr="00A77BE2">
        <w:t xml:space="preserve"> </w:t>
      </w:r>
    </w:p>
    <w:tbl>
      <w:tblPr>
        <w:tblStyle w:val="GSTableSimple"/>
        <w:tblW w:w="4974" w:type="pct"/>
        <w:tblLayout w:type="fixed"/>
        <w:tblLook w:val="0620" w:firstRow="1" w:lastRow="0" w:firstColumn="0" w:lastColumn="0" w:noHBand="1" w:noVBand="1"/>
      </w:tblPr>
      <w:tblGrid>
        <w:gridCol w:w="4960"/>
        <w:gridCol w:w="4622"/>
      </w:tblGrid>
      <w:tr w:rsidR="009C2B79" w:rsidRPr="009C2B79" w14:paraId="2B9AFE06" w14:textId="77777777" w:rsidTr="00750CC5">
        <w:trPr>
          <w:cnfStyle w:val="100000000000" w:firstRow="1" w:lastRow="0" w:firstColumn="0" w:lastColumn="0" w:oddVBand="0" w:evenVBand="0" w:oddHBand="0" w:evenHBand="0" w:firstRowFirstColumn="0" w:firstRowLastColumn="0" w:lastRowFirstColumn="0" w:lastRowLastColumn="0"/>
          <w:trHeight w:val="315"/>
        </w:trPr>
        <w:tc>
          <w:tcPr>
            <w:tcW w:w="2588" w:type="pct"/>
          </w:tcPr>
          <w:p w14:paraId="250A2F09" w14:textId="77777777" w:rsidR="00391F1F" w:rsidRPr="009C2B79" w:rsidRDefault="009C2B79" w:rsidP="009C2B79">
            <w:pPr>
              <w:jc w:val="center"/>
              <w:rPr>
                <w:color w:val="00BABE"/>
              </w:rPr>
            </w:pPr>
            <w:r w:rsidRPr="009C2B79">
              <w:rPr>
                <w:color w:val="00BABE"/>
              </w:rPr>
              <w:t>PRINCIPLES</w:t>
            </w:r>
          </w:p>
        </w:tc>
        <w:tc>
          <w:tcPr>
            <w:tcW w:w="2412" w:type="pct"/>
          </w:tcPr>
          <w:p w14:paraId="51D4EEFD" w14:textId="77777777" w:rsidR="00391F1F" w:rsidRPr="009C2B79" w:rsidRDefault="009C2B79" w:rsidP="009C2B79">
            <w:pPr>
              <w:jc w:val="center"/>
              <w:rPr>
                <w:color w:val="00BABE"/>
              </w:rPr>
            </w:pPr>
            <w:r w:rsidRPr="009C2B79">
              <w:rPr>
                <w:color w:val="00BABE"/>
              </w:rPr>
              <w:t>MITIGATION MEASURES ADDED TO THE MONITORING PLAN</w:t>
            </w:r>
          </w:p>
        </w:tc>
      </w:tr>
      <w:tr w:rsidR="00066759" w:rsidRPr="00717A50" w14:paraId="7B0332DD" w14:textId="77777777" w:rsidTr="00750CC5">
        <w:trPr>
          <w:trHeight w:val="315"/>
        </w:trPr>
        <w:tc>
          <w:tcPr>
            <w:tcW w:w="2588" w:type="pct"/>
            <w:vAlign w:val="top"/>
            <w:hideMark/>
          </w:tcPr>
          <w:p w14:paraId="592B1567" w14:textId="77777777" w:rsidR="00066759" w:rsidRPr="00D95322" w:rsidRDefault="00066759" w:rsidP="00D9164E">
            <w:r w:rsidRPr="00D95322">
              <w:t>Principle 1. Human Rights</w:t>
            </w:r>
          </w:p>
        </w:tc>
        <w:tc>
          <w:tcPr>
            <w:tcW w:w="2412" w:type="pct"/>
            <w:vAlign w:val="top"/>
          </w:tcPr>
          <w:p w14:paraId="7B870C4F" w14:textId="77777777" w:rsidR="00066759" w:rsidRDefault="7C5ADAEB">
            <w:r>
              <w:t>Not required</w:t>
            </w:r>
          </w:p>
        </w:tc>
      </w:tr>
      <w:tr w:rsidR="00066759" w:rsidRPr="00717A50" w14:paraId="4B8561CC" w14:textId="77777777" w:rsidTr="00750CC5">
        <w:trPr>
          <w:trHeight w:val="315"/>
        </w:trPr>
        <w:tc>
          <w:tcPr>
            <w:tcW w:w="2588" w:type="pct"/>
            <w:vAlign w:val="top"/>
          </w:tcPr>
          <w:p w14:paraId="0A2B1595" w14:textId="77777777" w:rsidR="00066759" w:rsidRPr="00D95322" w:rsidRDefault="00066759" w:rsidP="00D9164E">
            <w:r w:rsidRPr="00D95322">
              <w:t>Principle 2.  Gender Equality and Women’s Empowerment</w:t>
            </w:r>
          </w:p>
        </w:tc>
        <w:tc>
          <w:tcPr>
            <w:tcW w:w="2412" w:type="pct"/>
            <w:vAlign w:val="top"/>
          </w:tcPr>
          <w:p w14:paraId="6A4F8E68" w14:textId="77777777" w:rsidR="00066759" w:rsidRDefault="00066759">
            <w:r w:rsidRPr="000C34DD">
              <w:t>Not required</w:t>
            </w:r>
          </w:p>
        </w:tc>
      </w:tr>
      <w:tr w:rsidR="00066759" w:rsidRPr="00717A50" w14:paraId="2EE8DA93" w14:textId="77777777" w:rsidTr="00750CC5">
        <w:trPr>
          <w:trHeight w:val="315"/>
        </w:trPr>
        <w:tc>
          <w:tcPr>
            <w:tcW w:w="2588" w:type="pct"/>
            <w:vAlign w:val="top"/>
          </w:tcPr>
          <w:p w14:paraId="08651676" w14:textId="77777777" w:rsidR="00066759" w:rsidRPr="00D95322" w:rsidRDefault="00066759" w:rsidP="00D9164E">
            <w:r w:rsidRPr="00D95322">
              <w:t>Principle 3. Community Health and Safety</w:t>
            </w:r>
          </w:p>
        </w:tc>
        <w:tc>
          <w:tcPr>
            <w:tcW w:w="2412" w:type="pct"/>
            <w:vAlign w:val="top"/>
          </w:tcPr>
          <w:p w14:paraId="000DFD28" w14:textId="77777777" w:rsidR="00066759" w:rsidRDefault="00066759">
            <w:r w:rsidRPr="000C34DD">
              <w:t>Not required</w:t>
            </w:r>
          </w:p>
        </w:tc>
      </w:tr>
      <w:tr w:rsidR="00066759" w:rsidRPr="00717A50" w14:paraId="291BDC0D" w14:textId="77777777" w:rsidTr="00750CC5">
        <w:trPr>
          <w:trHeight w:val="315"/>
        </w:trPr>
        <w:tc>
          <w:tcPr>
            <w:tcW w:w="2588" w:type="pct"/>
            <w:vAlign w:val="top"/>
          </w:tcPr>
          <w:p w14:paraId="604A272A" w14:textId="77777777" w:rsidR="00066759" w:rsidRPr="00D95322" w:rsidRDefault="00066759" w:rsidP="00D9164E">
            <w:r w:rsidRPr="00D95322">
              <w:t>Principle 4.1 Sites of Cultural and Historical Heritage</w:t>
            </w:r>
          </w:p>
        </w:tc>
        <w:tc>
          <w:tcPr>
            <w:tcW w:w="2412" w:type="pct"/>
            <w:vAlign w:val="top"/>
          </w:tcPr>
          <w:p w14:paraId="337A847A" w14:textId="77777777" w:rsidR="00066759" w:rsidRDefault="00066759">
            <w:r w:rsidRPr="000C34DD">
              <w:t>Not required</w:t>
            </w:r>
          </w:p>
        </w:tc>
      </w:tr>
      <w:tr w:rsidR="00066759" w:rsidRPr="00717A50" w14:paraId="285AB575" w14:textId="77777777" w:rsidTr="00750CC5">
        <w:trPr>
          <w:trHeight w:val="315"/>
        </w:trPr>
        <w:tc>
          <w:tcPr>
            <w:tcW w:w="2588" w:type="pct"/>
            <w:vAlign w:val="top"/>
          </w:tcPr>
          <w:p w14:paraId="1B1D4153" w14:textId="77777777" w:rsidR="00066759" w:rsidRPr="00D95322" w:rsidRDefault="00066759" w:rsidP="00D9164E">
            <w:r w:rsidRPr="00D95322">
              <w:t>Principle 4.2 Forced Eviction and Displacement</w:t>
            </w:r>
          </w:p>
        </w:tc>
        <w:tc>
          <w:tcPr>
            <w:tcW w:w="2412" w:type="pct"/>
            <w:vAlign w:val="top"/>
          </w:tcPr>
          <w:p w14:paraId="29BD2124" w14:textId="77777777" w:rsidR="00066759" w:rsidRDefault="00066759">
            <w:r w:rsidRPr="000C34DD">
              <w:t>Not required</w:t>
            </w:r>
          </w:p>
        </w:tc>
      </w:tr>
      <w:tr w:rsidR="00066759" w:rsidRPr="00717A50" w14:paraId="4E8B9D97" w14:textId="77777777" w:rsidTr="00750CC5">
        <w:trPr>
          <w:trHeight w:val="315"/>
        </w:trPr>
        <w:tc>
          <w:tcPr>
            <w:tcW w:w="2588" w:type="pct"/>
            <w:vAlign w:val="top"/>
          </w:tcPr>
          <w:p w14:paraId="743F71B2" w14:textId="77777777" w:rsidR="00066759" w:rsidRPr="00D95322" w:rsidRDefault="00066759" w:rsidP="00D9164E">
            <w:r w:rsidRPr="00D95322">
              <w:t>Principle 4.3 Land Tenure and Other Rights</w:t>
            </w:r>
          </w:p>
        </w:tc>
        <w:tc>
          <w:tcPr>
            <w:tcW w:w="2412" w:type="pct"/>
            <w:vAlign w:val="top"/>
          </w:tcPr>
          <w:p w14:paraId="040D0638" w14:textId="77777777" w:rsidR="00066759" w:rsidRDefault="00066759">
            <w:r w:rsidRPr="000C34DD">
              <w:t>Not required</w:t>
            </w:r>
          </w:p>
        </w:tc>
      </w:tr>
      <w:tr w:rsidR="00066759" w:rsidRPr="00717A50" w14:paraId="34822065" w14:textId="77777777" w:rsidTr="00750CC5">
        <w:trPr>
          <w:trHeight w:val="315"/>
        </w:trPr>
        <w:tc>
          <w:tcPr>
            <w:tcW w:w="2588" w:type="pct"/>
            <w:vAlign w:val="top"/>
          </w:tcPr>
          <w:p w14:paraId="07F95F18" w14:textId="77777777" w:rsidR="00066759" w:rsidRPr="00D95322" w:rsidRDefault="00066759" w:rsidP="00D9164E">
            <w:r w:rsidRPr="00D95322">
              <w:t>Principle 4.4 Indigenous Peoples</w:t>
            </w:r>
          </w:p>
        </w:tc>
        <w:tc>
          <w:tcPr>
            <w:tcW w:w="2412" w:type="pct"/>
            <w:vAlign w:val="top"/>
          </w:tcPr>
          <w:p w14:paraId="04592F11" w14:textId="77777777" w:rsidR="00066759" w:rsidRDefault="00066759">
            <w:r w:rsidRPr="000C34DD">
              <w:t>Not required</w:t>
            </w:r>
          </w:p>
        </w:tc>
      </w:tr>
      <w:tr w:rsidR="00066759" w:rsidRPr="00717A50" w14:paraId="319802E5" w14:textId="77777777" w:rsidTr="00750CC5">
        <w:trPr>
          <w:trHeight w:val="315"/>
        </w:trPr>
        <w:tc>
          <w:tcPr>
            <w:tcW w:w="2588" w:type="pct"/>
            <w:vAlign w:val="top"/>
          </w:tcPr>
          <w:p w14:paraId="33B3581E" w14:textId="77777777" w:rsidR="00066759" w:rsidRPr="00D95322" w:rsidRDefault="00066759" w:rsidP="00D9164E">
            <w:r w:rsidRPr="00D95322">
              <w:t>Principle 5. Corruption</w:t>
            </w:r>
          </w:p>
        </w:tc>
        <w:tc>
          <w:tcPr>
            <w:tcW w:w="2412" w:type="pct"/>
            <w:vAlign w:val="top"/>
          </w:tcPr>
          <w:p w14:paraId="13E43157" w14:textId="77777777" w:rsidR="00066759" w:rsidRDefault="00066759">
            <w:r w:rsidRPr="000C34DD">
              <w:t>Not required</w:t>
            </w:r>
          </w:p>
        </w:tc>
      </w:tr>
      <w:tr w:rsidR="00066759" w:rsidRPr="00717A50" w14:paraId="2AE53CD5" w14:textId="77777777" w:rsidTr="00750CC5">
        <w:trPr>
          <w:trHeight w:val="315"/>
        </w:trPr>
        <w:tc>
          <w:tcPr>
            <w:tcW w:w="2588" w:type="pct"/>
            <w:vAlign w:val="top"/>
          </w:tcPr>
          <w:p w14:paraId="47DD3889" w14:textId="77777777" w:rsidR="00066759" w:rsidRPr="00D95322" w:rsidRDefault="00066759" w:rsidP="00D9164E">
            <w:r w:rsidRPr="00D95322">
              <w:t>Principle 6.1 Labour Rights and Working Conditions</w:t>
            </w:r>
          </w:p>
        </w:tc>
        <w:tc>
          <w:tcPr>
            <w:tcW w:w="2412" w:type="pct"/>
            <w:vAlign w:val="top"/>
          </w:tcPr>
          <w:p w14:paraId="1CF51E5D" w14:textId="77777777" w:rsidR="00066759" w:rsidRDefault="00066759">
            <w:r w:rsidRPr="000C34DD">
              <w:t>Not required</w:t>
            </w:r>
          </w:p>
        </w:tc>
      </w:tr>
      <w:tr w:rsidR="00066759" w:rsidRPr="00717A50" w14:paraId="063AFF55" w14:textId="77777777" w:rsidTr="00750CC5">
        <w:trPr>
          <w:trHeight w:val="315"/>
        </w:trPr>
        <w:tc>
          <w:tcPr>
            <w:tcW w:w="2588" w:type="pct"/>
            <w:vAlign w:val="top"/>
          </w:tcPr>
          <w:p w14:paraId="4B6A7408" w14:textId="77777777" w:rsidR="00066759" w:rsidRPr="00D95322" w:rsidRDefault="00066759" w:rsidP="00D9164E">
            <w:r w:rsidRPr="00D95322">
              <w:t>Principle 6.2 Negative Economic Consequences</w:t>
            </w:r>
          </w:p>
        </w:tc>
        <w:tc>
          <w:tcPr>
            <w:tcW w:w="2412" w:type="pct"/>
            <w:vAlign w:val="top"/>
          </w:tcPr>
          <w:p w14:paraId="19C8D5E5" w14:textId="77777777" w:rsidR="00066759" w:rsidRDefault="00066759">
            <w:r w:rsidRPr="000C34DD">
              <w:t>Not required</w:t>
            </w:r>
          </w:p>
        </w:tc>
      </w:tr>
      <w:tr w:rsidR="00066759" w:rsidRPr="00717A50" w14:paraId="454353F2" w14:textId="77777777" w:rsidTr="00750CC5">
        <w:trPr>
          <w:trHeight w:val="315"/>
        </w:trPr>
        <w:tc>
          <w:tcPr>
            <w:tcW w:w="2588" w:type="pct"/>
            <w:vAlign w:val="top"/>
          </w:tcPr>
          <w:p w14:paraId="2A00B6F3" w14:textId="77777777" w:rsidR="00066759" w:rsidRPr="00D95322" w:rsidRDefault="00066759" w:rsidP="00D9164E">
            <w:r w:rsidRPr="00D95322">
              <w:t>Principle 7.1 GHG Emissions</w:t>
            </w:r>
          </w:p>
        </w:tc>
        <w:tc>
          <w:tcPr>
            <w:tcW w:w="2412" w:type="pct"/>
            <w:vAlign w:val="top"/>
          </w:tcPr>
          <w:p w14:paraId="7B19CD18" w14:textId="77777777" w:rsidR="00066759" w:rsidRDefault="00066759">
            <w:r w:rsidRPr="000C34DD">
              <w:t>Not required</w:t>
            </w:r>
          </w:p>
        </w:tc>
      </w:tr>
      <w:tr w:rsidR="00066759" w:rsidRPr="00717A50" w14:paraId="71970701" w14:textId="77777777" w:rsidTr="00750CC5">
        <w:trPr>
          <w:trHeight w:val="315"/>
        </w:trPr>
        <w:tc>
          <w:tcPr>
            <w:tcW w:w="2588" w:type="pct"/>
            <w:vAlign w:val="top"/>
          </w:tcPr>
          <w:p w14:paraId="473C6569" w14:textId="77777777" w:rsidR="00066759" w:rsidRPr="00D95322" w:rsidRDefault="00066759" w:rsidP="00D9164E">
            <w:r w:rsidRPr="00D95322">
              <w:t>Principle 7.2 Energy Supply</w:t>
            </w:r>
          </w:p>
        </w:tc>
        <w:tc>
          <w:tcPr>
            <w:tcW w:w="2412" w:type="pct"/>
            <w:vAlign w:val="top"/>
          </w:tcPr>
          <w:p w14:paraId="5148BBD6" w14:textId="77777777" w:rsidR="00066759" w:rsidRDefault="00066759">
            <w:r w:rsidRPr="000C34DD">
              <w:t>Not required</w:t>
            </w:r>
          </w:p>
        </w:tc>
      </w:tr>
      <w:tr w:rsidR="00066759" w:rsidRPr="00717A50" w14:paraId="0BB39FDB" w14:textId="77777777" w:rsidTr="00750CC5">
        <w:trPr>
          <w:trHeight w:val="315"/>
        </w:trPr>
        <w:tc>
          <w:tcPr>
            <w:tcW w:w="2588" w:type="pct"/>
            <w:vAlign w:val="top"/>
          </w:tcPr>
          <w:p w14:paraId="2B37C252" w14:textId="77777777" w:rsidR="00066759" w:rsidRPr="00D95322" w:rsidRDefault="00066759" w:rsidP="00D9164E">
            <w:r w:rsidRPr="00D95322">
              <w:t>Principle 8.1 Impact on Natural Water Patterns/Flows</w:t>
            </w:r>
          </w:p>
        </w:tc>
        <w:tc>
          <w:tcPr>
            <w:tcW w:w="2412" w:type="pct"/>
            <w:vAlign w:val="top"/>
          </w:tcPr>
          <w:p w14:paraId="2F3B237E" w14:textId="77777777" w:rsidR="00066759" w:rsidRDefault="00066759">
            <w:r w:rsidRPr="000C34DD">
              <w:t>Not required</w:t>
            </w:r>
          </w:p>
        </w:tc>
      </w:tr>
      <w:tr w:rsidR="00066759" w:rsidRPr="00717A50" w14:paraId="2C02A18E" w14:textId="77777777" w:rsidTr="00750CC5">
        <w:trPr>
          <w:trHeight w:val="315"/>
        </w:trPr>
        <w:tc>
          <w:tcPr>
            <w:tcW w:w="2588" w:type="pct"/>
            <w:vAlign w:val="top"/>
          </w:tcPr>
          <w:p w14:paraId="1389AA5A" w14:textId="77777777" w:rsidR="00066759" w:rsidRPr="00D95322" w:rsidRDefault="00066759" w:rsidP="00D9164E">
            <w:r w:rsidRPr="00D95322">
              <w:t>Principle 8.2 Erosion and/or Water Body Instability</w:t>
            </w:r>
          </w:p>
        </w:tc>
        <w:tc>
          <w:tcPr>
            <w:tcW w:w="2412" w:type="pct"/>
            <w:vAlign w:val="top"/>
          </w:tcPr>
          <w:p w14:paraId="3198FDE4" w14:textId="77777777" w:rsidR="00066759" w:rsidRDefault="00066759">
            <w:r w:rsidRPr="000C34DD">
              <w:t>Not required</w:t>
            </w:r>
          </w:p>
        </w:tc>
      </w:tr>
      <w:tr w:rsidR="00066759" w:rsidRPr="00717A50" w14:paraId="6A17AA2B" w14:textId="77777777" w:rsidTr="00750CC5">
        <w:trPr>
          <w:trHeight w:val="315"/>
        </w:trPr>
        <w:tc>
          <w:tcPr>
            <w:tcW w:w="2588" w:type="pct"/>
            <w:vAlign w:val="top"/>
          </w:tcPr>
          <w:p w14:paraId="300BF166" w14:textId="77777777" w:rsidR="00066759" w:rsidRPr="00D95322" w:rsidRDefault="00066759" w:rsidP="00D9164E">
            <w:r w:rsidRPr="00D95322">
              <w:lastRenderedPageBreak/>
              <w:t>Principle 9.1 Landscape Modification and Soil</w:t>
            </w:r>
          </w:p>
        </w:tc>
        <w:tc>
          <w:tcPr>
            <w:tcW w:w="2412" w:type="pct"/>
            <w:vAlign w:val="top"/>
          </w:tcPr>
          <w:p w14:paraId="7CA3C696" w14:textId="77777777" w:rsidR="00066759" w:rsidRDefault="00066759">
            <w:r w:rsidRPr="000C34DD">
              <w:t>Not required</w:t>
            </w:r>
          </w:p>
        </w:tc>
      </w:tr>
      <w:tr w:rsidR="00066759" w:rsidRPr="00717A50" w14:paraId="622AF9D6" w14:textId="77777777" w:rsidTr="00750CC5">
        <w:trPr>
          <w:trHeight w:val="315"/>
        </w:trPr>
        <w:tc>
          <w:tcPr>
            <w:tcW w:w="2588" w:type="pct"/>
            <w:vAlign w:val="top"/>
          </w:tcPr>
          <w:p w14:paraId="293A6D51" w14:textId="77777777" w:rsidR="00066759" w:rsidRPr="00D95322" w:rsidRDefault="00066759" w:rsidP="00D9164E">
            <w:r w:rsidRPr="00D95322">
              <w:t>Principle 9.2 Vulnerability to Natural Disaster</w:t>
            </w:r>
          </w:p>
        </w:tc>
        <w:tc>
          <w:tcPr>
            <w:tcW w:w="2412" w:type="pct"/>
            <w:vAlign w:val="top"/>
          </w:tcPr>
          <w:p w14:paraId="3EF651D9" w14:textId="77777777" w:rsidR="00066759" w:rsidRDefault="00066759">
            <w:r w:rsidRPr="000C34DD">
              <w:t>Not required</w:t>
            </w:r>
          </w:p>
        </w:tc>
      </w:tr>
      <w:tr w:rsidR="00066759" w:rsidRPr="00717A50" w14:paraId="70DDF9DA" w14:textId="77777777" w:rsidTr="00750CC5">
        <w:trPr>
          <w:trHeight w:val="315"/>
        </w:trPr>
        <w:tc>
          <w:tcPr>
            <w:tcW w:w="2588" w:type="pct"/>
            <w:vAlign w:val="top"/>
          </w:tcPr>
          <w:p w14:paraId="7278C6C3" w14:textId="77777777" w:rsidR="00066759" w:rsidRPr="00D95322" w:rsidRDefault="00066759" w:rsidP="00D9164E">
            <w:r w:rsidRPr="00D95322">
              <w:t>Principle 9.3 Biosafety and Genetic Resources</w:t>
            </w:r>
          </w:p>
        </w:tc>
        <w:tc>
          <w:tcPr>
            <w:tcW w:w="2412" w:type="pct"/>
            <w:vAlign w:val="top"/>
          </w:tcPr>
          <w:p w14:paraId="05E0566F" w14:textId="77777777" w:rsidR="00066759" w:rsidRDefault="00066759">
            <w:r w:rsidRPr="000C34DD">
              <w:t>Not required</w:t>
            </w:r>
          </w:p>
        </w:tc>
      </w:tr>
      <w:tr w:rsidR="00066759" w:rsidRPr="00717A50" w14:paraId="5D2B5975" w14:textId="77777777" w:rsidTr="00750CC5">
        <w:trPr>
          <w:trHeight w:val="315"/>
        </w:trPr>
        <w:tc>
          <w:tcPr>
            <w:tcW w:w="2588" w:type="pct"/>
            <w:vAlign w:val="top"/>
          </w:tcPr>
          <w:p w14:paraId="559938E4" w14:textId="77777777" w:rsidR="00066759" w:rsidRPr="00D95322" w:rsidRDefault="00066759" w:rsidP="00D9164E">
            <w:r w:rsidRPr="00D95322">
              <w:t>Principle 9.4 Release of pollutants</w:t>
            </w:r>
          </w:p>
        </w:tc>
        <w:tc>
          <w:tcPr>
            <w:tcW w:w="2412" w:type="pct"/>
            <w:vAlign w:val="top"/>
          </w:tcPr>
          <w:p w14:paraId="59E8E3FE" w14:textId="77777777" w:rsidR="00066759" w:rsidRDefault="00066759">
            <w:r w:rsidRPr="000C34DD">
              <w:t>Not required</w:t>
            </w:r>
          </w:p>
        </w:tc>
      </w:tr>
      <w:tr w:rsidR="00066759" w:rsidRPr="00717A50" w14:paraId="1F923C33" w14:textId="77777777" w:rsidTr="00750CC5">
        <w:trPr>
          <w:trHeight w:val="315"/>
        </w:trPr>
        <w:tc>
          <w:tcPr>
            <w:tcW w:w="2588" w:type="pct"/>
            <w:vAlign w:val="top"/>
          </w:tcPr>
          <w:p w14:paraId="108CF964" w14:textId="77777777" w:rsidR="00066759" w:rsidRPr="00D95322" w:rsidRDefault="00066759" w:rsidP="00D9164E">
            <w:r w:rsidRPr="00D95322">
              <w:t xml:space="preserve">Principle 9.5 Hazardous and Non-hazardous Waste  </w:t>
            </w:r>
          </w:p>
        </w:tc>
        <w:tc>
          <w:tcPr>
            <w:tcW w:w="2412" w:type="pct"/>
            <w:vAlign w:val="top"/>
          </w:tcPr>
          <w:p w14:paraId="2885B1A6" w14:textId="77777777" w:rsidR="00066759" w:rsidRDefault="00066759">
            <w:r w:rsidRPr="000C34DD">
              <w:t>Not required</w:t>
            </w:r>
          </w:p>
        </w:tc>
      </w:tr>
      <w:tr w:rsidR="00066759" w:rsidRPr="00717A50" w14:paraId="7651DAA0" w14:textId="77777777" w:rsidTr="00750CC5">
        <w:trPr>
          <w:trHeight w:val="315"/>
        </w:trPr>
        <w:tc>
          <w:tcPr>
            <w:tcW w:w="2588" w:type="pct"/>
            <w:vAlign w:val="top"/>
          </w:tcPr>
          <w:p w14:paraId="508D7226" w14:textId="77777777" w:rsidR="00066759" w:rsidRPr="00D95322" w:rsidRDefault="00066759" w:rsidP="00D9164E">
            <w:r w:rsidRPr="00D95322">
              <w:t>Principle 9.6 Pesticides &amp; Fertilisers</w:t>
            </w:r>
          </w:p>
        </w:tc>
        <w:tc>
          <w:tcPr>
            <w:tcW w:w="2412" w:type="pct"/>
            <w:vAlign w:val="top"/>
          </w:tcPr>
          <w:p w14:paraId="0F49235C" w14:textId="77777777" w:rsidR="00066759" w:rsidRDefault="00066759">
            <w:r w:rsidRPr="000C34DD">
              <w:t>Not required</w:t>
            </w:r>
          </w:p>
        </w:tc>
      </w:tr>
      <w:tr w:rsidR="00066759" w:rsidRPr="00717A50" w14:paraId="43079EA0" w14:textId="77777777" w:rsidTr="00750CC5">
        <w:trPr>
          <w:trHeight w:val="315"/>
        </w:trPr>
        <w:tc>
          <w:tcPr>
            <w:tcW w:w="2588" w:type="pct"/>
            <w:vAlign w:val="top"/>
          </w:tcPr>
          <w:p w14:paraId="77C5C774" w14:textId="77777777" w:rsidR="00066759" w:rsidRPr="00285DA9" w:rsidRDefault="00066759" w:rsidP="00D9164E">
            <w:r w:rsidRPr="00285DA9">
              <w:t>Principle 9.7 Harvesting of Forests</w:t>
            </w:r>
          </w:p>
        </w:tc>
        <w:tc>
          <w:tcPr>
            <w:tcW w:w="2412" w:type="pct"/>
            <w:vAlign w:val="top"/>
          </w:tcPr>
          <w:p w14:paraId="34ACF2D9" w14:textId="77777777" w:rsidR="00066759" w:rsidRDefault="00066759">
            <w:r w:rsidRPr="000C34DD">
              <w:t>Not required</w:t>
            </w:r>
          </w:p>
        </w:tc>
      </w:tr>
      <w:tr w:rsidR="00066759" w:rsidRPr="00717A50" w14:paraId="5138F3F3" w14:textId="77777777" w:rsidTr="00750CC5">
        <w:trPr>
          <w:trHeight w:val="315"/>
        </w:trPr>
        <w:tc>
          <w:tcPr>
            <w:tcW w:w="2588" w:type="pct"/>
            <w:vAlign w:val="top"/>
          </w:tcPr>
          <w:p w14:paraId="2ACB7DA4" w14:textId="77777777" w:rsidR="00066759" w:rsidRPr="00285DA9" w:rsidRDefault="00066759" w:rsidP="00D9164E">
            <w:r w:rsidRPr="00285DA9">
              <w:t>Principle 9.8 Food Security</w:t>
            </w:r>
          </w:p>
        </w:tc>
        <w:tc>
          <w:tcPr>
            <w:tcW w:w="2412" w:type="pct"/>
            <w:vAlign w:val="top"/>
          </w:tcPr>
          <w:p w14:paraId="1C2C5A9B" w14:textId="77777777" w:rsidR="00066759" w:rsidRDefault="00066759">
            <w:r w:rsidRPr="000C34DD">
              <w:t>Not required</w:t>
            </w:r>
          </w:p>
        </w:tc>
      </w:tr>
      <w:tr w:rsidR="00066759" w:rsidRPr="00717A50" w14:paraId="461468D7" w14:textId="77777777" w:rsidTr="00750CC5">
        <w:trPr>
          <w:trHeight w:val="315"/>
        </w:trPr>
        <w:tc>
          <w:tcPr>
            <w:tcW w:w="2588" w:type="pct"/>
            <w:vAlign w:val="top"/>
          </w:tcPr>
          <w:p w14:paraId="3EC28234" w14:textId="77777777" w:rsidR="00066759" w:rsidRPr="00285DA9" w:rsidRDefault="00066759" w:rsidP="00D9164E">
            <w:r w:rsidRPr="00285DA9">
              <w:t>Principle 9.9 Animal welfare</w:t>
            </w:r>
          </w:p>
        </w:tc>
        <w:tc>
          <w:tcPr>
            <w:tcW w:w="2412" w:type="pct"/>
            <w:vAlign w:val="top"/>
          </w:tcPr>
          <w:p w14:paraId="50E00165" w14:textId="77777777" w:rsidR="00066759" w:rsidRDefault="00066759">
            <w:r w:rsidRPr="000C34DD">
              <w:t>Not required</w:t>
            </w:r>
          </w:p>
        </w:tc>
      </w:tr>
      <w:tr w:rsidR="00066759" w:rsidRPr="00717A50" w14:paraId="3C3D016C" w14:textId="77777777" w:rsidTr="00750CC5">
        <w:trPr>
          <w:trHeight w:val="315"/>
        </w:trPr>
        <w:tc>
          <w:tcPr>
            <w:tcW w:w="2588" w:type="pct"/>
            <w:vAlign w:val="top"/>
          </w:tcPr>
          <w:p w14:paraId="3974FCB9" w14:textId="77777777" w:rsidR="00066759" w:rsidRPr="00285DA9" w:rsidRDefault="00066759" w:rsidP="00D9164E">
            <w:r w:rsidRPr="00285DA9">
              <w:t xml:space="preserve">Principle 9.10 High Conservation Value (HCV) Areas and </w:t>
            </w:r>
          </w:p>
        </w:tc>
        <w:tc>
          <w:tcPr>
            <w:tcW w:w="2412" w:type="pct"/>
            <w:vAlign w:val="top"/>
          </w:tcPr>
          <w:p w14:paraId="0C6D334D" w14:textId="77777777" w:rsidR="00066759" w:rsidRDefault="00066759">
            <w:r w:rsidRPr="000C34DD">
              <w:t>Not required</w:t>
            </w:r>
          </w:p>
        </w:tc>
      </w:tr>
      <w:tr w:rsidR="00066759" w:rsidRPr="00717A50" w14:paraId="7F3A13BC" w14:textId="77777777" w:rsidTr="00750CC5">
        <w:trPr>
          <w:trHeight w:val="315"/>
        </w:trPr>
        <w:tc>
          <w:tcPr>
            <w:tcW w:w="2588" w:type="pct"/>
            <w:vAlign w:val="top"/>
          </w:tcPr>
          <w:p w14:paraId="74E57589" w14:textId="77777777" w:rsidR="00066759" w:rsidRPr="00285DA9" w:rsidRDefault="00066759" w:rsidP="00D9164E">
            <w:r w:rsidRPr="00285DA9">
              <w:t>Critical Habitats</w:t>
            </w:r>
          </w:p>
        </w:tc>
        <w:tc>
          <w:tcPr>
            <w:tcW w:w="2412" w:type="pct"/>
            <w:vAlign w:val="top"/>
          </w:tcPr>
          <w:p w14:paraId="105C9DAA" w14:textId="77777777" w:rsidR="00066759" w:rsidRDefault="00066759">
            <w:r w:rsidRPr="000C34DD">
              <w:t>Not required</w:t>
            </w:r>
          </w:p>
        </w:tc>
      </w:tr>
      <w:tr w:rsidR="00066759" w:rsidRPr="00717A50" w14:paraId="695275B1" w14:textId="77777777" w:rsidTr="00750CC5">
        <w:trPr>
          <w:trHeight w:val="315"/>
        </w:trPr>
        <w:tc>
          <w:tcPr>
            <w:tcW w:w="2588" w:type="pct"/>
            <w:vAlign w:val="top"/>
          </w:tcPr>
          <w:p w14:paraId="0A42FCA5" w14:textId="77777777" w:rsidR="00066759" w:rsidRPr="00285DA9" w:rsidRDefault="00066759" w:rsidP="00D9164E">
            <w:r w:rsidRPr="00285DA9">
              <w:t xml:space="preserve">Principle 9.11 Endangered Species </w:t>
            </w:r>
          </w:p>
        </w:tc>
        <w:tc>
          <w:tcPr>
            <w:tcW w:w="2412" w:type="pct"/>
            <w:vAlign w:val="top"/>
          </w:tcPr>
          <w:p w14:paraId="3B7E288C" w14:textId="77777777" w:rsidR="00066759" w:rsidRDefault="00066759">
            <w:r w:rsidRPr="000C34DD">
              <w:t>Not required</w:t>
            </w:r>
          </w:p>
        </w:tc>
      </w:tr>
    </w:tbl>
    <w:p w14:paraId="58E6DD4E" w14:textId="77777777" w:rsidR="00391F1F" w:rsidRPr="00AA2706" w:rsidRDefault="00391F1F" w:rsidP="00AA2706"/>
    <w:p w14:paraId="68B679EE" w14:textId="77777777" w:rsidR="00391F1F" w:rsidRPr="007C1D64" w:rsidRDefault="00391F1F" w:rsidP="00391F1F">
      <w:pPr>
        <w:pStyle w:val="SectionList"/>
      </w:pPr>
      <w:r>
        <w:t>Assessment that</w:t>
      </w:r>
      <w:r w:rsidRPr="007C1D64">
        <w:t xml:space="preserve"> project </w:t>
      </w:r>
      <w:r>
        <w:t>complies with GS4GG Gender Sensitive requirements</w:t>
      </w:r>
    </w:p>
    <w:tbl>
      <w:tblPr>
        <w:tblStyle w:val="GSTableSimple"/>
        <w:tblW w:w="0" w:type="auto"/>
        <w:tblLook w:val="04A0" w:firstRow="1" w:lastRow="0" w:firstColumn="1" w:lastColumn="0" w:noHBand="0" w:noVBand="1"/>
      </w:tblPr>
      <w:tblGrid>
        <w:gridCol w:w="4814"/>
        <w:gridCol w:w="4815"/>
      </w:tblGrid>
      <w:tr w:rsidR="00F4363F" w:rsidRPr="00391F1F" w14:paraId="23C6D998" w14:textId="77777777" w:rsidTr="7C5ADAEB">
        <w:trPr>
          <w:cnfStyle w:val="100000000000" w:firstRow="1" w:lastRow="0" w:firstColumn="0" w:lastColumn="0" w:oddVBand="0" w:evenVBand="0" w:oddHBand="0" w:evenHBand="0" w:firstRowFirstColumn="0" w:firstRowLastColumn="0" w:lastRowFirstColumn="0" w:lastRowLastColumn="0"/>
          <w:trHeight w:val="1446"/>
        </w:trPr>
        <w:tc>
          <w:tcPr>
            <w:tcW w:w="4814" w:type="dxa"/>
          </w:tcPr>
          <w:p w14:paraId="73B24015" w14:textId="77777777" w:rsidR="00F4363F" w:rsidRPr="00391F1F" w:rsidRDefault="00F4363F" w:rsidP="00391F1F">
            <w:pPr>
              <w:spacing w:line="240" w:lineRule="auto"/>
              <w:rPr>
                <w:lang w:val="en-GB"/>
              </w:rPr>
            </w:pPr>
            <w:r w:rsidRPr="00391F1F">
              <w:rPr>
                <w:lang w:val="en-GB"/>
              </w:rPr>
              <w:t>Question 1 - Explain how the project reflects the key issues and requirements of Gender Sensitive design and implementation as outlined in the Gender Policy?</w:t>
            </w:r>
          </w:p>
        </w:tc>
        <w:tc>
          <w:tcPr>
            <w:tcW w:w="4815" w:type="dxa"/>
          </w:tcPr>
          <w:p w14:paraId="45EC1B28" w14:textId="77777777" w:rsidR="005E7464" w:rsidRPr="005E7464" w:rsidRDefault="005E7464" w:rsidP="005E7464">
            <w:pPr>
              <w:rPr>
                <w:lang w:val="en-GB"/>
              </w:rPr>
            </w:pPr>
            <w:r w:rsidRPr="005E7464">
              <w:rPr>
                <w:lang w:val="en-GB"/>
              </w:rPr>
              <w:t>In the project area</w:t>
            </w:r>
            <w:r w:rsidRPr="00153223">
              <w:rPr>
                <w:lang w:val="en-GB"/>
              </w:rPr>
              <w:t>, women and girls are mainly responsible for fuel collection and cooking activities.</w:t>
            </w:r>
            <w:r w:rsidRPr="005E7464">
              <w:rPr>
                <w:lang w:val="en-GB"/>
              </w:rPr>
              <w:t xml:space="preserve"> The distribution of fuel-efficient cookstoves incorporates a gender-sensitive design.</w:t>
            </w:r>
          </w:p>
          <w:p w14:paraId="7D3BEE8F" w14:textId="77777777" w:rsidR="005E7464" w:rsidRPr="005E7464" w:rsidRDefault="005E7464" w:rsidP="005E7464">
            <w:pPr>
              <w:rPr>
                <w:lang w:val="en-GB"/>
              </w:rPr>
            </w:pPr>
          </w:p>
          <w:p w14:paraId="37F86946" w14:textId="77777777" w:rsidR="005E7464" w:rsidRPr="005E7464" w:rsidRDefault="005E7464" w:rsidP="005E7464">
            <w:pPr>
              <w:rPr>
                <w:lang w:val="en-GB"/>
              </w:rPr>
            </w:pPr>
            <w:r w:rsidRPr="005E7464">
              <w:rPr>
                <w:lang w:val="en-GB"/>
              </w:rPr>
              <w:t>Additional benefits include improved health for individuals involved in cooking, thanks to reduced indoor air pollution.</w:t>
            </w:r>
          </w:p>
          <w:p w14:paraId="3B88899E" w14:textId="77777777" w:rsidR="005E7464" w:rsidRPr="005E7464" w:rsidRDefault="005E7464" w:rsidP="005E7464">
            <w:pPr>
              <w:rPr>
                <w:lang w:val="en-GB"/>
              </w:rPr>
            </w:pPr>
          </w:p>
          <w:p w14:paraId="3ED1F570" w14:textId="77777777" w:rsidR="00F4363F" w:rsidRPr="00391F1F" w:rsidRDefault="005E7464" w:rsidP="005E7464">
            <w:pPr>
              <w:rPr>
                <w:lang w:val="en-GB"/>
              </w:rPr>
            </w:pPr>
            <w:r w:rsidRPr="005E7464">
              <w:rPr>
                <w:lang w:val="en-GB"/>
              </w:rPr>
              <w:lastRenderedPageBreak/>
              <w:t>During stakeholder consultations, efforts are made to ensure that both men and women are engaged and represented.</w:t>
            </w:r>
          </w:p>
        </w:tc>
      </w:tr>
      <w:tr w:rsidR="00391F1F" w:rsidRPr="00391F1F" w14:paraId="536851C8" w14:textId="77777777" w:rsidTr="7C5ADAEB">
        <w:trPr>
          <w:cnfStyle w:val="000000100000" w:firstRow="0" w:lastRow="0" w:firstColumn="0" w:lastColumn="0" w:oddVBand="0" w:evenVBand="0" w:oddHBand="1" w:evenHBand="0" w:firstRowFirstColumn="0" w:firstRowLastColumn="0" w:lastRowFirstColumn="0" w:lastRowLastColumn="0"/>
          <w:trHeight w:val="1043"/>
        </w:trPr>
        <w:tc>
          <w:tcPr>
            <w:tcW w:w="4814" w:type="dxa"/>
          </w:tcPr>
          <w:p w14:paraId="2F092D78" w14:textId="77777777" w:rsidR="00391F1F" w:rsidRPr="00391F1F" w:rsidRDefault="00391F1F" w:rsidP="00391F1F">
            <w:pPr>
              <w:spacing w:line="240" w:lineRule="auto"/>
              <w:rPr>
                <w:lang w:val="en-GB"/>
              </w:rPr>
            </w:pPr>
            <w:r w:rsidRPr="00391F1F">
              <w:rPr>
                <w:lang w:val="en-GB"/>
              </w:rPr>
              <w:lastRenderedPageBreak/>
              <w:t>Question 2 - Explain how the project aligns with existing country policies, strategies and best practices</w:t>
            </w:r>
          </w:p>
        </w:tc>
        <w:tc>
          <w:tcPr>
            <w:tcW w:w="4815" w:type="dxa"/>
          </w:tcPr>
          <w:p w14:paraId="1CF2A2C9" w14:textId="4D953CF1" w:rsidR="00391F1F" w:rsidRPr="00391F1F" w:rsidRDefault="006D1E4D" w:rsidP="00391F1F">
            <w:pPr>
              <w:rPr>
                <w:lang w:val="en-GB"/>
              </w:rPr>
            </w:pPr>
            <w:r w:rsidRPr="006D1E4D">
              <w:rPr>
                <w:lang w:val="en-GB"/>
              </w:rPr>
              <w:t>The project complies with the National Ge</w:t>
            </w:r>
            <w:r>
              <w:rPr>
                <w:lang w:val="en-GB"/>
              </w:rPr>
              <w:t>nder Policies</w:t>
            </w:r>
            <w:r w:rsidR="00750C48">
              <w:rPr>
                <w:rStyle w:val="FootnoteReference"/>
                <w:lang w:val="en-GB"/>
              </w:rPr>
              <w:footnoteReference w:id="26"/>
            </w:r>
            <w:r>
              <w:rPr>
                <w:lang w:val="en-GB"/>
              </w:rPr>
              <w:t xml:space="preserve"> as explained below</w:t>
            </w:r>
            <w:r w:rsidR="0067531B">
              <w:rPr>
                <w:lang w:val="en-GB"/>
              </w:rPr>
              <w:t xml:space="preserve"> after this table</w:t>
            </w:r>
            <w:r w:rsidR="00727108">
              <w:rPr>
                <w:lang w:val="en-GB"/>
              </w:rPr>
              <w:t xml:space="preserve"> </w:t>
            </w:r>
            <w:r w:rsidR="00727108">
              <w:rPr>
                <w:lang w:val="en-GB"/>
              </w:rPr>
              <w:br/>
            </w:r>
          </w:p>
        </w:tc>
      </w:tr>
      <w:tr w:rsidR="00391F1F" w:rsidRPr="00391F1F" w14:paraId="59B2F66B" w14:textId="77777777" w:rsidTr="7C5ADAEB">
        <w:trPr>
          <w:trHeight w:val="988"/>
        </w:trPr>
        <w:tc>
          <w:tcPr>
            <w:tcW w:w="4814" w:type="dxa"/>
          </w:tcPr>
          <w:p w14:paraId="4FBE8187" w14:textId="77777777" w:rsidR="00391F1F" w:rsidRPr="00391F1F" w:rsidRDefault="00391F1F" w:rsidP="00391F1F">
            <w:pPr>
              <w:spacing w:line="240" w:lineRule="auto"/>
              <w:rPr>
                <w:lang w:val="en-GB"/>
              </w:rPr>
            </w:pPr>
            <w:r w:rsidRPr="00391F1F">
              <w:rPr>
                <w:lang w:val="en-GB"/>
              </w:rPr>
              <w:t xml:space="preserve">Question 3 - </w:t>
            </w:r>
            <w:r w:rsidRPr="005C2AE4">
              <w:rPr>
                <w:lang w:val="en-GB"/>
              </w:rPr>
              <w:t>Is an Expert required for the Gender Safeguarding Principles &amp; Requirements?</w:t>
            </w:r>
          </w:p>
        </w:tc>
        <w:tc>
          <w:tcPr>
            <w:tcW w:w="4815" w:type="dxa"/>
          </w:tcPr>
          <w:p w14:paraId="2AB12678" w14:textId="77777777" w:rsidR="00391F1F" w:rsidRDefault="006D1E4D" w:rsidP="00391F1F">
            <w:pPr>
              <w:rPr>
                <w:lang w:val="en-GB"/>
              </w:rPr>
            </w:pPr>
            <w:r>
              <w:rPr>
                <w:lang w:val="en-GB"/>
              </w:rPr>
              <w:t>No, as explained in tables below</w:t>
            </w:r>
            <w:r w:rsidRPr="006D1E4D">
              <w:rPr>
                <w:lang w:val="en-GB"/>
              </w:rPr>
              <w:t>, the project has significant positive contribution towards gender equality</w:t>
            </w:r>
          </w:p>
          <w:p w14:paraId="69E2BB2B" w14:textId="77777777" w:rsidR="006D1E4D" w:rsidRDefault="006D1E4D" w:rsidP="00391F1F">
            <w:pPr>
              <w:rPr>
                <w:lang w:val="en-GB"/>
              </w:rPr>
            </w:pPr>
          </w:p>
          <w:p w14:paraId="57C0D796" w14:textId="77777777" w:rsidR="006D1E4D" w:rsidRPr="00391F1F" w:rsidRDefault="006D1E4D" w:rsidP="00391F1F">
            <w:pPr>
              <w:rPr>
                <w:lang w:val="en-GB"/>
              </w:rPr>
            </w:pPr>
          </w:p>
        </w:tc>
      </w:tr>
      <w:tr w:rsidR="00391F1F" w:rsidRPr="00391F1F" w14:paraId="5C5BCE89" w14:textId="77777777" w:rsidTr="7C5ADAEB">
        <w:trPr>
          <w:cnfStyle w:val="000000100000" w:firstRow="0" w:lastRow="0" w:firstColumn="0" w:lastColumn="0" w:oddVBand="0" w:evenVBand="0" w:oddHBand="1" w:evenHBand="0" w:firstRowFirstColumn="0" w:firstRowLastColumn="0" w:lastRowFirstColumn="0" w:lastRowLastColumn="0"/>
          <w:trHeight w:val="1044"/>
        </w:trPr>
        <w:tc>
          <w:tcPr>
            <w:tcW w:w="4814" w:type="dxa"/>
          </w:tcPr>
          <w:p w14:paraId="2752BE62" w14:textId="77777777" w:rsidR="00391F1F" w:rsidRPr="00391F1F" w:rsidRDefault="00391F1F" w:rsidP="00391F1F">
            <w:pPr>
              <w:spacing w:line="240" w:lineRule="auto"/>
              <w:rPr>
                <w:lang w:val="en-GB"/>
              </w:rPr>
            </w:pPr>
            <w:r w:rsidRPr="00391F1F">
              <w:rPr>
                <w:lang w:val="en-GB"/>
              </w:rPr>
              <w:t>Question 4 - Is an Expert required to assist with Gender issues at the Stakeholder Consultation?</w:t>
            </w:r>
          </w:p>
        </w:tc>
        <w:tc>
          <w:tcPr>
            <w:tcW w:w="4815" w:type="dxa"/>
          </w:tcPr>
          <w:p w14:paraId="784D673F" w14:textId="77777777" w:rsidR="00391F1F" w:rsidRPr="00391F1F" w:rsidRDefault="7C5ADAEB" w:rsidP="00391F1F">
            <w:pPr>
              <w:rPr>
                <w:lang w:val="en-GB"/>
              </w:rPr>
            </w:pPr>
            <w:r w:rsidRPr="005C2AE4">
              <w:rPr>
                <w:lang w:val="en-GB"/>
              </w:rPr>
              <w:t>No gender expert required as such</w:t>
            </w:r>
          </w:p>
        </w:tc>
      </w:tr>
    </w:tbl>
    <w:p w14:paraId="0D142F6F" w14:textId="77777777" w:rsidR="00391F1F" w:rsidRPr="00AA2706" w:rsidRDefault="00391F1F" w:rsidP="00AA2706"/>
    <w:p w14:paraId="4475AD14" w14:textId="77777777" w:rsidR="00D9164E" w:rsidRDefault="00D9164E">
      <w:pPr>
        <w:spacing w:line="276" w:lineRule="auto"/>
        <w:contextualSpacing w:val="0"/>
      </w:pPr>
      <w:bookmarkStart w:id="8" w:name="_Ref49515999"/>
      <w:bookmarkEnd w:id="7"/>
    </w:p>
    <w:p w14:paraId="120C4E94" w14:textId="77777777" w:rsidR="00D9164E" w:rsidRDefault="00D9164E">
      <w:pPr>
        <w:spacing w:line="276" w:lineRule="auto"/>
        <w:contextualSpacing w:val="0"/>
      </w:pPr>
    </w:p>
    <w:tbl>
      <w:tblPr>
        <w:tblStyle w:val="GSBoldTable1"/>
        <w:tblW w:w="4685" w:type="pct"/>
        <w:jc w:val="center"/>
        <w:tblLook w:val="04A0" w:firstRow="1" w:lastRow="0" w:firstColumn="1" w:lastColumn="0" w:noHBand="0" w:noVBand="1"/>
      </w:tblPr>
      <w:tblGrid>
        <w:gridCol w:w="4512"/>
        <w:gridCol w:w="4513"/>
      </w:tblGrid>
      <w:tr w:rsidR="00D9164E" w:rsidRPr="000E26E0" w14:paraId="01BC39EC" w14:textId="77777777" w:rsidTr="7C5ADAEB">
        <w:trPr>
          <w:cnfStyle w:val="100000000000" w:firstRow="1" w:lastRow="0" w:firstColumn="0" w:lastColumn="0" w:oddVBand="0" w:evenVBand="0" w:oddHBand="0" w:evenHBand="0" w:firstRowFirstColumn="0" w:firstRowLastColumn="0" w:lastRowFirstColumn="0" w:lastRowLastColumn="0"/>
          <w:trHeight w:val="204"/>
          <w:jc w:val="center"/>
        </w:trPr>
        <w:tc>
          <w:tcPr>
            <w:tcW w:w="2500" w:type="pct"/>
            <w:hideMark/>
          </w:tcPr>
          <w:p w14:paraId="2E5449F8" w14:textId="77777777" w:rsidR="00D9164E" w:rsidRPr="001C66AC" w:rsidRDefault="00D9164E" w:rsidP="00D9164E">
            <w:pPr>
              <w:spacing w:line="240" w:lineRule="auto"/>
              <w:jc w:val="both"/>
              <w:rPr>
                <w:rFonts w:asciiTheme="minorHAnsi" w:hAnsiTheme="minorHAnsi" w:cstheme="minorHAnsi"/>
                <w:b/>
                <w:bCs/>
                <w:color w:val="000000"/>
                <w:szCs w:val="22"/>
              </w:rPr>
            </w:pPr>
            <w:r w:rsidRPr="001C66AC">
              <w:rPr>
                <w:rFonts w:asciiTheme="minorHAnsi" w:hAnsiTheme="minorHAnsi" w:cstheme="minorHAnsi"/>
                <w:b/>
                <w:bCs/>
                <w:color w:val="000000"/>
                <w:szCs w:val="22"/>
              </w:rPr>
              <w:t>National Policy</w:t>
            </w:r>
          </w:p>
        </w:tc>
        <w:tc>
          <w:tcPr>
            <w:tcW w:w="2500" w:type="pct"/>
          </w:tcPr>
          <w:p w14:paraId="19340A58" w14:textId="77777777" w:rsidR="00D9164E" w:rsidRPr="001C66AC" w:rsidRDefault="00D9164E" w:rsidP="00D9164E">
            <w:pPr>
              <w:spacing w:line="240" w:lineRule="auto"/>
              <w:jc w:val="both"/>
              <w:rPr>
                <w:rFonts w:asciiTheme="minorHAnsi" w:hAnsiTheme="minorHAnsi" w:cstheme="minorHAnsi"/>
                <w:b/>
                <w:bCs/>
                <w:color w:val="000000"/>
                <w:szCs w:val="22"/>
              </w:rPr>
            </w:pPr>
            <w:r w:rsidRPr="001C66AC">
              <w:rPr>
                <w:rFonts w:asciiTheme="minorHAnsi" w:hAnsiTheme="minorHAnsi" w:cstheme="minorHAnsi"/>
                <w:b/>
                <w:bCs/>
                <w:color w:val="000000"/>
                <w:szCs w:val="22"/>
              </w:rPr>
              <w:t>Project alignment</w:t>
            </w:r>
          </w:p>
        </w:tc>
      </w:tr>
      <w:tr w:rsidR="00D9164E" w:rsidRPr="000E26E0" w14:paraId="4838EE7C" w14:textId="77777777" w:rsidTr="7C5ADAEB">
        <w:trPr>
          <w:trHeight w:val="1280"/>
          <w:jc w:val="center"/>
        </w:trPr>
        <w:tc>
          <w:tcPr>
            <w:tcW w:w="2500" w:type="pct"/>
            <w:hideMark/>
          </w:tcPr>
          <w:p w14:paraId="60EB6F78" w14:textId="76393EB6" w:rsidR="00D9164E" w:rsidRPr="00760F09" w:rsidRDefault="7C5ADAEB" w:rsidP="7C5ADAEB">
            <w:pPr>
              <w:spacing w:line="240" w:lineRule="auto"/>
              <w:jc w:val="both"/>
              <w:rPr>
                <w:rFonts w:asciiTheme="minorHAnsi" w:hAnsiTheme="minorHAnsi" w:cstheme="minorBidi"/>
                <w:lang w:val="en-GB"/>
              </w:rPr>
            </w:pPr>
            <w:r w:rsidRPr="7C5ADAEB">
              <w:rPr>
                <w:rFonts w:asciiTheme="minorHAnsi" w:hAnsiTheme="minorHAnsi" w:cstheme="minorBidi"/>
                <w:lang w:val="en-GB"/>
              </w:rPr>
              <w:t>In Nigeria</w:t>
            </w:r>
            <w:r w:rsidR="006807D0">
              <w:rPr>
                <w:rFonts w:asciiTheme="minorHAnsi" w:hAnsiTheme="minorHAnsi" w:cstheme="minorBidi"/>
                <w:lang w:val="en-GB"/>
              </w:rPr>
              <w:t xml:space="preserve">, as per </w:t>
            </w:r>
            <w:r w:rsidR="0067531B" w:rsidRPr="006D1E4D">
              <w:rPr>
                <w:lang w:val="en-GB"/>
              </w:rPr>
              <w:t>National Ge</w:t>
            </w:r>
            <w:r w:rsidR="0067531B">
              <w:rPr>
                <w:lang w:val="en-GB"/>
              </w:rPr>
              <w:t>nder Policies</w:t>
            </w:r>
            <w:r w:rsidRPr="7C5ADAEB">
              <w:rPr>
                <w:rFonts w:asciiTheme="minorHAnsi" w:hAnsiTheme="minorHAnsi" w:cstheme="minorBidi"/>
                <w:lang w:val="en-GB"/>
              </w:rPr>
              <w:t xml:space="preserve"> “committee on the Elimination of Discrimination against Women Thirtieth session 12-30 January 2004” raised its concerned about the continuing prevalence of violence against women and girls, including domestic violence and sexual harassment in the workplace</w:t>
            </w:r>
          </w:p>
        </w:tc>
        <w:tc>
          <w:tcPr>
            <w:tcW w:w="2500" w:type="pct"/>
          </w:tcPr>
          <w:p w14:paraId="757B66A5" w14:textId="77777777" w:rsidR="00D9164E" w:rsidRPr="00760F09" w:rsidRDefault="7C5ADAEB" w:rsidP="7C5ADAEB">
            <w:pPr>
              <w:spacing w:line="240" w:lineRule="auto"/>
              <w:jc w:val="both"/>
              <w:rPr>
                <w:rFonts w:asciiTheme="minorHAnsi" w:hAnsiTheme="minorHAnsi" w:cstheme="minorBidi"/>
                <w:lang w:val="en-GB"/>
              </w:rPr>
            </w:pPr>
            <w:r w:rsidRPr="7C5ADAEB">
              <w:rPr>
                <w:rFonts w:asciiTheme="minorHAnsi" w:hAnsiTheme="minorHAnsi" w:cstheme="minorBidi"/>
                <w:lang w:val="en-GB"/>
              </w:rPr>
              <w:t>OYU Green upholds a strict zero-tolerance policy on sexual harassment and misconduct. The organization's comprehensive POSH (Prevention of Sexual Harassment) Policy clearly outlines the scope, coverage, procedures for lodging complaints, and the disciplinary actions to be taken in such cases. This policy reflects OYU Green's unwavering commitment to maintaining a safe and respectful work environment for all employees.</w:t>
            </w:r>
          </w:p>
        </w:tc>
      </w:tr>
      <w:tr w:rsidR="00D9164E" w:rsidRPr="000E26E0" w14:paraId="5008AB3B" w14:textId="77777777" w:rsidTr="7C5ADAEB">
        <w:trPr>
          <w:trHeight w:val="1280"/>
          <w:jc w:val="center"/>
        </w:trPr>
        <w:tc>
          <w:tcPr>
            <w:tcW w:w="2500" w:type="pct"/>
            <w:hideMark/>
          </w:tcPr>
          <w:p w14:paraId="66D07F3A" w14:textId="77777777" w:rsidR="00D9164E" w:rsidRPr="00760F09" w:rsidRDefault="00D9164E" w:rsidP="00D9164E">
            <w:pPr>
              <w:spacing w:line="240" w:lineRule="auto"/>
              <w:jc w:val="both"/>
              <w:rPr>
                <w:rFonts w:asciiTheme="minorHAnsi" w:hAnsiTheme="minorHAnsi" w:cstheme="minorHAnsi"/>
                <w:szCs w:val="22"/>
                <w:lang w:val="en-GB"/>
              </w:rPr>
            </w:pPr>
            <w:r w:rsidRPr="00760F09">
              <w:rPr>
                <w:rFonts w:asciiTheme="minorHAnsi" w:hAnsiTheme="minorHAnsi" w:cstheme="minorHAnsi"/>
                <w:szCs w:val="22"/>
                <w:lang w:val="en-GB"/>
              </w:rPr>
              <w:lastRenderedPageBreak/>
              <w:t>In the year 2000, Nigeria adopted and passed into law the National Policy on Women. The need for the policy was “to fulfill the yearnings as well as (promote) the efforts of Federal, State and Local Governments, Non-governmental Organizations, International Development Partners, the private sector, concerned corporate bodies and individuals to integrate women fully into national development, in order to remove those gender inequalities that have evolved through structures and processes created by patriarchy, colonialism and capitalism”.</w:t>
            </w:r>
          </w:p>
        </w:tc>
        <w:tc>
          <w:tcPr>
            <w:tcW w:w="2500" w:type="pct"/>
          </w:tcPr>
          <w:p w14:paraId="5ECCD53A" w14:textId="77777777" w:rsidR="00D9164E" w:rsidRPr="00760F09" w:rsidRDefault="00D9164E" w:rsidP="00D9164E">
            <w:pPr>
              <w:spacing w:line="240" w:lineRule="auto"/>
              <w:jc w:val="both"/>
              <w:rPr>
                <w:rFonts w:asciiTheme="minorHAnsi" w:hAnsiTheme="minorHAnsi" w:cstheme="minorHAnsi"/>
                <w:szCs w:val="22"/>
                <w:lang w:val="en-GB"/>
              </w:rPr>
            </w:pPr>
            <w:r w:rsidRPr="00760F09">
              <w:rPr>
                <w:rFonts w:asciiTheme="minorHAnsi" w:hAnsiTheme="minorHAnsi" w:cstheme="minorHAnsi"/>
                <w:szCs w:val="22"/>
                <w:lang w:val="en-GB"/>
              </w:rPr>
              <w:t>The project provides equal opportunities to women and men alike and does not result in any increased burden on women or social isolation of women.</w:t>
            </w:r>
          </w:p>
        </w:tc>
      </w:tr>
    </w:tbl>
    <w:p w14:paraId="42AFC42D" w14:textId="77777777" w:rsidR="00DA56C3" w:rsidRDefault="00DA56C3">
      <w:pPr>
        <w:spacing w:line="276" w:lineRule="auto"/>
        <w:contextualSpacing w:val="0"/>
        <w:rPr>
          <w:rFonts w:asciiTheme="majorHAnsi" w:eastAsia="Times New Roman" w:hAnsiTheme="majorHAnsi" w:cs="Arial"/>
          <w:iCs/>
          <w:color w:val="auto"/>
          <w:sz w:val="28"/>
          <w:szCs w:val="22"/>
          <w:lang w:val="en-GB" w:eastAsia="en-GB"/>
          <w14:cntxtAlts w14:val="0"/>
        </w:rPr>
      </w:pPr>
      <w:r>
        <w:br w:type="page"/>
      </w:r>
    </w:p>
    <w:p w14:paraId="46D534AB" w14:textId="77777777" w:rsidR="00391F1F" w:rsidRPr="00391F1F" w:rsidRDefault="7C5ADAEB" w:rsidP="00391F1F">
      <w:pPr>
        <w:pStyle w:val="SectionTitle"/>
      </w:pPr>
      <w:r>
        <w:lastRenderedPageBreak/>
        <w:t>SUMMARY OF LOCAL STAKEHOLDER CONSULTATION</w:t>
      </w:r>
      <w:bookmarkEnd w:id="8"/>
      <w:r>
        <w:t xml:space="preserve"> </w:t>
      </w:r>
    </w:p>
    <w:p w14:paraId="530E611C" w14:textId="4714E72D" w:rsidR="00E46775" w:rsidRPr="00E46775" w:rsidRDefault="00794454" w:rsidP="00E46775">
      <w:pPr>
        <w:rPr>
          <w:lang w:val="en-IN"/>
        </w:rPr>
      </w:pPr>
      <w:bookmarkStart w:id="9" w:name="_Ref47423348"/>
      <w:r>
        <w:rPr>
          <w:bCs/>
        </w:rPr>
        <w:t xml:space="preserve">The below is a summary of the 2 step GS4GG Consultation for monitoring purposes. </w:t>
      </w:r>
      <w:r w:rsidRPr="000009FB">
        <w:rPr>
          <w:bCs/>
        </w:rPr>
        <w:t>Please</w:t>
      </w:r>
      <w:r w:rsidRPr="000009FB">
        <w:rPr>
          <w:b/>
        </w:rPr>
        <w:t xml:space="preserve"> </w:t>
      </w:r>
      <w:r w:rsidRPr="000009FB">
        <w:t xml:space="preserve">refer to the separate Stakeholder Consultation Report for a complete report on the initial consultation and stakeholder feedback round.  </w:t>
      </w:r>
      <w:r w:rsidR="00E46775" w:rsidRPr="00E46775">
        <w:rPr>
          <w:lang w:val="en-IN"/>
        </w:rPr>
        <w:t>The stakeholder feedback round was conducted from 25/07/2024 to 24/08/2024. Stakeholders were invited to provide feedback through physical forms during consultations, as well as via a Google feedback form link shared through email invitations.</w:t>
      </w:r>
    </w:p>
    <w:p w14:paraId="69B052D3" w14:textId="77777777" w:rsidR="00E46775" w:rsidRPr="00E46775" w:rsidRDefault="00E46775" w:rsidP="00E46775">
      <w:pPr>
        <w:rPr>
          <w:lang w:val="en-IN"/>
        </w:rPr>
      </w:pPr>
      <w:r w:rsidRPr="00E46775">
        <w:rPr>
          <w:lang w:val="en-IN"/>
        </w:rPr>
        <w:t>No comments or concerns were raised regarding the project design. Therefore, no changes have been made to the project as a result of the feedback round.</w:t>
      </w:r>
    </w:p>
    <w:p w14:paraId="2C6658D2" w14:textId="77777777" w:rsidR="00E46775" w:rsidRPr="00E46775" w:rsidRDefault="00E46775" w:rsidP="00E46775">
      <w:pPr>
        <w:rPr>
          <w:lang w:val="en-IN"/>
        </w:rPr>
      </w:pPr>
      <w:r w:rsidRPr="00E46775">
        <w:rPr>
          <w:lang w:val="en-IN"/>
        </w:rPr>
        <w:t>The feedback received was positive. Stakeholders appreciated the benefits of the improved cookstoves, particularly the cost savings, reduced fuel usage, and faster cooking time. No negative feedback was reported.</w:t>
      </w:r>
    </w:p>
    <w:p w14:paraId="31195F61" w14:textId="6D6A46E7" w:rsidR="00794454" w:rsidRPr="00D93204" w:rsidRDefault="00794454" w:rsidP="00794454"/>
    <w:p w14:paraId="4634327F" w14:textId="77777777" w:rsidR="00794454" w:rsidRDefault="00794454" w:rsidP="00794454">
      <w:pPr>
        <w:pStyle w:val="SectionList"/>
      </w:pPr>
      <w:r>
        <w:t xml:space="preserve">Summary of stakeholder mitigation measures </w:t>
      </w:r>
    </w:p>
    <w:p w14:paraId="549DAB38" w14:textId="77777777" w:rsidR="00794454" w:rsidRDefault="00794454" w:rsidP="00794454">
      <w:r>
        <w:t>&gt;&gt;</w:t>
      </w:r>
    </w:p>
    <w:p w14:paraId="6531CED6" w14:textId="79C406FA" w:rsidR="00711E91" w:rsidRDefault="003E53D7" w:rsidP="00444D03">
      <w:pPr>
        <w:jc w:val="both"/>
      </w:pPr>
      <w:r>
        <w:t>The first</w:t>
      </w:r>
      <w:r w:rsidR="7C5ADAEB">
        <w:t xml:space="preserve"> local stakeholder consultation was held </w:t>
      </w:r>
      <w:r w:rsidR="7C5ADAEB" w:rsidRPr="001336AA">
        <w:t>on 25/07/2024</w:t>
      </w:r>
      <w:r w:rsidR="7C5ADAEB">
        <w:t xml:space="preserve"> in the district of Enugu, Nigeria, with participation from a diverse group of stakeholders. Invitations for the physical meeting were distributed via emails and posters, which included a non-technical summary of the project activity and an attached feedback form.</w:t>
      </w:r>
    </w:p>
    <w:p w14:paraId="271CA723" w14:textId="77777777" w:rsidR="00711E91" w:rsidRDefault="00711E91" w:rsidP="00444D03">
      <w:pPr>
        <w:jc w:val="both"/>
      </w:pPr>
    </w:p>
    <w:p w14:paraId="3AD71618" w14:textId="77777777" w:rsidR="00711E91" w:rsidRDefault="00711E91" w:rsidP="00444D03">
      <w:pPr>
        <w:jc w:val="both"/>
      </w:pPr>
      <w:r>
        <w:t>The consultation sought input on the project design from various categories of stakeholders, as outlined in the GS4GG Stakeholder Consultation and Engagement Guidelines, including:</w:t>
      </w:r>
    </w:p>
    <w:p w14:paraId="75FBE423" w14:textId="77777777" w:rsidR="00711E91" w:rsidRDefault="00711E91" w:rsidP="00711E91"/>
    <w:p w14:paraId="265EA5D3" w14:textId="77777777" w:rsidR="00711E91" w:rsidRDefault="00711E91" w:rsidP="00711E91">
      <w:pPr>
        <w:pStyle w:val="ListParagraph"/>
        <w:numPr>
          <w:ilvl w:val="0"/>
          <w:numId w:val="26"/>
        </w:numPr>
      </w:pPr>
      <w:r>
        <w:t>Local people, communities, and their representatives who are directly or indirectly affected by the project.</w:t>
      </w:r>
    </w:p>
    <w:p w14:paraId="46D29984" w14:textId="77777777" w:rsidR="00711E91" w:rsidRDefault="00711E91" w:rsidP="00711E91">
      <w:pPr>
        <w:pStyle w:val="ListParagraph"/>
        <w:numPr>
          <w:ilvl w:val="0"/>
          <w:numId w:val="26"/>
        </w:numPr>
      </w:pPr>
      <w:r>
        <w:t>Local policymakers and representatives of local authorities.</w:t>
      </w:r>
    </w:p>
    <w:p w14:paraId="2BC89887" w14:textId="77777777" w:rsidR="00711E91" w:rsidRDefault="00711E91" w:rsidP="00711E91">
      <w:pPr>
        <w:pStyle w:val="ListParagraph"/>
        <w:numPr>
          <w:ilvl w:val="0"/>
          <w:numId w:val="26"/>
        </w:numPr>
      </w:pPr>
      <w:r>
        <w:t>National government officials or National Focal bodies responsible for the project in the host country, such as the Designated National Authority (DNA).</w:t>
      </w:r>
    </w:p>
    <w:p w14:paraId="445FB7EB" w14:textId="77777777" w:rsidR="00711E91" w:rsidRDefault="00711E91" w:rsidP="00711E91">
      <w:pPr>
        <w:pStyle w:val="ListParagraph"/>
        <w:numPr>
          <w:ilvl w:val="0"/>
          <w:numId w:val="26"/>
        </w:numPr>
      </w:pPr>
      <w:r>
        <w:t>Local non-governmental organizations (NGOs) and women’s groups working on relevant topics or with communities likely to be affected by the project.</w:t>
      </w:r>
    </w:p>
    <w:p w14:paraId="2C534634" w14:textId="77777777" w:rsidR="00711E91" w:rsidRDefault="00711E91" w:rsidP="00711E91">
      <w:pPr>
        <w:pStyle w:val="ListParagraph"/>
        <w:numPr>
          <w:ilvl w:val="0"/>
          <w:numId w:val="26"/>
        </w:numPr>
      </w:pPr>
      <w:r>
        <w:t>Relevant international Gold Standard NGO Supporters with a presence in the region, as well as all Gold Standard NGO Supporters based in the host country.</w:t>
      </w:r>
    </w:p>
    <w:p w14:paraId="6471510F" w14:textId="77777777" w:rsidR="00711E91" w:rsidRDefault="00711E91" w:rsidP="00711E91">
      <w:pPr>
        <w:pStyle w:val="ListParagraph"/>
        <w:numPr>
          <w:ilvl w:val="0"/>
          <w:numId w:val="26"/>
        </w:numPr>
      </w:pPr>
      <w:r>
        <w:lastRenderedPageBreak/>
        <w:t>Gold Standard representatives, contacted via help@goldstandard.org.</w:t>
      </w:r>
    </w:p>
    <w:p w14:paraId="2D3F0BEC" w14:textId="77777777" w:rsidR="00711E91" w:rsidRDefault="00711E91" w:rsidP="00711E91"/>
    <w:p w14:paraId="4A0FBAA0" w14:textId="77777777" w:rsidR="00844F81" w:rsidRDefault="00711E91" w:rsidP="00711E91">
      <w:r>
        <w:t>To ensure broad participation, the meeting was conducted both physically and virtually, accommodating stakeholders who could not attend in person. Additionally, proactive measures were taken to provide alternative channels for those unable to attend the consultation, ensuring that all stakeholders had the opportunity to contribute their valuable feedback.</w:t>
      </w:r>
    </w:p>
    <w:p w14:paraId="04C81401" w14:textId="77777777" w:rsidR="00B63068" w:rsidRDefault="00B63068" w:rsidP="00711E91"/>
    <w:p w14:paraId="4550300D" w14:textId="77777777" w:rsidR="00B63068" w:rsidRDefault="00B63068" w:rsidP="00B63068">
      <w:pPr>
        <w:jc w:val="both"/>
      </w:pPr>
      <w:r>
        <w:t xml:space="preserve">The consultations revealed the following key findings: </w:t>
      </w:r>
    </w:p>
    <w:p w14:paraId="30503140" w14:textId="77777777" w:rsidR="00B63068" w:rsidRDefault="00B63068" w:rsidP="00B63068">
      <w:pPr>
        <w:pStyle w:val="ListParagraph"/>
        <w:numPr>
          <w:ilvl w:val="0"/>
          <w:numId w:val="29"/>
        </w:numPr>
        <w:jc w:val="both"/>
      </w:pPr>
      <w:r>
        <w:t xml:space="preserve">Lack of Awareness: End-users, particularly in rural areas, are not aware of the benefits of using efficient cookstoves, which could lead to a significant reduction in carbon emissions. </w:t>
      </w:r>
    </w:p>
    <w:p w14:paraId="0F7E2584" w14:textId="77777777" w:rsidR="00B63068" w:rsidRDefault="00B63068" w:rsidP="00B63068">
      <w:pPr>
        <w:pStyle w:val="ListParagraph"/>
        <w:jc w:val="both"/>
      </w:pPr>
      <w:r>
        <w:t xml:space="preserve">Mitigation: This program aims to raise awareness among the mass community about the advantages of using these cookstoves by conducting frequent consultation meetings with the target population at different locations. </w:t>
      </w:r>
    </w:p>
    <w:p w14:paraId="7571F471" w14:textId="77777777" w:rsidR="00B63068" w:rsidRDefault="00B63068" w:rsidP="00B63068">
      <w:pPr>
        <w:pStyle w:val="ListParagraph"/>
        <w:numPr>
          <w:ilvl w:val="0"/>
          <w:numId w:val="29"/>
        </w:numPr>
        <w:jc w:val="both"/>
      </w:pPr>
      <w:r>
        <w:t xml:space="preserve">Affordability: The cost of efficient cookstoves is a significant barrier for low-income households. </w:t>
      </w:r>
    </w:p>
    <w:p w14:paraId="2FBB9BCC" w14:textId="77777777" w:rsidR="00B63068" w:rsidRDefault="00B63068" w:rsidP="00B63068">
      <w:pPr>
        <w:pStyle w:val="ListParagraph"/>
        <w:jc w:val="both"/>
      </w:pPr>
      <w:r>
        <w:t xml:space="preserve">Mitigation: This program addresses this concern by providing these stoves free of cost to ensure that everyone has access to them. </w:t>
      </w:r>
    </w:p>
    <w:p w14:paraId="4B54A79E" w14:textId="77777777" w:rsidR="00B63068" w:rsidRDefault="00B63068" w:rsidP="00B63068">
      <w:pPr>
        <w:pStyle w:val="ListParagraph"/>
        <w:numPr>
          <w:ilvl w:val="0"/>
          <w:numId w:val="29"/>
        </w:numPr>
        <w:jc w:val="both"/>
      </w:pPr>
      <w:r>
        <w:t xml:space="preserve">Distribution and Supply Chain: Improvements in the distribution and supply chain for the cookstoves are necessary to ensure timely and efficient delivery to the end-users. </w:t>
      </w:r>
    </w:p>
    <w:p w14:paraId="5AE54B4A" w14:textId="704C9091" w:rsidR="00B63068" w:rsidRPr="00D93204" w:rsidRDefault="00B63068" w:rsidP="00B63068">
      <w:r>
        <w:t>Mitigation: This program  engages with local community for enhancing the distribution and supply chain to ensure that the cookstoves and associated services reach the intended beneficiaries.</w:t>
      </w:r>
    </w:p>
    <w:p w14:paraId="18575145" w14:textId="77777777" w:rsidR="00794454" w:rsidRDefault="00794454" w:rsidP="00794454">
      <w:pPr>
        <w:pStyle w:val="SectionList"/>
      </w:pPr>
      <w:r>
        <w:t xml:space="preserve">Final </w:t>
      </w:r>
      <w:r w:rsidRPr="00980219">
        <w:t>continuous input / grievance mechanism</w:t>
      </w:r>
    </w:p>
    <w:p w14:paraId="6025B143" w14:textId="4452EC4F" w:rsidR="004A465D" w:rsidRPr="004A465D" w:rsidRDefault="004A465D" w:rsidP="004A465D">
      <w:pPr>
        <w:pStyle w:val="SectionList2nd"/>
        <w:numPr>
          <w:ilvl w:val="0"/>
          <w:numId w:val="0"/>
        </w:numPr>
      </w:pPr>
      <w:r>
        <w:t xml:space="preserve">           </w:t>
      </w:r>
    </w:p>
    <w:tbl>
      <w:tblPr>
        <w:tblStyle w:val="GSTableSimple"/>
        <w:tblW w:w="4422" w:type="pct"/>
        <w:tblLook w:val="0620" w:firstRow="1" w:lastRow="0" w:firstColumn="0" w:lastColumn="0" w:noHBand="1" w:noVBand="1"/>
      </w:tblPr>
      <w:tblGrid>
        <w:gridCol w:w="3291"/>
        <w:gridCol w:w="6341"/>
      </w:tblGrid>
      <w:tr w:rsidR="00F4363F" w:rsidRPr="00F4363F" w14:paraId="4E174963" w14:textId="77777777" w:rsidTr="006F5016">
        <w:trPr>
          <w:cnfStyle w:val="100000000000" w:firstRow="1" w:lastRow="0" w:firstColumn="0" w:lastColumn="0" w:oddVBand="0" w:evenVBand="0" w:oddHBand="0" w:evenHBand="0" w:firstRowFirstColumn="0" w:firstRowLastColumn="0" w:lastRowFirstColumn="0" w:lastRowLastColumn="0"/>
          <w:trHeight w:val="695"/>
        </w:trPr>
        <w:tc>
          <w:tcPr>
            <w:tcW w:w="1664" w:type="pct"/>
          </w:tcPr>
          <w:p w14:paraId="6D2A512E" w14:textId="77777777" w:rsidR="00794454" w:rsidRPr="00F4363F" w:rsidRDefault="00F4363F" w:rsidP="00F4363F">
            <w:pPr>
              <w:spacing w:after="200" w:line="240" w:lineRule="auto"/>
              <w:jc w:val="center"/>
              <w:rPr>
                <w:color w:val="00BABE"/>
                <w:lang w:val="en-GB"/>
              </w:rPr>
            </w:pPr>
            <w:r w:rsidRPr="00F4363F">
              <w:rPr>
                <w:color w:val="00BABE"/>
                <w:lang w:val="en-GB"/>
              </w:rPr>
              <w:t>METHOD</w:t>
            </w:r>
          </w:p>
        </w:tc>
        <w:tc>
          <w:tcPr>
            <w:tcW w:w="3336" w:type="pct"/>
          </w:tcPr>
          <w:p w14:paraId="1B84732A" w14:textId="77777777" w:rsidR="00794454" w:rsidRPr="00F4363F" w:rsidRDefault="00F4363F" w:rsidP="00F4363F">
            <w:pPr>
              <w:spacing w:after="200" w:line="240" w:lineRule="auto"/>
              <w:jc w:val="center"/>
              <w:rPr>
                <w:color w:val="00BABE"/>
                <w:lang w:val="en-GB"/>
              </w:rPr>
            </w:pPr>
            <w:r w:rsidRPr="00F4363F">
              <w:rPr>
                <w:color w:val="00BABE"/>
                <w:lang w:val="en-GB"/>
              </w:rPr>
              <w:t>INCLUDE ALL DETAILS OF CHOSEN METHOD (S) SO THAT THEY MAY BE UNDERSTOOD AND, WHERE RELEVANT, USED BY READERS.</w:t>
            </w:r>
          </w:p>
        </w:tc>
      </w:tr>
      <w:tr w:rsidR="00794454" w:rsidRPr="00794454" w14:paraId="1C0AA834" w14:textId="77777777" w:rsidTr="006F5016">
        <w:trPr>
          <w:trHeight w:val="63"/>
        </w:trPr>
        <w:tc>
          <w:tcPr>
            <w:tcW w:w="1664" w:type="pct"/>
          </w:tcPr>
          <w:p w14:paraId="23D2604C" w14:textId="77777777" w:rsidR="00794454" w:rsidRPr="00794454" w:rsidRDefault="7C5ADAEB" w:rsidP="00794454">
            <w:pPr>
              <w:spacing w:after="200"/>
              <w:rPr>
                <w:lang w:val="en-GB"/>
              </w:rPr>
            </w:pPr>
            <w:r w:rsidRPr="7C5ADAEB">
              <w:rPr>
                <w:lang w:val="en-GB"/>
              </w:rPr>
              <w:lastRenderedPageBreak/>
              <w:t>Continuous Input / Grievance Expression Process Book (mandatory)</w:t>
            </w:r>
          </w:p>
        </w:tc>
        <w:tc>
          <w:tcPr>
            <w:tcW w:w="3336" w:type="pct"/>
          </w:tcPr>
          <w:p w14:paraId="41714792" w14:textId="77777777" w:rsidR="005E01DE" w:rsidRDefault="005E01DE" w:rsidP="005E01DE">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pPr>
            <w:r>
              <w:t xml:space="preserve">Continuous input /Grievance Expression process book is available at the office at the following addresses: </w:t>
            </w:r>
            <w:r>
              <w:br/>
            </w:r>
          </w:p>
          <w:p w14:paraId="76F29BAC" w14:textId="77777777" w:rsidR="008643A7" w:rsidRPr="00C82758" w:rsidRDefault="008643A7" w:rsidP="008643A7">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rPr>
                <w:b/>
                <w:bCs/>
                <w:lang w:val="pt-BR"/>
              </w:rPr>
            </w:pPr>
            <w:r w:rsidRPr="00C82758">
              <w:rPr>
                <w:b/>
                <w:bCs/>
                <w:lang w:val="pt-BR"/>
              </w:rPr>
              <w:t>Office (Nigeria)</w:t>
            </w:r>
          </w:p>
          <w:p w14:paraId="544AFD7C" w14:textId="77777777" w:rsidR="008643A7" w:rsidRDefault="008643A7" w:rsidP="008643A7">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rPr>
                <w:lang w:val="pt-BR"/>
              </w:rPr>
            </w:pPr>
            <w:r w:rsidRPr="00CA7F0B">
              <w:rPr>
                <w:lang w:val="pt-BR"/>
              </w:rPr>
              <w:t>Suite 62 Nandu Plaza, Ndola Crescent, Wuse Zone 5, Abuja, Nigeria.</w:t>
            </w:r>
          </w:p>
          <w:p w14:paraId="5BEB5C61" w14:textId="77777777" w:rsidR="008643A7" w:rsidRDefault="008643A7" w:rsidP="008643A7">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rPr>
                <w:lang w:val="pt-BR"/>
              </w:rPr>
            </w:pPr>
          </w:p>
          <w:p w14:paraId="6F43E960" w14:textId="77777777" w:rsidR="008643A7" w:rsidRPr="00B9134C" w:rsidRDefault="008643A7" w:rsidP="008643A7">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rPr>
                <w:b/>
                <w:bCs/>
                <w:lang w:val="en-IN"/>
              </w:rPr>
            </w:pPr>
            <w:r w:rsidRPr="00B9134C">
              <w:rPr>
                <w:b/>
                <w:bCs/>
                <w:lang w:val="en-IN"/>
              </w:rPr>
              <w:t>Factory (Nigeria)</w:t>
            </w:r>
          </w:p>
          <w:p w14:paraId="1B5CF68C" w14:textId="77777777" w:rsidR="008643A7" w:rsidRPr="00B9134C" w:rsidRDefault="008643A7" w:rsidP="008643A7">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rPr>
                <w:lang w:val="en-IN"/>
              </w:rPr>
            </w:pPr>
            <w:r w:rsidRPr="00B9134C">
              <w:rPr>
                <w:lang w:val="en-IN"/>
              </w:rPr>
              <w:t>Kuchiyako new layout, Kuje, Abuja, Nigeria.</w:t>
            </w:r>
          </w:p>
          <w:p w14:paraId="586B1746" w14:textId="77777777" w:rsidR="008643A7" w:rsidRPr="00EB04DE" w:rsidRDefault="008643A7" w:rsidP="008643A7">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rPr>
                <w:rFonts w:asciiTheme="minorHAnsi" w:hAnsiTheme="minorHAnsi" w:cs="Helvetica"/>
                <w:sz w:val="20"/>
                <w:szCs w:val="20"/>
              </w:rPr>
            </w:pPr>
            <w:r w:rsidRPr="00ED30E0">
              <w:rPr>
                <w:lang w:val="en-IN"/>
              </w:rPr>
              <w:br/>
            </w:r>
            <w:r w:rsidRPr="007E5822">
              <w:rPr>
                <w:b/>
                <w:bCs/>
              </w:rPr>
              <w:t>Powerstove centres</w:t>
            </w:r>
            <w:r w:rsidRPr="007E5822">
              <w:t xml:space="preserve"> (Across different counties of Nigeria)</w:t>
            </w:r>
          </w:p>
          <w:p w14:paraId="1F68BE09" w14:textId="77777777" w:rsidR="008643A7" w:rsidRPr="00765805" w:rsidRDefault="008643A7" w:rsidP="008643A7">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rPr>
                <w:lang w:val="en-IN"/>
              </w:rPr>
            </w:pPr>
            <w:r w:rsidRPr="00765805">
              <w:rPr>
                <w:lang w:val="en-IN"/>
              </w:rPr>
              <w:t>1. Dalandi Umar street investment quarters, Shop no: 6 Gombe, Gombe State</w:t>
            </w:r>
            <w:r w:rsidRPr="00765805">
              <w:rPr>
                <w:lang w:val="en-IN"/>
              </w:rPr>
              <w:br/>
              <w:t xml:space="preserve">2. No 1 Peace Mass Factory Road, Emene, Enugu State </w:t>
            </w:r>
            <w:r w:rsidRPr="00765805">
              <w:rPr>
                <w:lang w:val="en-IN"/>
              </w:rPr>
              <w:br/>
              <w:t>3. Enugu State Civil Service Secretariat, Enugu</w:t>
            </w:r>
            <w:r w:rsidRPr="00765805">
              <w:rPr>
                <w:lang w:val="en-IN"/>
              </w:rPr>
              <w:br/>
              <w:t xml:space="preserve">4. Shop 11, Corner Shops, Trans Ekulu, Enugu, Enugu State </w:t>
            </w:r>
            <w:r w:rsidRPr="00765805">
              <w:rPr>
                <w:lang w:val="en-IN"/>
              </w:rPr>
              <w:br/>
              <w:t>5. No 6, Investment Quarters, Gombe, Gombe State</w:t>
            </w:r>
          </w:p>
          <w:p w14:paraId="104F1E70" w14:textId="77777777" w:rsidR="008643A7" w:rsidRDefault="008643A7" w:rsidP="008643A7">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pPr>
          </w:p>
          <w:p w14:paraId="464F66E2" w14:textId="77777777" w:rsidR="008643A7" w:rsidRDefault="008643A7" w:rsidP="008643A7">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pPr>
          </w:p>
          <w:p w14:paraId="72628E72" w14:textId="6E83503D" w:rsidR="008643A7" w:rsidRDefault="008643A7" w:rsidP="005E01DE">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pPr>
            <w:r w:rsidRPr="00B40924">
              <w:rPr>
                <w:b/>
                <w:bCs/>
              </w:rPr>
              <w:t>Office (India)</w:t>
            </w:r>
            <w:r>
              <w:br/>
              <w:t>OYU Green Pvt. Ltd., Plot No.1, 1st Floor (B), Sector-C, Industrial Area, Govindpura Bhopal MP 462023 IN</w:t>
            </w:r>
          </w:p>
          <w:p w14:paraId="4718A51F" w14:textId="77777777" w:rsidR="003330E1" w:rsidRDefault="003330E1" w:rsidP="005E01DE">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pPr>
          </w:p>
          <w:p w14:paraId="75CF4315" w14:textId="2915C90B" w:rsidR="00794454" w:rsidRPr="005E01DE" w:rsidRDefault="00794454" w:rsidP="005E01DE">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0"/>
              <w:rPr>
                <w:rFonts w:asciiTheme="minorHAnsi" w:hAnsiTheme="minorHAnsi" w:cs="Helvetica"/>
                <w:sz w:val="20"/>
                <w:szCs w:val="20"/>
              </w:rPr>
            </w:pPr>
          </w:p>
        </w:tc>
      </w:tr>
      <w:tr w:rsidR="00794454" w:rsidRPr="00794454" w14:paraId="61DF3DD9" w14:textId="77777777" w:rsidTr="006F5016">
        <w:trPr>
          <w:trHeight w:val="471"/>
        </w:trPr>
        <w:tc>
          <w:tcPr>
            <w:tcW w:w="1664" w:type="pct"/>
          </w:tcPr>
          <w:p w14:paraId="4BF73BA2" w14:textId="18E10C93" w:rsidR="00794454" w:rsidRPr="00794454" w:rsidRDefault="00794454" w:rsidP="00794454">
            <w:pPr>
              <w:spacing w:after="200"/>
              <w:rPr>
                <w:lang w:val="en-GB"/>
              </w:rPr>
            </w:pPr>
            <w:r w:rsidRPr="00794454">
              <w:rPr>
                <w:lang w:val="en-GB"/>
              </w:rPr>
              <w:t>GS Contact (mandatory)</w:t>
            </w:r>
          </w:p>
        </w:tc>
        <w:tc>
          <w:tcPr>
            <w:tcW w:w="3336" w:type="pct"/>
          </w:tcPr>
          <w:p w14:paraId="561214D8" w14:textId="77777777" w:rsidR="00794454" w:rsidRPr="00794454" w:rsidRDefault="00794454" w:rsidP="00794454">
            <w:pPr>
              <w:spacing w:after="200"/>
              <w:rPr>
                <w:u w:val="single"/>
                <w:lang w:val="en-GB"/>
              </w:rPr>
            </w:pPr>
            <w:hyperlink r:id="rId31" w:history="1">
              <w:r w:rsidRPr="00794454">
                <w:rPr>
                  <w:rStyle w:val="Hyperlink"/>
                  <w:rFonts w:ascii="Verdana" w:hAnsi="Verdana"/>
                  <w:lang w:val="en-GB"/>
                </w:rPr>
                <w:t>help@goldstandard.org</w:t>
              </w:r>
            </w:hyperlink>
            <w:r w:rsidRPr="00794454">
              <w:rPr>
                <w:u w:val="single"/>
                <w:lang w:val="en-GB"/>
              </w:rPr>
              <w:t xml:space="preserve"> </w:t>
            </w:r>
          </w:p>
        </w:tc>
      </w:tr>
      <w:tr w:rsidR="00794454" w:rsidRPr="00794454" w14:paraId="67AC7CDD" w14:textId="77777777" w:rsidTr="006F5016">
        <w:trPr>
          <w:trHeight w:val="471"/>
        </w:trPr>
        <w:tc>
          <w:tcPr>
            <w:tcW w:w="1664" w:type="pct"/>
          </w:tcPr>
          <w:p w14:paraId="6455EF38" w14:textId="77777777" w:rsidR="00794454" w:rsidRPr="00794454" w:rsidRDefault="00794454" w:rsidP="00794454">
            <w:pPr>
              <w:spacing w:after="200"/>
              <w:rPr>
                <w:lang w:val="en-GB"/>
              </w:rPr>
            </w:pPr>
            <w:r w:rsidRPr="00794454">
              <w:rPr>
                <w:lang w:val="en-GB"/>
              </w:rPr>
              <w:t>Other</w:t>
            </w:r>
          </w:p>
        </w:tc>
        <w:tc>
          <w:tcPr>
            <w:tcW w:w="3336" w:type="pct"/>
          </w:tcPr>
          <w:p w14:paraId="3CB648E9" w14:textId="77777777" w:rsidR="00794454" w:rsidRPr="00794454" w:rsidRDefault="00794454" w:rsidP="00794454">
            <w:pPr>
              <w:spacing w:after="200"/>
              <w:rPr>
                <w:lang w:val="en-GB"/>
              </w:rPr>
            </w:pPr>
          </w:p>
        </w:tc>
      </w:tr>
    </w:tbl>
    <w:p w14:paraId="0C178E9E" w14:textId="77777777" w:rsidR="00794454" w:rsidRDefault="00794454" w:rsidP="00794454"/>
    <w:p w14:paraId="3C0395D3" w14:textId="77777777" w:rsidR="00DA56C3" w:rsidRDefault="00DA56C3">
      <w:pPr>
        <w:spacing w:line="276" w:lineRule="auto"/>
        <w:contextualSpacing w:val="0"/>
        <w:rPr>
          <w:rFonts w:asciiTheme="majorHAnsi" w:eastAsia="Times New Roman" w:hAnsiTheme="majorHAnsi" w:cs="Arial"/>
          <w:iCs/>
          <w:color w:val="auto"/>
          <w:sz w:val="28"/>
          <w:szCs w:val="22"/>
          <w:lang w:val="en-GB" w:eastAsia="en-GB"/>
          <w14:cntxtAlts w14:val="0"/>
        </w:rPr>
      </w:pPr>
      <w:r>
        <w:br w:type="page"/>
      </w:r>
    </w:p>
    <w:p w14:paraId="2BE59199" w14:textId="77777777" w:rsidR="00660A1F" w:rsidRPr="009F606C" w:rsidRDefault="004A0AF1" w:rsidP="004A0AF1">
      <w:pPr>
        <w:pStyle w:val="SectionTitle"/>
      </w:pPr>
      <w:r w:rsidRPr="7C5ADAEB">
        <w:rPr>
          <w14:ligatures w14:val="standardContextual"/>
          <w14:numForm w14:val="oldStyle"/>
        </w:rPr>
        <w:lastRenderedPageBreak/>
        <w:t>Eligibility and inclusion criteria for VPAs</w:t>
      </w:r>
      <w:r w:rsidR="004C6B4E" w:rsidRPr="7C5ADAEB">
        <w:rPr>
          <w14:ligatures w14:val="standardContextual"/>
          <w14:numForm w14:val="oldStyle"/>
        </w:rPr>
        <w:t xml:space="preserve"> inclusion</w:t>
      </w:r>
      <w:r w:rsidR="00660A1F" w:rsidRPr="009F606C">
        <w:rPr>
          <w:bCs/>
          <w14:ligatures w14:val="standardContextual"/>
          <w14:numForm w14:val="oldStyle"/>
        </w:rPr>
        <w:t xml:space="preserve"> </w:t>
      </w:r>
    </w:p>
    <w:p w14:paraId="2153CF50" w14:textId="77777777" w:rsidR="004C6B4E" w:rsidRDefault="006C196A" w:rsidP="004A0AF1">
      <w:pPr>
        <w:pStyle w:val="SectionList2nd"/>
        <w:numPr>
          <w:ilvl w:val="0"/>
          <w:numId w:val="0"/>
        </w:numPr>
      </w:pPr>
      <w:r>
        <w:t>&gt;&gt;</w:t>
      </w:r>
    </w:p>
    <w:p w14:paraId="124DA4CE" w14:textId="77777777" w:rsidR="0090497A" w:rsidRDefault="0090497A" w:rsidP="0090497A">
      <w:pPr>
        <w:pStyle w:val="SectionList2nd"/>
        <w:numPr>
          <w:ilvl w:val="0"/>
          <w:numId w:val="0"/>
        </w:numPr>
        <w:jc w:val="both"/>
        <w:rPr>
          <w:rFonts w:ascii="Verdana" w:eastAsiaTheme="minorHAnsi" w:hAnsi="Verdana" w:cs="Verdana"/>
          <w:bCs w:val="0"/>
          <w:color w:val="515151" w:themeColor="text1"/>
        </w:rPr>
      </w:pPr>
      <w:r>
        <w:rPr>
          <w:rFonts w:ascii="Verdana" w:eastAsiaTheme="minorHAnsi" w:hAnsi="Verdana" w:cs="Verdana"/>
          <w:bCs w:val="0"/>
          <w:color w:val="515151" w:themeColor="text1"/>
        </w:rPr>
        <w:t xml:space="preserve">The general eligibility of the project </w:t>
      </w:r>
      <w:r w:rsidRPr="00D500B8">
        <w:rPr>
          <w:rFonts w:ascii="Verdana" w:eastAsiaTheme="minorHAnsi" w:hAnsi="Verdana" w:cs="Verdana"/>
          <w:bCs w:val="0"/>
          <w:color w:val="515151" w:themeColor="text1"/>
        </w:rPr>
        <w:t>under Gold Standard pursuant to clause 3.1.1 of the GS4GG Principles and Requirements v1.2</w:t>
      </w:r>
      <w:r>
        <w:rPr>
          <w:rFonts w:ascii="Verdana" w:eastAsiaTheme="minorHAnsi" w:hAnsi="Verdana" w:cs="Verdana"/>
          <w:bCs w:val="0"/>
          <w:color w:val="515151" w:themeColor="text1"/>
        </w:rPr>
        <w:t xml:space="preserve"> is as demonstrated below: </w:t>
      </w:r>
    </w:p>
    <w:p w14:paraId="47B839CB" w14:textId="77777777" w:rsidR="0090497A" w:rsidRPr="007E2220" w:rsidRDefault="0090497A" w:rsidP="0090497A">
      <w:pPr>
        <w:pStyle w:val="SectionList2nd"/>
        <w:numPr>
          <w:ilvl w:val="0"/>
          <w:numId w:val="30"/>
        </w:numPr>
        <w:jc w:val="both"/>
        <w:rPr>
          <w:rFonts w:ascii="Verdana" w:eastAsiaTheme="minorHAnsi" w:hAnsi="Verdana" w:cs="Verdana"/>
          <w:bCs w:val="0"/>
          <w:color w:val="515151" w:themeColor="text1"/>
        </w:rPr>
      </w:pPr>
      <w:r>
        <w:rPr>
          <w:rFonts w:ascii="Verdana" w:eastAsiaTheme="minorHAnsi" w:hAnsi="Verdana" w:cs="Verdana"/>
          <w:bCs w:val="0"/>
          <w:color w:val="515151" w:themeColor="text1"/>
        </w:rPr>
        <w:t>Project type: The project is automatically eligible as per clause 4.1.3 of “Principles and Requirements v2.0</w:t>
      </w:r>
      <w:r>
        <w:rPr>
          <w:rStyle w:val="FootnoteReference"/>
          <w:rFonts w:ascii="Verdana" w:eastAsiaTheme="minorHAnsi" w:hAnsi="Verdana" w:cs="Verdana"/>
          <w:bCs w:val="0"/>
          <w:color w:val="515151" w:themeColor="text1"/>
        </w:rPr>
        <w:footnoteReference w:id="27"/>
      </w:r>
      <w:r>
        <w:rPr>
          <w:rFonts w:ascii="Verdana" w:eastAsiaTheme="minorHAnsi" w:hAnsi="Verdana" w:cs="Verdana"/>
          <w:bCs w:val="0"/>
          <w:color w:val="515151" w:themeColor="text1"/>
        </w:rPr>
        <w:t>” as the project falls under eligible types of projects i.e. “</w:t>
      </w:r>
      <w:r w:rsidRPr="006A763C">
        <w:rPr>
          <w:rFonts w:ascii="Verdana" w:eastAsiaTheme="minorHAnsi" w:hAnsi="Verdana" w:cs="Verdana"/>
          <w:bCs w:val="0"/>
          <w:color w:val="515151" w:themeColor="text1"/>
          <w:lang w:val="en-US"/>
        </w:rPr>
        <w:t>(b) End-use energy efficiency</w:t>
      </w:r>
      <w:r>
        <w:rPr>
          <w:rFonts w:ascii="Verdana" w:eastAsiaTheme="minorHAnsi" w:hAnsi="Verdana" w:cs="Verdana"/>
          <w:color w:val="515151" w:themeColor="text1"/>
          <w:lang w:val="en-US"/>
        </w:rPr>
        <w:t xml:space="preserve">” as per para 3.1.1 of </w:t>
      </w:r>
      <w:r w:rsidRPr="002A227B">
        <w:rPr>
          <w:rFonts w:ascii="Verdana" w:eastAsiaTheme="minorHAnsi" w:hAnsi="Verdana" w:cs="Verdana"/>
          <w:bCs w:val="0"/>
          <w:color w:val="515151" w:themeColor="text1"/>
          <w:lang w:val="en-US"/>
        </w:rPr>
        <w:t>COMMUNITY SERVICES ACTIVITY REQUIREMENTS</w:t>
      </w:r>
      <w:r>
        <w:rPr>
          <w:rStyle w:val="FootnoteReference"/>
          <w:rFonts w:ascii="Verdana" w:eastAsiaTheme="minorHAnsi" w:hAnsi="Verdana" w:cs="Verdana"/>
          <w:bCs w:val="0"/>
          <w:color w:val="515151" w:themeColor="text1"/>
          <w:lang w:val="en-US"/>
        </w:rPr>
        <w:footnoteReference w:id="28"/>
      </w:r>
      <w:r>
        <w:rPr>
          <w:rFonts w:ascii="Verdana" w:eastAsiaTheme="minorHAnsi" w:hAnsi="Verdana" w:cs="Verdana"/>
          <w:bCs w:val="0"/>
          <w:color w:val="515151" w:themeColor="text1"/>
          <w:lang w:val="en-US"/>
        </w:rPr>
        <w:t>. Additionally, the associated methodology i.e. TPDDTEC v4.0</w:t>
      </w:r>
      <w:r>
        <w:rPr>
          <w:rStyle w:val="FootnoteReference"/>
          <w:rFonts w:ascii="Verdana" w:eastAsiaTheme="minorHAnsi" w:hAnsi="Verdana" w:cs="Verdana"/>
          <w:bCs w:val="0"/>
          <w:color w:val="515151" w:themeColor="text1"/>
          <w:lang w:val="en-US"/>
        </w:rPr>
        <w:footnoteReference w:id="29"/>
      </w:r>
      <w:r>
        <w:rPr>
          <w:rFonts w:ascii="Verdana" w:eastAsiaTheme="minorHAnsi" w:hAnsi="Verdana" w:cs="Verdana"/>
          <w:bCs w:val="0"/>
          <w:color w:val="515151" w:themeColor="text1"/>
          <w:lang w:val="en-US"/>
        </w:rPr>
        <w:t xml:space="preserve"> is a GS approved impact quantification methodology</w:t>
      </w:r>
    </w:p>
    <w:p w14:paraId="018DFB1D" w14:textId="77777777" w:rsidR="0090497A" w:rsidRPr="00C4208E" w:rsidRDefault="0090497A" w:rsidP="0090497A">
      <w:pPr>
        <w:pStyle w:val="SectionList2nd"/>
        <w:numPr>
          <w:ilvl w:val="0"/>
          <w:numId w:val="30"/>
        </w:numPr>
        <w:jc w:val="both"/>
        <w:rPr>
          <w:rFonts w:ascii="Verdana" w:eastAsiaTheme="minorHAnsi" w:hAnsi="Verdana" w:cs="Verdana"/>
          <w:bCs w:val="0"/>
          <w:color w:val="515151" w:themeColor="text1"/>
        </w:rPr>
      </w:pPr>
      <w:r>
        <w:rPr>
          <w:rFonts w:ascii="Verdana" w:eastAsiaTheme="minorHAnsi" w:hAnsi="Verdana" w:cs="Verdana"/>
          <w:bCs w:val="0"/>
          <w:color w:val="515151" w:themeColor="text1"/>
          <w:lang w:val="en-US"/>
        </w:rPr>
        <w:t xml:space="preserve">Location: The project is located in the host country of Nigeria, consistent with the project location set out the PoA-DD. Please refer section A.2 of VPA-DD for more details on project location. </w:t>
      </w:r>
    </w:p>
    <w:p w14:paraId="3EE73D42" w14:textId="77777777" w:rsidR="0090497A" w:rsidRPr="00A2143B" w:rsidRDefault="0090497A" w:rsidP="0090497A">
      <w:pPr>
        <w:pStyle w:val="SectionList2nd"/>
        <w:numPr>
          <w:ilvl w:val="0"/>
          <w:numId w:val="30"/>
        </w:numPr>
        <w:jc w:val="both"/>
        <w:rPr>
          <w:rFonts w:ascii="Verdana" w:eastAsiaTheme="minorHAnsi" w:hAnsi="Verdana" w:cs="Verdana"/>
          <w:bCs w:val="0"/>
          <w:color w:val="515151" w:themeColor="text1"/>
          <w:lang w:val="en-US"/>
        </w:rPr>
      </w:pPr>
      <w:r w:rsidRPr="004942C0">
        <w:rPr>
          <w:rFonts w:ascii="Verdana" w:eastAsiaTheme="minorHAnsi" w:hAnsi="Verdana" w:cs="Verdana"/>
          <w:bCs w:val="0"/>
          <w:color w:val="515151" w:themeColor="text1"/>
          <w:lang w:val="en-US"/>
        </w:rPr>
        <w:t>Project Area, Project Boundary and Scale:</w:t>
      </w:r>
      <w:r>
        <w:rPr>
          <w:rFonts w:ascii="Verdana" w:eastAsiaTheme="minorHAnsi" w:hAnsi="Verdana" w:cs="Verdana"/>
          <w:bCs w:val="0"/>
          <w:color w:val="515151" w:themeColor="text1"/>
          <w:lang w:val="en-US"/>
        </w:rPr>
        <w:t xml:space="preserve"> </w:t>
      </w:r>
      <w:r w:rsidRPr="0063450E">
        <w:rPr>
          <w:rFonts w:ascii="Verdana" w:eastAsiaTheme="minorHAnsi" w:hAnsi="Verdana" w:cs="Verdana"/>
          <w:bCs w:val="0"/>
          <w:color w:val="515151" w:themeColor="text1"/>
          <w:lang w:val="en-US"/>
        </w:rPr>
        <w:t>The Project Area</w:t>
      </w:r>
      <w:r>
        <w:rPr>
          <w:rFonts w:ascii="Verdana" w:eastAsiaTheme="minorHAnsi" w:hAnsi="Verdana" w:cs="Verdana"/>
          <w:bCs w:val="0"/>
          <w:color w:val="515151" w:themeColor="text1"/>
          <w:lang w:val="en-US"/>
        </w:rPr>
        <w:t xml:space="preserve">, </w:t>
      </w:r>
      <w:r w:rsidRPr="0063450E">
        <w:rPr>
          <w:rFonts w:ascii="Verdana" w:eastAsiaTheme="minorHAnsi" w:hAnsi="Verdana" w:cs="Verdana"/>
          <w:bCs w:val="0"/>
          <w:color w:val="515151" w:themeColor="text1"/>
          <w:lang w:val="en-US"/>
        </w:rPr>
        <w:t xml:space="preserve">Project Boundary </w:t>
      </w:r>
      <w:r>
        <w:rPr>
          <w:rFonts w:ascii="Verdana" w:eastAsiaTheme="minorHAnsi" w:hAnsi="Verdana" w:cs="Verdana"/>
          <w:bCs w:val="0"/>
          <w:color w:val="515151" w:themeColor="text1"/>
          <w:lang w:val="en-US"/>
        </w:rPr>
        <w:t>and project scale are</w:t>
      </w:r>
      <w:r w:rsidRPr="0063450E">
        <w:rPr>
          <w:rFonts w:ascii="Verdana" w:eastAsiaTheme="minorHAnsi" w:hAnsi="Verdana" w:cs="Verdana"/>
          <w:bCs w:val="0"/>
          <w:color w:val="515151" w:themeColor="text1"/>
          <w:lang w:val="en-US"/>
        </w:rPr>
        <w:t xml:space="preserve"> defined</w:t>
      </w:r>
      <w:r>
        <w:rPr>
          <w:rFonts w:ascii="Verdana" w:eastAsiaTheme="minorHAnsi" w:hAnsi="Verdana" w:cs="Verdana"/>
          <w:bCs w:val="0"/>
          <w:color w:val="515151" w:themeColor="text1"/>
          <w:lang w:val="en-US"/>
        </w:rPr>
        <w:t xml:space="preserve"> in section A.2, section B.3 &amp; section A.4 respectively, in this VPA – DD.</w:t>
      </w:r>
    </w:p>
    <w:p w14:paraId="4825EFE2" w14:textId="77777777" w:rsidR="0090497A" w:rsidRPr="00A2143B" w:rsidRDefault="0090497A" w:rsidP="0090497A">
      <w:pPr>
        <w:pStyle w:val="SectionList2nd"/>
        <w:numPr>
          <w:ilvl w:val="0"/>
          <w:numId w:val="30"/>
        </w:numPr>
        <w:jc w:val="both"/>
        <w:rPr>
          <w:rFonts w:ascii="Verdana" w:eastAsiaTheme="minorHAnsi" w:hAnsi="Verdana" w:cs="Verdana"/>
          <w:bCs w:val="0"/>
          <w:color w:val="515151" w:themeColor="text1"/>
          <w:lang w:val="en-US"/>
        </w:rPr>
      </w:pPr>
      <w:r w:rsidRPr="00A2143B">
        <w:rPr>
          <w:rFonts w:ascii="Verdana" w:eastAsiaTheme="minorHAnsi" w:hAnsi="Verdana" w:cs="Verdana"/>
          <w:bCs w:val="0"/>
          <w:color w:val="515151" w:themeColor="text1"/>
          <w:lang w:val="en-US"/>
        </w:rPr>
        <w:t>Host Country Requirements: The project activity does not undermine nor conflict with any regulation or guidance relating to thermal energy supply/devices or fuel supply or use. Please refer to elaborate details provided in parameter table ICS 7 in section B.6.2 of VPA – DD.</w:t>
      </w:r>
    </w:p>
    <w:p w14:paraId="72708D69" w14:textId="77777777" w:rsidR="0090497A" w:rsidRPr="00A2143B" w:rsidRDefault="0090497A" w:rsidP="0090497A">
      <w:pPr>
        <w:pStyle w:val="SectionList2nd"/>
        <w:numPr>
          <w:ilvl w:val="0"/>
          <w:numId w:val="30"/>
        </w:numPr>
        <w:jc w:val="both"/>
        <w:rPr>
          <w:rFonts w:ascii="Verdana" w:eastAsiaTheme="minorHAnsi" w:hAnsi="Verdana" w:cs="Verdana"/>
          <w:bCs w:val="0"/>
          <w:color w:val="515151" w:themeColor="text1"/>
          <w:lang w:val="en-US"/>
        </w:rPr>
      </w:pPr>
      <w:r w:rsidRPr="00A2143B">
        <w:rPr>
          <w:rFonts w:ascii="Verdana" w:eastAsiaTheme="minorHAnsi" w:hAnsi="Verdana" w:cs="Verdana"/>
          <w:bCs w:val="0"/>
          <w:color w:val="515151" w:themeColor="text1"/>
          <w:lang w:val="en-US"/>
        </w:rPr>
        <w:t>Contact details: Contact details are provided in section E.2 as well as appendix 2 of VPA-DD. The details are also provided during local stakeholder consultations during consultation meets in the project area.</w:t>
      </w:r>
    </w:p>
    <w:p w14:paraId="62EDECF4" w14:textId="77777777" w:rsidR="0090497A" w:rsidRPr="000A63F6" w:rsidRDefault="0090497A" w:rsidP="0090497A">
      <w:pPr>
        <w:pStyle w:val="SectionList2nd"/>
        <w:numPr>
          <w:ilvl w:val="0"/>
          <w:numId w:val="30"/>
        </w:numPr>
        <w:jc w:val="both"/>
        <w:rPr>
          <w:rFonts w:ascii="Verdana" w:eastAsiaTheme="minorHAnsi" w:hAnsi="Verdana" w:cs="Verdana"/>
          <w:bCs w:val="0"/>
          <w:color w:val="515151" w:themeColor="text1"/>
        </w:rPr>
      </w:pPr>
      <w:r w:rsidRPr="000A63F6">
        <w:rPr>
          <w:rFonts w:ascii="Verdana" w:eastAsiaTheme="minorHAnsi" w:hAnsi="Verdana" w:cs="Verdana"/>
          <w:bCs w:val="0"/>
          <w:color w:val="515151" w:themeColor="text1"/>
          <w:lang w:val="en-US"/>
        </w:rPr>
        <w:t>Legal Ownership:</w:t>
      </w:r>
      <w:r>
        <w:rPr>
          <w:rFonts w:ascii="Verdana" w:eastAsiaTheme="minorHAnsi" w:hAnsi="Verdana" w:cs="Verdana"/>
          <w:bCs w:val="0"/>
          <w:color w:val="515151" w:themeColor="text1"/>
          <w:lang w:val="en-US"/>
        </w:rPr>
        <w:t xml:space="preserve"> Legal ownership is defined in section A.1.2 of VPA – DD</w:t>
      </w:r>
    </w:p>
    <w:p w14:paraId="5CA83790" w14:textId="77777777" w:rsidR="0090497A" w:rsidRPr="0065481E" w:rsidRDefault="0090497A" w:rsidP="0090497A">
      <w:pPr>
        <w:pStyle w:val="SectionList2nd"/>
        <w:numPr>
          <w:ilvl w:val="0"/>
          <w:numId w:val="30"/>
        </w:numPr>
        <w:jc w:val="both"/>
        <w:rPr>
          <w:rFonts w:ascii="Verdana" w:eastAsiaTheme="minorHAnsi" w:hAnsi="Verdana" w:cs="Verdana"/>
          <w:bCs w:val="0"/>
          <w:color w:val="515151" w:themeColor="text1"/>
        </w:rPr>
      </w:pPr>
      <w:r w:rsidRPr="0065481E">
        <w:rPr>
          <w:rFonts w:ascii="Verdana" w:eastAsiaTheme="minorHAnsi" w:hAnsi="Verdana" w:cs="Verdana"/>
          <w:bCs w:val="0"/>
          <w:color w:val="515151" w:themeColor="text1"/>
          <w:lang w:val="en-US"/>
        </w:rPr>
        <w:t>Other Rights:</w:t>
      </w:r>
      <w:r>
        <w:rPr>
          <w:rFonts w:ascii="Verdana" w:eastAsiaTheme="minorHAnsi" w:hAnsi="Verdana" w:cs="Verdana"/>
          <w:bCs w:val="0"/>
          <w:color w:val="515151" w:themeColor="text1"/>
          <w:lang w:val="en-US"/>
        </w:rPr>
        <w:t xml:space="preserve"> All rights are reserved with the project developer as per section A.1.2 of VPA-DD. </w:t>
      </w:r>
    </w:p>
    <w:p w14:paraId="3C6870DF" w14:textId="77777777" w:rsidR="0090497A" w:rsidRPr="00D500B8" w:rsidRDefault="0090497A" w:rsidP="0090497A">
      <w:pPr>
        <w:pStyle w:val="SectionList2nd"/>
        <w:numPr>
          <w:ilvl w:val="0"/>
          <w:numId w:val="30"/>
        </w:numPr>
        <w:jc w:val="both"/>
        <w:rPr>
          <w:rFonts w:ascii="Verdana" w:eastAsiaTheme="minorHAnsi" w:hAnsi="Verdana" w:cs="Verdana"/>
          <w:bCs w:val="0"/>
          <w:color w:val="515151" w:themeColor="text1"/>
        </w:rPr>
      </w:pPr>
      <w:r w:rsidRPr="007C0334">
        <w:rPr>
          <w:rFonts w:ascii="Verdana" w:eastAsiaTheme="minorHAnsi" w:hAnsi="Verdana" w:cs="Verdana"/>
          <w:bCs w:val="0"/>
          <w:color w:val="515151" w:themeColor="text1"/>
          <w:lang w:val="en-US"/>
        </w:rPr>
        <w:t>Official Development Assistance (ODA) Declaration:</w:t>
      </w:r>
      <w:r>
        <w:rPr>
          <w:rFonts w:ascii="Verdana" w:eastAsiaTheme="minorHAnsi" w:hAnsi="Verdana" w:cs="Verdana"/>
          <w:bCs w:val="0"/>
          <w:color w:val="515151" w:themeColor="text1"/>
          <w:lang w:val="en-US"/>
        </w:rPr>
        <w:t xml:space="preserve"> Signed ODA declaration by the project developer is submitted to Gold standard.</w:t>
      </w:r>
    </w:p>
    <w:p w14:paraId="0DBEE186" w14:textId="77777777" w:rsidR="0090497A" w:rsidRPr="00D500B8" w:rsidRDefault="0090497A" w:rsidP="0090497A">
      <w:pPr>
        <w:pStyle w:val="SectionList2nd"/>
        <w:numPr>
          <w:ilvl w:val="0"/>
          <w:numId w:val="0"/>
        </w:numPr>
        <w:rPr>
          <w:rFonts w:ascii="Verdana" w:eastAsiaTheme="minorHAnsi" w:hAnsi="Verdana" w:cs="Verdana"/>
          <w:bCs w:val="0"/>
          <w:color w:val="515151" w:themeColor="text1"/>
        </w:rPr>
      </w:pPr>
      <w:r>
        <w:rPr>
          <w:rFonts w:ascii="Verdana" w:eastAsiaTheme="minorHAnsi" w:hAnsi="Verdana" w:cs="Verdana"/>
          <w:bCs w:val="0"/>
          <w:color w:val="515151" w:themeColor="text1"/>
        </w:rPr>
        <w:t xml:space="preserve">Further, </w:t>
      </w:r>
      <w:r w:rsidRPr="00D500B8">
        <w:rPr>
          <w:rFonts w:ascii="Verdana" w:eastAsiaTheme="minorHAnsi" w:hAnsi="Verdana" w:cs="Verdana"/>
          <w:bCs w:val="0"/>
          <w:color w:val="515151" w:themeColor="text1"/>
        </w:rPr>
        <w:t>The description of eligibility of respective VPA under approved PoA as per template filling instructions v2.2 is demonstrated in the table below:</w:t>
      </w:r>
    </w:p>
    <w:p w14:paraId="1C69321C" w14:textId="4B3CE598" w:rsidR="006C196A" w:rsidRPr="0090497A" w:rsidRDefault="0090497A" w:rsidP="006C196A">
      <w:pPr>
        <w:pStyle w:val="SectionList2nd"/>
        <w:numPr>
          <w:ilvl w:val="0"/>
          <w:numId w:val="0"/>
        </w:numPr>
        <w:rPr>
          <w:lang w:val="en-US"/>
        </w:rPr>
      </w:pPr>
      <w:r w:rsidRPr="007C4540">
        <w:t xml:space="preserve">In – line with sub para 4.12.1 of “Programme of Activity Requirements and Procedures v2.1” and guidance provided in the GS approved template for PoA – DD; </w:t>
      </w:r>
      <w:r w:rsidRPr="007C4540">
        <w:rPr>
          <w:lang w:val="en-US"/>
        </w:rPr>
        <w:t>the eligibility criteria for inclusion of real case and its regular VPAs in the proposed PoA are defined as follows:</w:t>
      </w:r>
    </w:p>
    <w:tbl>
      <w:tblPr>
        <w:tblStyle w:val="GSTableSimple"/>
        <w:tblW w:w="9828" w:type="dxa"/>
        <w:tblLayout w:type="fixed"/>
        <w:tblLook w:val="0160" w:firstRow="1" w:lastRow="1" w:firstColumn="0" w:lastColumn="1" w:noHBand="0" w:noVBand="0"/>
      </w:tblPr>
      <w:tblGrid>
        <w:gridCol w:w="561"/>
        <w:gridCol w:w="3125"/>
        <w:gridCol w:w="3118"/>
        <w:gridCol w:w="3024"/>
      </w:tblGrid>
      <w:tr w:rsidR="00F41212" w:rsidRPr="00A9089E" w14:paraId="52290DB8"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6AFDAA6A" w14:textId="77777777" w:rsidR="00F41212" w:rsidRPr="00D07FA0" w:rsidRDefault="00F41212" w:rsidP="00025894">
            <w:pPr>
              <w:spacing w:line="276" w:lineRule="auto"/>
              <w:jc w:val="center"/>
              <w:rPr>
                <w:color w:val="FFFFFF" w:themeColor="background1"/>
              </w:rPr>
            </w:pPr>
            <w:r w:rsidRPr="00D07FA0">
              <w:rPr>
                <w:color w:val="FFFFFF" w:themeColor="background1"/>
              </w:rPr>
              <w:lastRenderedPageBreak/>
              <w:t>No.</w:t>
            </w:r>
          </w:p>
        </w:tc>
        <w:tc>
          <w:tcPr>
            <w:tcW w:w="3125" w:type="dxa"/>
          </w:tcPr>
          <w:p w14:paraId="207F8BD6" w14:textId="77777777" w:rsidR="00F41212" w:rsidRPr="004617F7" w:rsidRDefault="00F41212" w:rsidP="00025894">
            <w:pPr>
              <w:spacing w:line="276" w:lineRule="auto"/>
              <w:ind w:right="142"/>
              <w:jc w:val="center"/>
              <w:rPr>
                <w:color w:val="00BABE"/>
                <w:lang w:eastAsia="de-DE"/>
              </w:rPr>
            </w:pPr>
            <w:r w:rsidRPr="004617F7">
              <w:rPr>
                <w:color w:val="00BABE"/>
                <w:lang w:eastAsia="de-DE"/>
              </w:rPr>
              <w:t>ELIGIBILITY CRITERION</w:t>
            </w:r>
          </w:p>
          <w:p w14:paraId="582456CD" w14:textId="77777777" w:rsidR="00F41212" w:rsidRPr="004617F7" w:rsidRDefault="00F41212" w:rsidP="00025894">
            <w:pPr>
              <w:spacing w:line="276" w:lineRule="auto"/>
              <w:ind w:right="142"/>
              <w:jc w:val="center"/>
              <w:rPr>
                <w:color w:val="00BABE"/>
              </w:rPr>
            </w:pPr>
          </w:p>
        </w:tc>
        <w:tc>
          <w:tcPr>
            <w:tcW w:w="3118" w:type="dxa"/>
          </w:tcPr>
          <w:p w14:paraId="0522C9F2" w14:textId="77777777" w:rsidR="00F41212" w:rsidRPr="004617F7" w:rsidRDefault="00F41212" w:rsidP="00025894">
            <w:pPr>
              <w:spacing w:line="276" w:lineRule="auto"/>
              <w:ind w:left="169"/>
              <w:jc w:val="center"/>
              <w:rPr>
                <w:color w:val="00BABE"/>
              </w:rPr>
            </w:pPr>
            <w:r w:rsidRPr="004617F7">
              <w:rPr>
                <w:color w:val="00BABE"/>
              </w:rPr>
              <w:t>DESCRIPTION/</w:t>
            </w:r>
          </w:p>
          <w:p w14:paraId="22AA09BB" w14:textId="77777777" w:rsidR="00F41212" w:rsidRPr="004617F7" w:rsidRDefault="00F41212" w:rsidP="00025894">
            <w:pPr>
              <w:spacing w:line="276" w:lineRule="auto"/>
              <w:ind w:left="169"/>
              <w:jc w:val="center"/>
              <w:rPr>
                <w:color w:val="00BABE"/>
              </w:rPr>
            </w:pPr>
            <w:r w:rsidRPr="004617F7">
              <w:rPr>
                <w:color w:val="00BABE"/>
              </w:rPr>
              <w:t>REQUIRED CONDITION</w:t>
            </w:r>
          </w:p>
        </w:tc>
        <w:tc>
          <w:tcPr>
            <w:tcW w:w="3024" w:type="dxa"/>
          </w:tcPr>
          <w:p w14:paraId="704402FA" w14:textId="77777777" w:rsidR="00F41212" w:rsidRPr="004617F7" w:rsidRDefault="00F41212" w:rsidP="00025894">
            <w:pPr>
              <w:spacing w:line="276" w:lineRule="auto"/>
              <w:ind w:left="284"/>
              <w:jc w:val="center"/>
              <w:rPr>
                <w:color w:val="00BABE"/>
              </w:rPr>
            </w:pPr>
            <w:r w:rsidRPr="004617F7">
              <w:rPr>
                <w:color w:val="00BABE"/>
              </w:rPr>
              <w:t>MEANS OF VERIFICATION/SUPPORTING EVIDENCE</w:t>
            </w:r>
          </w:p>
          <w:p w14:paraId="7C332BED" w14:textId="77777777" w:rsidR="00F41212" w:rsidRPr="004617F7" w:rsidRDefault="00F41212" w:rsidP="00025894">
            <w:pPr>
              <w:spacing w:line="276" w:lineRule="auto"/>
              <w:ind w:left="284"/>
              <w:jc w:val="center"/>
              <w:rPr>
                <w:color w:val="00BABE"/>
              </w:rPr>
            </w:pPr>
            <w:r w:rsidRPr="004617F7">
              <w:rPr>
                <w:color w:val="00BABE"/>
              </w:rPr>
              <w:t>FOR INCLUSION</w:t>
            </w:r>
          </w:p>
        </w:tc>
      </w:tr>
      <w:tr w:rsidR="00F41212" w:rsidRPr="00A9089E" w14:paraId="424CA17A"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0C0037F8"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7F6FDCB0" w14:textId="77777777" w:rsidR="00F41212" w:rsidRPr="004617F7" w:rsidRDefault="00F41212" w:rsidP="00025894">
            <w:pPr>
              <w:spacing w:line="276" w:lineRule="auto"/>
              <w:ind w:right="142"/>
              <w:rPr>
                <w:color w:val="00BABE"/>
                <w:lang w:eastAsia="de-DE"/>
              </w:rPr>
            </w:pPr>
            <w:r w:rsidRPr="00515378">
              <w:rPr>
                <w:color w:val="00BABE"/>
                <w:lang w:eastAsia="de-DE"/>
              </w:rPr>
              <w:t>Geographical boundaries of the VPA consistent with that of the PoA</w:t>
            </w:r>
          </w:p>
        </w:tc>
        <w:tc>
          <w:tcPr>
            <w:tcW w:w="3118" w:type="dxa"/>
          </w:tcPr>
          <w:p w14:paraId="0172439A" w14:textId="77777777" w:rsidR="00F41212" w:rsidRPr="004617F7" w:rsidRDefault="00F41212" w:rsidP="00025894">
            <w:pPr>
              <w:spacing w:line="276" w:lineRule="auto"/>
              <w:ind w:left="169"/>
              <w:rPr>
                <w:color w:val="00BABE"/>
              </w:rPr>
            </w:pPr>
            <w:r>
              <w:rPr>
                <w:color w:val="515151" w:themeColor="text1"/>
                <w:szCs w:val="22"/>
              </w:rPr>
              <w:t>VPAs to be included in the PoA shall carry the geographical boundary within the country of Nigeria</w:t>
            </w:r>
          </w:p>
        </w:tc>
        <w:tc>
          <w:tcPr>
            <w:tcW w:w="3024" w:type="dxa"/>
          </w:tcPr>
          <w:p w14:paraId="17982192" w14:textId="2006FB46" w:rsidR="00F41212" w:rsidRPr="004617F7" w:rsidRDefault="00F41212" w:rsidP="00025894">
            <w:pPr>
              <w:spacing w:line="276" w:lineRule="auto"/>
              <w:ind w:left="284"/>
              <w:rPr>
                <w:color w:val="00BABE"/>
              </w:rPr>
            </w:pPr>
            <w:r>
              <w:rPr>
                <w:color w:val="00BABE"/>
              </w:rPr>
              <w:t xml:space="preserve">Location and boundary is specified in the </w:t>
            </w:r>
            <w:r w:rsidR="00B11B6D">
              <w:rPr>
                <w:color w:val="00BABE"/>
              </w:rPr>
              <w:t xml:space="preserve">section A.2 of </w:t>
            </w:r>
            <w:r>
              <w:rPr>
                <w:color w:val="00BABE"/>
              </w:rPr>
              <w:t xml:space="preserve">respective VPA – DD, limited to </w:t>
            </w:r>
            <w:r>
              <w:rPr>
                <w:color w:val="515151" w:themeColor="text1"/>
                <w:szCs w:val="22"/>
              </w:rPr>
              <w:t>Nigeria</w:t>
            </w:r>
            <w:r>
              <w:rPr>
                <w:color w:val="00BABE"/>
              </w:rPr>
              <w:t xml:space="preserve"> and supported with GPS coordinates.</w:t>
            </w:r>
            <w:r w:rsidR="00FD580B">
              <w:rPr>
                <w:color w:val="00BABE"/>
              </w:rPr>
              <w:br/>
            </w:r>
          </w:p>
        </w:tc>
      </w:tr>
      <w:tr w:rsidR="00F41212" w:rsidRPr="00A9089E" w14:paraId="5D009285"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10DB9695"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532C9869" w14:textId="77777777" w:rsidR="00F41212" w:rsidRPr="00515378" w:rsidRDefault="00F41212" w:rsidP="00025894">
            <w:pPr>
              <w:spacing w:line="276" w:lineRule="auto"/>
              <w:ind w:right="142"/>
              <w:rPr>
                <w:color w:val="00BABE"/>
                <w:lang w:eastAsia="de-DE"/>
              </w:rPr>
            </w:pPr>
            <w:r w:rsidRPr="00615B1D">
              <w:rPr>
                <w:color w:val="515151" w:themeColor="text1"/>
                <w:szCs w:val="22"/>
              </w:rPr>
              <w:t>Conditions to avoid double counting of GHG emission reductions or net anthropogenic GHG removals, such as unique identifications of product and end user locations</w:t>
            </w:r>
          </w:p>
        </w:tc>
        <w:tc>
          <w:tcPr>
            <w:tcW w:w="3118" w:type="dxa"/>
          </w:tcPr>
          <w:p w14:paraId="70DFDC84" w14:textId="77777777" w:rsidR="00F41212" w:rsidRDefault="00F41212" w:rsidP="00025894">
            <w:pPr>
              <w:spacing w:line="276" w:lineRule="auto"/>
              <w:ind w:left="169"/>
              <w:rPr>
                <w:color w:val="515151" w:themeColor="text1"/>
                <w:szCs w:val="22"/>
              </w:rPr>
            </w:pPr>
            <w:r>
              <w:t xml:space="preserve">Carbon emission reductions claimed by the VPA should be unique and not counted more than once. </w:t>
            </w:r>
            <w:r>
              <w:br/>
            </w:r>
            <w:r>
              <w:br/>
            </w:r>
            <w:r w:rsidRPr="005F6E86">
              <w:t>End users receiving ICS under the specific VPA contractually transfer their rights to claim and own emission reductions to the CME of the PoA.</w:t>
            </w:r>
            <w:r>
              <w:br/>
            </w:r>
            <w:r>
              <w:br/>
            </w:r>
            <w:r w:rsidRPr="005F6E86">
              <w:t>The VPA is exclusively bound to the PoA. Confirmation that the programme activity has not been and will not be registered either as a single project activity or as a VPA under another registered PoA in other offset schemes nor the project activities that have been deregistered.</w:t>
            </w:r>
            <w:r>
              <w:br/>
            </w:r>
          </w:p>
        </w:tc>
        <w:tc>
          <w:tcPr>
            <w:tcW w:w="3024" w:type="dxa"/>
          </w:tcPr>
          <w:p w14:paraId="571BB521" w14:textId="77777777" w:rsidR="00F41212" w:rsidRDefault="00F41212" w:rsidP="00025894">
            <w:pPr>
              <w:spacing w:line="276" w:lineRule="auto"/>
              <w:ind w:left="284"/>
              <w:rPr>
                <w:color w:val="00BABE"/>
              </w:rPr>
            </w:pPr>
            <w:r w:rsidRPr="004A3EE2">
              <w:rPr>
                <w:color w:val="00BABE"/>
              </w:rPr>
              <w:t>Each cookstove included in the VPAs added to the PoA is assigned a unique serial number which gives a distinction on the end-users to ensure there is no double counting.</w:t>
            </w:r>
            <w:r>
              <w:rPr>
                <w:color w:val="00BABE"/>
              </w:rPr>
              <w:br/>
            </w:r>
            <w:r>
              <w:rPr>
                <w:color w:val="00BABE"/>
              </w:rPr>
              <w:br/>
            </w:r>
            <w:r w:rsidRPr="004D77B6">
              <w:rPr>
                <w:rFonts w:asciiTheme="minorHAnsi" w:hAnsiTheme="minorHAnsi"/>
                <w:color w:val="515151" w:themeColor="text1"/>
                <w:szCs w:val="22"/>
              </w:rPr>
              <w:t>Document:</w:t>
            </w:r>
            <w:r>
              <w:rPr>
                <w:rFonts w:asciiTheme="minorHAnsi" w:hAnsiTheme="minorHAnsi"/>
                <w:color w:val="515151" w:themeColor="text1"/>
                <w:szCs w:val="22"/>
              </w:rPr>
              <w:t xml:space="preserve"> </w:t>
            </w:r>
            <w:r>
              <w:rPr>
                <w:rFonts w:asciiTheme="minorHAnsi" w:hAnsiTheme="minorHAnsi"/>
                <w:color w:val="515151" w:themeColor="text1"/>
                <w:szCs w:val="22"/>
              </w:rPr>
              <w:br/>
              <w:t xml:space="preserve">1. </w:t>
            </w:r>
            <w:r w:rsidRPr="004D77B6">
              <w:rPr>
                <w:rFonts w:asciiTheme="minorHAnsi" w:hAnsiTheme="minorHAnsi"/>
                <w:color w:val="515151" w:themeColor="text1"/>
                <w:szCs w:val="22"/>
              </w:rPr>
              <w:t>A</w:t>
            </w:r>
            <w:r>
              <w:rPr>
                <w:rFonts w:asciiTheme="minorHAnsi" w:hAnsiTheme="minorHAnsi"/>
                <w:color w:val="515151" w:themeColor="text1"/>
                <w:szCs w:val="22"/>
              </w:rPr>
              <w:t xml:space="preserve"> </w:t>
            </w:r>
            <w:r w:rsidRPr="004D77B6">
              <w:rPr>
                <w:rFonts w:asciiTheme="minorHAnsi" w:hAnsiTheme="minorHAnsi"/>
                <w:color w:val="515151" w:themeColor="text1"/>
                <w:szCs w:val="22"/>
              </w:rPr>
              <w:t>declaration statement provided by the CME indicating that the specific VPA-DD will not be part of another single CDM project activity or VPA under another PoA.</w:t>
            </w:r>
            <w:r>
              <w:rPr>
                <w:rFonts w:asciiTheme="minorHAnsi" w:hAnsiTheme="minorHAnsi"/>
                <w:color w:val="515151" w:themeColor="text1"/>
                <w:szCs w:val="22"/>
              </w:rPr>
              <w:br/>
            </w:r>
            <w:r>
              <w:rPr>
                <w:rFonts w:asciiTheme="minorHAnsi" w:hAnsiTheme="minorHAnsi"/>
                <w:color w:val="515151" w:themeColor="text1"/>
                <w:szCs w:val="22"/>
              </w:rPr>
              <w:br/>
            </w:r>
            <w:r>
              <w:t>2. The owners of an ICS signed a consent by transferring all legal rights, interests, credits, entitlements, benefits or allowances arising from or in connection with any greenhouse gas emissions reductions arising from the operation of the ICS to project developer. So, the ownership of the products that are generated under Gold Standard Certification is under the project developer as stated in d</w:t>
            </w:r>
            <w:r w:rsidRPr="004D77B6">
              <w:rPr>
                <w:rFonts w:asciiTheme="minorHAnsi" w:hAnsiTheme="minorHAnsi"/>
                <w:color w:val="515151" w:themeColor="text1"/>
                <w:szCs w:val="22"/>
              </w:rPr>
              <w:t xml:space="preserve">ocument: </w:t>
            </w:r>
            <w:r>
              <w:rPr>
                <w:rFonts w:asciiTheme="minorHAnsi" w:hAnsiTheme="minorHAnsi"/>
                <w:color w:val="515151" w:themeColor="text1"/>
                <w:szCs w:val="22"/>
              </w:rPr>
              <w:t>User A</w:t>
            </w:r>
            <w:r w:rsidRPr="004D77B6">
              <w:rPr>
                <w:rFonts w:asciiTheme="minorHAnsi" w:hAnsiTheme="minorHAnsi"/>
                <w:color w:val="515151" w:themeColor="text1"/>
                <w:szCs w:val="22"/>
              </w:rPr>
              <w:t>greement</w:t>
            </w:r>
          </w:p>
        </w:tc>
      </w:tr>
      <w:tr w:rsidR="00F41212" w:rsidRPr="00A9089E" w14:paraId="57044C0D"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7A01E8DB"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364F1305" w14:textId="77777777" w:rsidR="00F41212" w:rsidRPr="00615B1D" w:rsidRDefault="00F41212" w:rsidP="00025894">
            <w:pPr>
              <w:spacing w:line="276" w:lineRule="auto"/>
              <w:ind w:right="142"/>
              <w:rPr>
                <w:color w:val="515151" w:themeColor="text1"/>
                <w:szCs w:val="22"/>
              </w:rPr>
            </w:pPr>
            <w:r w:rsidRPr="00B5553F">
              <w:rPr>
                <w:color w:val="515151" w:themeColor="text1"/>
                <w:szCs w:val="22"/>
              </w:rPr>
              <w:t>Conditions to check the start dates of VPA through documentary evidence</w:t>
            </w:r>
          </w:p>
        </w:tc>
        <w:tc>
          <w:tcPr>
            <w:tcW w:w="3118" w:type="dxa"/>
          </w:tcPr>
          <w:p w14:paraId="12996B3B" w14:textId="77777777" w:rsidR="00F41212" w:rsidRDefault="00F41212" w:rsidP="00025894">
            <w:pPr>
              <w:spacing w:line="276" w:lineRule="auto"/>
              <w:ind w:left="169"/>
            </w:pPr>
            <w:r>
              <w:t>Date of start of project activities of the VPA should be on or after start date of PoA</w:t>
            </w:r>
          </w:p>
        </w:tc>
        <w:tc>
          <w:tcPr>
            <w:tcW w:w="3024" w:type="dxa"/>
          </w:tcPr>
          <w:p w14:paraId="22B363B1" w14:textId="77777777" w:rsidR="00F41212" w:rsidRPr="004A3EE2" w:rsidRDefault="00F41212" w:rsidP="00025894">
            <w:pPr>
              <w:spacing w:line="276" w:lineRule="auto"/>
              <w:ind w:left="284"/>
              <w:rPr>
                <w:color w:val="00BABE"/>
              </w:rPr>
            </w:pPr>
            <w:r w:rsidRPr="00A6757B">
              <w:t xml:space="preserve">The VPAs start date is based on the distribution of the first improved cookstove that is included as part of the respective VPA instance.  </w:t>
            </w:r>
            <w:r>
              <w:br/>
            </w:r>
            <w:r>
              <w:rPr>
                <w:color w:val="00BABE"/>
              </w:rPr>
              <w:t xml:space="preserve">User agreement </w:t>
            </w:r>
            <w:r w:rsidRPr="001E591C">
              <w:rPr>
                <w:color w:val="00BABE"/>
              </w:rPr>
              <w:t>of the first beneficiar</w:t>
            </w:r>
            <w:r>
              <w:rPr>
                <w:color w:val="00BABE"/>
              </w:rPr>
              <w:t>ies</w:t>
            </w:r>
            <w:r w:rsidRPr="001E591C">
              <w:rPr>
                <w:color w:val="00BABE"/>
              </w:rPr>
              <w:t xml:space="preserve"> </w:t>
            </w:r>
            <w:r>
              <w:rPr>
                <w:color w:val="00BABE"/>
              </w:rPr>
              <w:t>is signed on</w:t>
            </w:r>
            <w:r w:rsidRPr="001E591C">
              <w:rPr>
                <w:color w:val="00BABE"/>
              </w:rPr>
              <w:t xml:space="preserve"> the </w:t>
            </w:r>
            <w:r>
              <w:rPr>
                <w:color w:val="00BABE"/>
              </w:rPr>
              <w:t xml:space="preserve">first </w:t>
            </w:r>
            <w:r w:rsidRPr="001E591C">
              <w:rPr>
                <w:color w:val="00BABE"/>
              </w:rPr>
              <w:t xml:space="preserve">date </w:t>
            </w:r>
            <w:r>
              <w:rPr>
                <w:color w:val="00BABE"/>
              </w:rPr>
              <w:t>of distribution</w:t>
            </w:r>
            <w:r w:rsidRPr="001E591C">
              <w:rPr>
                <w:color w:val="00BABE"/>
              </w:rPr>
              <w:t xml:space="preserve">. </w:t>
            </w:r>
            <w:r>
              <w:rPr>
                <w:color w:val="00BABE"/>
              </w:rPr>
              <w:br/>
            </w:r>
            <w:r>
              <w:rPr>
                <w:color w:val="00BABE"/>
              </w:rPr>
              <w:br/>
            </w:r>
            <w:r w:rsidRPr="004D77B6">
              <w:rPr>
                <w:rFonts w:asciiTheme="minorHAnsi" w:hAnsiTheme="minorHAnsi"/>
                <w:color w:val="515151" w:themeColor="text1"/>
                <w:szCs w:val="22"/>
              </w:rPr>
              <w:t xml:space="preserve">Document: </w:t>
            </w:r>
            <w:r>
              <w:rPr>
                <w:rFonts w:asciiTheme="minorHAnsi" w:hAnsiTheme="minorHAnsi"/>
                <w:color w:val="515151" w:themeColor="text1"/>
                <w:szCs w:val="22"/>
              </w:rPr>
              <w:t xml:space="preserve">User </w:t>
            </w:r>
            <w:r w:rsidRPr="004D77B6">
              <w:rPr>
                <w:rFonts w:asciiTheme="minorHAnsi" w:hAnsiTheme="minorHAnsi"/>
                <w:color w:val="515151" w:themeColor="text1"/>
                <w:szCs w:val="22"/>
              </w:rPr>
              <w:t>agreement of the first beneficiary included in respective VPAs</w:t>
            </w:r>
          </w:p>
        </w:tc>
      </w:tr>
      <w:tr w:rsidR="00F41212" w:rsidRPr="00A9089E" w14:paraId="1FB8632F"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5AE664E4"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53B95452" w14:textId="77777777" w:rsidR="00F41212" w:rsidRPr="00B5553F" w:rsidRDefault="00F41212" w:rsidP="00025894">
            <w:pPr>
              <w:spacing w:line="276" w:lineRule="auto"/>
              <w:ind w:right="142"/>
              <w:rPr>
                <w:color w:val="515151" w:themeColor="text1"/>
                <w:szCs w:val="22"/>
              </w:rPr>
            </w:pPr>
            <w:r w:rsidRPr="0079409D">
              <w:rPr>
                <w:color w:val="515151" w:themeColor="text1"/>
                <w:szCs w:val="22"/>
              </w:rPr>
              <w:t>Conditions to ensure compliance with the applicability of the applied methodologies, the applied standardised baselines and the other applied methodological regulatory documents</w:t>
            </w:r>
          </w:p>
        </w:tc>
        <w:tc>
          <w:tcPr>
            <w:tcW w:w="3118" w:type="dxa"/>
          </w:tcPr>
          <w:p w14:paraId="07E4B14C" w14:textId="77777777" w:rsidR="00F41212" w:rsidRDefault="00F41212" w:rsidP="00025894">
            <w:pPr>
              <w:spacing w:line="276" w:lineRule="auto"/>
              <w:ind w:left="169"/>
            </w:pPr>
            <w:r w:rsidRPr="004D77B6">
              <w:rPr>
                <w:rFonts w:asciiTheme="minorHAnsi" w:hAnsiTheme="minorHAnsi"/>
                <w:color w:val="515151" w:themeColor="text1"/>
                <w:szCs w:val="22"/>
              </w:rPr>
              <w:t>The VPA s</w:t>
            </w:r>
            <w:r>
              <w:rPr>
                <w:rFonts w:asciiTheme="minorHAnsi" w:hAnsiTheme="minorHAnsi"/>
                <w:color w:val="515151" w:themeColor="text1"/>
                <w:szCs w:val="22"/>
              </w:rPr>
              <w:t>hall</w:t>
            </w:r>
            <w:r w:rsidRPr="004D77B6">
              <w:rPr>
                <w:rFonts w:asciiTheme="minorHAnsi" w:hAnsiTheme="minorHAnsi"/>
                <w:color w:val="515151" w:themeColor="text1"/>
                <w:szCs w:val="22"/>
              </w:rPr>
              <w:t xml:space="preserve"> meet all the applicability conditions of the applied methodology, TPDDTEC ver 4.0 and each condition should be described and justified in the VPA-DD</w:t>
            </w:r>
            <w:r w:rsidRPr="004D77B6">
              <w:rPr>
                <w:rFonts w:asciiTheme="minorHAnsi" w:hAnsiTheme="minorHAnsi"/>
                <w:color w:val="515151" w:themeColor="text1"/>
                <w:szCs w:val="22"/>
              </w:rPr>
              <w:br/>
            </w:r>
            <w:r w:rsidRPr="004D77B6">
              <w:rPr>
                <w:rFonts w:asciiTheme="minorHAnsi" w:hAnsiTheme="minorHAnsi"/>
                <w:color w:val="515151" w:themeColor="text1"/>
                <w:szCs w:val="22"/>
              </w:rPr>
              <w:br/>
              <w:t>In case of application of other methodologies for example for different scale of project or project type, the VPA shall ensure applicability of the same in the project activity</w:t>
            </w:r>
            <w:r>
              <w:rPr>
                <w:rFonts w:asciiTheme="minorHAnsi" w:hAnsiTheme="minorHAnsi"/>
                <w:color w:val="515151" w:themeColor="text1"/>
                <w:szCs w:val="22"/>
              </w:rPr>
              <w:t>.</w:t>
            </w:r>
          </w:p>
        </w:tc>
        <w:tc>
          <w:tcPr>
            <w:tcW w:w="3024" w:type="dxa"/>
          </w:tcPr>
          <w:p w14:paraId="6B726C7A" w14:textId="77777777" w:rsidR="00F41212" w:rsidRPr="001E591C" w:rsidRDefault="00F41212" w:rsidP="00025894">
            <w:pPr>
              <w:spacing w:line="276" w:lineRule="auto"/>
              <w:ind w:left="284"/>
              <w:rPr>
                <w:color w:val="00BABE"/>
              </w:rPr>
            </w:pPr>
            <w:r w:rsidRPr="004D77B6">
              <w:rPr>
                <w:rFonts w:asciiTheme="minorHAnsi" w:hAnsiTheme="minorHAnsi"/>
                <w:color w:val="515151" w:themeColor="text1"/>
                <w:szCs w:val="22"/>
              </w:rPr>
              <w:t>The VPA-DD sh</w:t>
            </w:r>
            <w:r>
              <w:rPr>
                <w:rFonts w:asciiTheme="minorHAnsi" w:hAnsiTheme="minorHAnsi"/>
                <w:color w:val="515151" w:themeColor="text1"/>
                <w:szCs w:val="22"/>
              </w:rPr>
              <w:t xml:space="preserve">all </w:t>
            </w:r>
            <w:r w:rsidRPr="004D77B6">
              <w:rPr>
                <w:rFonts w:asciiTheme="minorHAnsi" w:hAnsiTheme="minorHAnsi"/>
                <w:color w:val="515151" w:themeColor="text1"/>
                <w:szCs w:val="22"/>
              </w:rPr>
              <w:t xml:space="preserve">meet all the applicability conditions of the methodology, TPDDTEC ver 4.0 as applicable for large-scale project activity. </w:t>
            </w:r>
            <w:r>
              <w:rPr>
                <w:rFonts w:asciiTheme="minorHAnsi" w:hAnsiTheme="minorHAnsi"/>
                <w:color w:val="515151" w:themeColor="text1"/>
                <w:szCs w:val="22"/>
              </w:rPr>
              <w:br/>
            </w:r>
            <w:r>
              <w:rPr>
                <w:rFonts w:asciiTheme="minorHAnsi" w:hAnsiTheme="minorHAnsi"/>
                <w:color w:val="515151" w:themeColor="text1"/>
                <w:szCs w:val="22"/>
              </w:rPr>
              <w:br/>
              <w:t xml:space="preserve">Document: </w:t>
            </w:r>
            <w:r>
              <w:rPr>
                <w:rFonts w:asciiTheme="minorHAnsi" w:hAnsiTheme="minorHAnsi"/>
                <w:color w:val="515151" w:themeColor="text1"/>
                <w:szCs w:val="22"/>
              </w:rPr>
              <w:br/>
            </w:r>
            <w:r>
              <w:rPr>
                <w:color w:val="00BABE"/>
              </w:rPr>
              <w:t xml:space="preserve">Justification and applicability of applied methodology is demonstrated in section B.2 of respective VPA – DD. </w:t>
            </w:r>
          </w:p>
        </w:tc>
      </w:tr>
      <w:tr w:rsidR="00F41212" w:rsidRPr="00A9089E" w14:paraId="65A14236"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7FC1B40C"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4525367B" w14:textId="77777777" w:rsidR="00F41212" w:rsidRPr="0079409D" w:rsidRDefault="00F41212" w:rsidP="00025894">
            <w:pPr>
              <w:spacing w:line="276" w:lineRule="auto"/>
              <w:ind w:right="142"/>
              <w:rPr>
                <w:color w:val="515151" w:themeColor="text1"/>
                <w:szCs w:val="22"/>
              </w:rPr>
            </w:pPr>
            <w:r w:rsidRPr="00033EDE">
              <w:rPr>
                <w:color w:val="515151" w:themeColor="text1"/>
                <w:szCs w:val="22"/>
              </w:rPr>
              <w:t>Conditions to ensure that VPA meet the requirements for demonstration of additionality</w:t>
            </w:r>
          </w:p>
        </w:tc>
        <w:tc>
          <w:tcPr>
            <w:tcW w:w="3118" w:type="dxa"/>
          </w:tcPr>
          <w:p w14:paraId="3FA7EBEB" w14:textId="77777777" w:rsidR="00F41212" w:rsidRPr="00233A09" w:rsidRDefault="00F41212" w:rsidP="00025894">
            <w:pPr>
              <w:spacing w:line="276" w:lineRule="auto"/>
              <w:ind w:left="169"/>
            </w:pPr>
            <w:r w:rsidRPr="00ED4656">
              <w:rPr>
                <w:rFonts w:asciiTheme="minorHAnsi" w:hAnsiTheme="minorHAnsi"/>
                <w:color w:val="515151" w:themeColor="text1"/>
                <w:szCs w:val="22"/>
              </w:rPr>
              <w:t>VPAs to be included under the PoA will be in compliance with item 1.1.3 of Annex B – positive list mentioned in the ‘Community Services Activity Requirements’. All VPAs will be solely composed of isolated units (efficient cookstoves) where the users of the technology/measure are household/SMEs/ institutions and where each unit results in &lt;= 600 MWh of energy savings per year. Hence, according to paragraph 4.1.9 of the ‘Community Services Activity Requirements’, each of the VPAs, regardless of the host country in which the project activity is being implemented, is deemed additional and therefore is not required to prove financial additionality at the time of Design Certification.</w:t>
            </w:r>
          </w:p>
        </w:tc>
        <w:tc>
          <w:tcPr>
            <w:tcW w:w="3024" w:type="dxa"/>
          </w:tcPr>
          <w:p w14:paraId="28126B0B" w14:textId="77777777" w:rsidR="00F41212" w:rsidRDefault="00F41212" w:rsidP="00025894">
            <w:pPr>
              <w:spacing w:line="276" w:lineRule="auto"/>
              <w:ind w:left="284"/>
              <w:rPr>
                <w:color w:val="00BABE"/>
              </w:rPr>
            </w:pPr>
            <w:r>
              <w:rPr>
                <w:color w:val="515151" w:themeColor="text1"/>
                <w:szCs w:val="22"/>
              </w:rPr>
              <w:t>Additionality is demonstrated in Section C of the respective document and Section B.5 of the related VPA-DD</w:t>
            </w:r>
            <w:r>
              <w:rPr>
                <w:color w:val="515151" w:themeColor="text1"/>
                <w:szCs w:val="22"/>
              </w:rPr>
              <w:br/>
            </w:r>
            <w:r>
              <w:rPr>
                <w:color w:val="515151" w:themeColor="text1"/>
                <w:szCs w:val="22"/>
              </w:rPr>
              <w:br/>
              <w:t xml:space="preserve">Document: </w:t>
            </w:r>
            <w:r>
              <w:rPr>
                <w:color w:val="515151" w:themeColor="text1"/>
                <w:szCs w:val="22"/>
              </w:rPr>
              <w:br/>
              <w:t>Emission Reduction calculation sheet</w:t>
            </w:r>
          </w:p>
        </w:tc>
      </w:tr>
      <w:tr w:rsidR="00F41212" w:rsidRPr="00A9089E" w14:paraId="26887CC1"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7675FAD0"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2723FEAA" w14:textId="77777777" w:rsidR="00F41212" w:rsidRPr="00033EDE" w:rsidRDefault="00F41212" w:rsidP="00025894">
            <w:pPr>
              <w:spacing w:line="276" w:lineRule="auto"/>
              <w:ind w:right="142"/>
              <w:rPr>
                <w:color w:val="515151" w:themeColor="text1"/>
                <w:szCs w:val="22"/>
              </w:rPr>
            </w:pPr>
            <w:r w:rsidRPr="00CE53AF">
              <w:rPr>
                <w:color w:val="515151" w:themeColor="text1"/>
                <w:szCs w:val="22"/>
              </w:rPr>
              <w:t>Condition to ensure that the real case VPA and its regular VPAs meet the applicability criteria of selected methodology of combination of methodologies</w:t>
            </w:r>
          </w:p>
        </w:tc>
        <w:tc>
          <w:tcPr>
            <w:tcW w:w="3118" w:type="dxa"/>
          </w:tcPr>
          <w:p w14:paraId="2AED9866" w14:textId="77777777" w:rsidR="00F41212" w:rsidRDefault="00F41212" w:rsidP="00025894">
            <w:pPr>
              <w:spacing w:line="276" w:lineRule="auto"/>
              <w:ind w:left="169"/>
            </w:pPr>
            <w:r w:rsidRPr="00233A09">
              <w:t xml:space="preserve">The </w:t>
            </w:r>
            <w:r>
              <w:t xml:space="preserve">respective </w:t>
            </w:r>
            <w:r w:rsidRPr="00233A09">
              <w:t xml:space="preserve">VPA </w:t>
            </w:r>
            <w:r>
              <w:t xml:space="preserve">shall </w:t>
            </w:r>
            <w:r w:rsidRPr="00233A09">
              <w:t>meet</w:t>
            </w:r>
            <w:r>
              <w:t xml:space="preserve"> all</w:t>
            </w:r>
            <w:r w:rsidRPr="00233A09">
              <w:t xml:space="preserve"> the applicability conditions as described in the applied methodologies </w:t>
            </w:r>
            <w:r>
              <w:t>relevant to the VPA</w:t>
            </w:r>
          </w:p>
        </w:tc>
        <w:tc>
          <w:tcPr>
            <w:tcW w:w="3024" w:type="dxa"/>
          </w:tcPr>
          <w:p w14:paraId="77FC5652" w14:textId="77777777" w:rsidR="00F41212" w:rsidRDefault="00F41212" w:rsidP="00025894">
            <w:pPr>
              <w:spacing w:line="276" w:lineRule="auto"/>
              <w:ind w:left="284"/>
              <w:rPr>
                <w:color w:val="515151" w:themeColor="text1"/>
                <w:szCs w:val="22"/>
              </w:rPr>
            </w:pPr>
            <w:r>
              <w:rPr>
                <w:color w:val="515151" w:themeColor="text1"/>
                <w:szCs w:val="22"/>
              </w:rPr>
              <w:t xml:space="preserve">Section A.1.1 and Section F in the real case VPA carries the eligibility criterion of inclusion of both real and regular case VPAs respectively. </w:t>
            </w:r>
            <w:r>
              <w:rPr>
                <w:color w:val="515151" w:themeColor="text1"/>
                <w:szCs w:val="22"/>
              </w:rPr>
              <w:br/>
            </w:r>
            <w:r>
              <w:rPr>
                <w:color w:val="515151" w:themeColor="text1"/>
                <w:szCs w:val="22"/>
              </w:rPr>
              <w:br/>
              <w:t xml:space="preserve">The respective VPA shall be in accordance with all the eligibility criterion. </w:t>
            </w:r>
          </w:p>
        </w:tc>
      </w:tr>
      <w:tr w:rsidR="00F41212" w:rsidRPr="00A9089E" w14:paraId="54FA068E"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5D26C06B"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32B0AD93" w14:textId="77777777" w:rsidR="00F41212" w:rsidRPr="00CE53AF" w:rsidRDefault="00F41212" w:rsidP="00025894">
            <w:pPr>
              <w:spacing w:line="276" w:lineRule="auto"/>
              <w:ind w:right="142"/>
              <w:rPr>
                <w:color w:val="515151" w:themeColor="text1"/>
                <w:szCs w:val="22"/>
              </w:rPr>
            </w:pPr>
            <w:r w:rsidRPr="009A2F53">
              <w:rPr>
                <w:color w:val="515151" w:themeColor="text1"/>
                <w:szCs w:val="22"/>
              </w:rPr>
              <w:t>Conditions to ensure that real case and its regular VPAs systematically demonstrate additionality in accordance with Principles &amp; Requirements</w:t>
            </w:r>
          </w:p>
        </w:tc>
        <w:tc>
          <w:tcPr>
            <w:tcW w:w="3118" w:type="dxa"/>
          </w:tcPr>
          <w:p w14:paraId="3EFFBF0A" w14:textId="77777777" w:rsidR="00F41212" w:rsidRPr="00233A09" w:rsidRDefault="00F41212" w:rsidP="00025894">
            <w:pPr>
              <w:spacing w:line="276" w:lineRule="auto"/>
              <w:ind w:left="169"/>
            </w:pPr>
            <w:r w:rsidRPr="004D77B6">
              <w:rPr>
                <w:rFonts w:asciiTheme="minorHAnsi" w:hAnsiTheme="minorHAnsi"/>
                <w:color w:val="515151" w:themeColor="text1"/>
                <w:szCs w:val="22"/>
              </w:rPr>
              <w:t>VPAs to be included under the PoA will be in compliance with item 1.1.3 of Annex B – positive list mentioned in the ‘Community Services Activity Requirements’.</w:t>
            </w:r>
          </w:p>
        </w:tc>
        <w:tc>
          <w:tcPr>
            <w:tcW w:w="3024" w:type="dxa"/>
          </w:tcPr>
          <w:p w14:paraId="7450A5EA" w14:textId="77777777" w:rsidR="00F41212" w:rsidRDefault="00F41212" w:rsidP="00025894">
            <w:pPr>
              <w:spacing w:line="276" w:lineRule="auto"/>
              <w:ind w:left="284"/>
              <w:rPr>
                <w:color w:val="515151" w:themeColor="text1"/>
                <w:szCs w:val="22"/>
              </w:rPr>
            </w:pPr>
            <w:r>
              <w:rPr>
                <w:color w:val="515151" w:themeColor="text1"/>
                <w:szCs w:val="22"/>
              </w:rPr>
              <w:t>No regular case VPA is applicable as of now and additionality is demonstrated in the Section C of the respective document</w:t>
            </w:r>
          </w:p>
        </w:tc>
      </w:tr>
      <w:tr w:rsidR="00F41212" w:rsidRPr="00A9089E" w14:paraId="46EFA8F0"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16DA5BDE"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520304CD" w14:textId="77777777" w:rsidR="00F41212" w:rsidRPr="009A2F53" w:rsidRDefault="00F41212" w:rsidP="00025894">
            <w:pPr>
              <w:spacing w:line="276" w:lineRule="auto"/>
              <w:ind w:right="142"/>
              <w:rPr>
                <w:color w:val="515151" w:themeColor="text1"/>
                <w:szCs w:val="22"/>
              </w:rPr>
            </w:pPr>
            <w:r w:rsidRPr="004D77B6">
              <w:rPr>
                <w:rFonts w:asciiTheme="minorHAnsi" w:hAnsiTheme="minorHAnsi"/>
                <w:color w:val="515151" w:themeColor="text1"/>
                <w:szCs w:val="22"/>
              </w:rPr>
              <w:t>Awareness and Agreement of those operating a VPA on PoA subscription</w:t>
            </w:r>
          </w:p>
        </w:tc>
        <w:tc>
          <w:tcPr>
            <w:tcW w:w="3118" w:type="dxa"/>
          </w:tcPr>
          <w:p w14:paraId="58DC0C4E" w14:textId="77777777" w:rsidR="00F41212" w:rsidRPr="004D77B6" w:rsidRDefault="00F41212"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CME is responsible for implementing all the VPAs under the respective PoA and is aware of the inclusions.</w:t>
            </w:r>
          </w:p>
        </w:tc>
        <w:tc>
          <w:tcPr>
            <w:tcW w:w="3024" w:type="dxa"/>
          </w:tcPr>
          <w:p w14:paraId="0CD0F264" w14:textId="77777777" w:rsidR="00F41212" w:rsidRDefault="00F41212" w:rsidP="00025894">
            <w:pPr>
              <w:spacing w:line="276" w:lineRule="auto"/>
              <w:ind w:left="284"/>
              <w:rPr>
                <w:color w:val="515151" w:themeColor="text1"/>
                <w:szCs w:val="22"/>
              </w:rPr>
            </w:pPr>
            <w:r w:rsidRPr="004D77B6">
              <w:rPr>
                <w:rFonts w:asciiTheme="minorHAnsi" w:hAnsiTheme="minorHAnsi"/>
                <w:color w:val="515151" w:themeColor="text1"/>
                <w:szCs w:val="22"/>
              </w:rPr>
              <w:t>N/A</w:t>
            </w:r>
            <w:r>
              <w:rPr>
                <w:rFonts w:asciiTheme="minorHAnsi" w:hAnsiTheme="minorHAnsi"/>
                <w:color w:val="515151" w:themeColor="text1"/>
                <w:szCs w:val="22"/>
              </w:rPr>
              <w:t xml:space="preserve"> </w:t>
            </w:r>
            <w:r>
              <w:rPr>
                <w:color w:val="auto"/>
              </w:rPr>
              <w:t xml:space="preserve">as CME is responsible </w:t>
            </w:r>
            <w:r w:rsidRPr="007C6044">
              <w:rPr>
                <w:color w:val="auto"/>
              </w:rPr>
              <w:t>for implementing all the VPAs under the respective PoA and is aware of the inclusions.</w:t>
            </w:r>
          </w:p>
        </w:tc>
      </w:tr>
      <w:tr w:rsidR="00F41212" w:rsidRPr="00A9089E" w14:paraId="651BD5DB"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7330EB62"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36C2F388" w14:textId="77777777" w:rsidR="00F41212" w:rsidRPr="004D77B6" w:rsidRDefault="00F41212"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Non-diversion of ODA in case of public funding</w:t>
            </w:r>
          </w:p>
        </w:tc>
        <w:tc>
          <w:tcPr>
            <w:tcW w:w="3118" w:type="dxa"/>
          </w:tcPr>
          <w:p w14:paraId="700575A8" w14:textId="77777777" w:rsidR="00F41212" w:rsidRPr="004D77B6" w:rsidRDefault="00F41212"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The CME confirms that there is no public funding</w:t>
            </w:r>
          </w:p>
        </w:tc>
        <w:tc>
          <w:tcPr>
            <w:tcW w:w="3024" w:type="dxa"/>
          </w:tcPr>
          <w:p w14:paraId="1C7F924A" w14:textId="77777777" w:rsidR="00F41212" w:rsidRPr="004D77B6" w:rsidRDefault="00F41212" w:rsidP="00025894">
            <w:pPr>
              <w:spacing w:line="276" w:lineRule="auto"/>
              <w:ind w:left="284"/>
              <w:rPr>
                <w:rFonts w:asciiTheme="minorHAnsi" w:hAnsiTheme="minorHAnsi"/>
                <w:color w:val="515151" w:themeColor="text1"/>
                <w:szCs w:val="22"/>
              </w:rPr>
            </w:pPr>
            <w:r>
              <w:t>The project will be solely financed by the project developers. No public funding will be received to implement the project and no any ODA shall be applied for project implementation as stated in d</w:t>
            </w:r>
            <w:r w:rsidRPr="004D77B6">
              <w:rPr>
                <w:rFonts w:asciiTheme="minorHAnsi" w:hAnsiTheme="minorHAnsi"/>
                <w:color w:val="515151" w:themeColor="text1"/>
                <w:szCs w:val="22"/>
              </w:rPr>
              <w:t xml:space="preserve">ocument: </w:t>
            </w:r>
            <w:r w:rsidRPr="007E5822">
              <w:rPr>
                <w:rFonts w:asciiTheme="minorHAnsi" w:hAnsiTheme="minorHAnsi"/>
                <w:color w:val="515151" w:themeColor="text1"/>
                <w:szCs w:val="22"/>
              </w:rPr>
              <w:t>ODA Declaration form</w:t>
            </w:r>
          </w:p>
        </w:tc>
      </w:tr>
      <w:tr w:rsidR="00F41212" w:rsidRPr="00A9089E" w14:paraId="30DEC232"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77E81C81"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1E9A7AED" w14:textId="77777777" w:rsidR="00F41212" w:rsidRPr="004D77B6" w:rsidRDefault="00F41212"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VPA Crediting Period</w:t>
            </w:r>
          </w:p>
        </w:tc>
        <w:tc>
          <w:tcPr>
            <w:tcW w:w="3118" w:type="dxa"/>
          </w:tcPr>
          <w:p w14:paraId="276A8587" w14:textId="77777777" w:rsidR="00F41212" w:rsidRPr="004D77B6" w:rsidRDefault="00F41212"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 xml:space="preserve">VPA starting date of the crediting period is date of inclusion into registered PoA or any date thereafter and crediting period shall not exceed the PoA end date. The final date for which ERs can be credited shall be no later </w:t>
            </w:r>
            <w:r w:rsidRPr="00D07FA0">
              <w:rPr>
                <w:rFonts w:asciiTheme="minorHAnsi" w:hAnsiTheme="minorHAnsi"/>
                <w:color w:val="515151" w:themeColor="text1"/>
                <w:szCs w:val="22"/>
              </w:rPr>
              <w:t xml:space="preserve">than 15 years </w:t>
            </w:r>
            <w:r w:rsidRPr="004D77B6">
              <w:rPr>
                <w:rFonts w:asciiTheme="minorHAnsi" w:hAnsiTheme="minorHAnsi"/>
                <w:color w:val="515151" w:themeColor="text1"/>
                <w:szCs w:val="22"/>
              </w:rPr>
              <w:t>after the start date of the PoA. Each VPA shall provide verifiable evidence.</w:t>
            </w:r>
          </w:p>
        </w:tc>
        <w:tc>
          <w:tcPr>
            <w:tcW w:w="3024" w:type="dxa"/>
          </w:tcPr>
          <w:p w14:paraId="3C91650F" w14:textId="77777777" w:rsidR="00F41212" w:rsidRDefault="00F41212" w:rsidP="00025894">
            <w:pPr>
              <w:spacing w:line="276" w:lineRule="auto"/>
              <w:ind w:left="284"/>
            </w:pPr>
            <w:r w:rsidRPr="004D77B6">
              <w:rPr>
                <w:rFonts w:asciiTheme="minorHAnsi" w:hAnsiTheme="minorHAnsi"/>
                <w:color w:val="515151" w:themeColor="text1"/>
                <w:szCs w:val="22"/>
              </w:rPr>
              <w:t xml:space="preserve">Document: </w:t>
            </w:r>
            <w:r>
              <w:rPr>
                <w:rFonts w:asciiTheme="minorHAnsi" w:hAnsiTheme="minorHAnsi"/>
                <w:color w:val="515151" w:themeColor="text1"/>
                <w:szCs w:val="22"/>
              </w:rPr>
              <w:t>User</w:t>
            </w:r>
            <w:r w:rsidRPr="004D77B6">
              <w:rPr>
                <w:rFonts w:asciiTheme="minorHAnsi" w:hAnsiTheme="minorHAnsi"/>
                <w:color w:val="515151" w:themeColor="text1"/>
                <w:szCs w:val="22"/>
              </w:rPr>
              <w:t xml:space="preserve"> agreement of the first beneficiary included in respective VPAs</w:t>
            </w:r>
          </w:p>
        </w:tc>
      </w:tr>
      <w:tr w:rsidR="00F41212" w:rsidRPr="00A9089E" w14:paraId="6399C381"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6CCCD885"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099B56CA" w14:textId="77777777" w:rsidR="00F41212" w:rsidRPr="004D77B6" w:rsidRDefault="00F41212"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Approval of VPA by CME</w:t>
            </w:r>
          </w:p>
        </w:tc>
        <w:tc>
          <w:tcPr>
            <w:tcW w:w="3118" w:type="dxa"/>
          </w:tcPr>
          <w:p w14:paraId="275D2939" w14:textId="77777777" w:rsidR="00F41212" w:rsidRPr="004D77B6" w:rsidRDefault="00F41212"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CME approved each VPA to be included into its registered PoA.</w:t>
            </w:r>
          </w:p>
        </w:tc>
        <w:tc>
          <w:tcPr>
            <w:tcW w:w="3024" w:type="dxa"/>
          </w:tcPr>
          <w:p w14:paraId="3C033F22" w14:textId="77777777" w:rsidR="00F41212" w:rsidRPr="004D77B6" w:rsidRDefault="00F41212"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N/A</w:t>
            </w:r>
            <w:r>
              <w:rPr>
                <w:rFonts w:asciiTheme="minorHAnsi" w:hAnsiTheme="minorHAnsi"/>
                <w:color w:val="515151" w:themeColor="text1"/>
                <w:szCs w:val="22"/>
              </w:rPr>
              <w:t xml:space="preserve"> </w:t>
            </w:r>
            <w:r>
              <w:rPr>
                <w:color w:val="auto"/>
              </w:rPr>
              <w:t xml:space="preserve">as CME is responsible </w:t>
            </w:r>
            <w:r w:rsidRPr="007C6044">
              <w:rPr>
                <w:color w:val="auto"/>
              </w:rPr>
              <w:t>for implementing all the VPAs under the respective PoA</w:t>
            </w:r>
            <w:r>
              <w:rPr>
                <w:color w:val="auto"/>
              </w:rPr>
              <w:t xml:space="preserve"> and approves each VPA before inclusion</w:t>
            </w:r>
          </w:p>
        </w:tc>
      </w:tr>
      <w:tr w:rsidR="00F41212" w:rsidRPr="00A9089E" w14:paraId="3A676573"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1CEE28FF"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77A77F26" w14:textId="77777777" w:rsidR="00F41212" w:rsidRPr="004D77B6" w:rsidRDefault="00F41212"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SSC Limit for VPAs</w:t>
            </w:r>
          </w:p>
        </w:tc>
        <w:tc>
          <w:tcPr>
            <w:tcW w:w="3118" w:type="dxa"/>
          </w:tcPr>
          <w:p w14:paraId="6FC5BDB4" w14:textId="77777777" w:rsidR="00F41212" w:rsidRPr="004D77B6" w:rsidRDefault="00F41212"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The SSC-VPA shall exceed energy savings of 60 GWh per year or 180 GWh</w:t>
            </w:r>
            <w:r w:rsidRPr="004D77B6">
              <w:rPr>
                <w:rFonts w:asciiTheme="minorHAnsi" w:hAnsiTheme="minorHAnsi"/>
                <w:color w:val="515151" w:themeColor="text1"/>
                <w:szCs w:val="22"/>
                <w:vertAlign w:val="subscript"/>
              </w:rPr>
              <w:t>thermal</w:t>
            </w:r>
            <w:r w:rsidRPr="004D77B6">
              <w:rPr>
                <w:rFonts w:asciiTheme="minorHAnsi" w:hAnsiTheme="minorHAnsi"/>
                <w:color w:val="515151" w:themeColor="text1"/>
                <w:szCs w:val="22"/>
              </w:rPr>
              <w:t xml:space="preserve"> per year in fuel input throughout the crediting period of the SSC-VPA (for large scale)</w:t>
            </w:r>
            <w:r w:rsidRPr="004D77B6">
              <w:rPr>
                <w:rFonts w:asciiTheme="minorHAnsi" w:hAnsiTheme="minorHAnsi"/>
                <w:color w:val="515151" w:themeColor="text1"/>
                <w:szCs w:val="22"/>
              </w:rPr>
              <w:br/>
            </w:r>
            <w:r w:rsidRPr="004D77B6">
              <w:rPr>
                <w:rFonts w:asciiTheme="minorHAnsi" w:hAnsiTheme="minorHAnsi"/>
                <w:color w:val="515151" w:themeColor="text1"/>
                <w:szCs w:val="22"/>
              </w:rPr>
              <w:br/>
              <w:t>For other scales of project activit</w:t>
            </w:r>
            <w:r>
              <w:rPr>
                <w:rFonts w:asciiTheme="minorHAnsi" w:hAnsiTheme="minorHAnsi"/>
                <w:color w:val="515151" w:themeColor="text1"/>
                <w:szCs w:val="22"/>
              </w:rPr>
              <w:t>ies</w:t>
            </w:r>
            <w:r w:rsidRPr="004D77B6">
              <w:rPr>
                <w:rFonts w:asciiTheme="minorHAnsi" w:hAnsiTheme="minorHAnsi"/>
                <w:color w:val="515151" w:themeColor="text1"/>
                <w:szCs w:val="22"/>
              </w:rPr>
              <w:t xml:space="preserve"> the VPA shall follow the requirements as per GS </w:t>
            </w:r>
            <w:r>
              <w:rPr>
                <w:rFonts w:asciiTheme="minorHAnsi" w:hAnsiTheme="minorHAnsi"/>
                <w:color w:val="515151" w:themeColor="text1"/>
                <w:szCs w:val="22"/>
              </w:rPr>
              <w:t xml:space="preserve">Standards </w:t>
            </w:r>
            <w:r w:rsidRPr="004D77B6">
              <w:rPr>
                <w:rFonts w:asciiTheme="minorHAnsi" w:hAnsiTheme="minorHAnsi"/>
                <w:color w:val="515151" w:themeColor="text1"/>
                <w:szCs w:val="22"/>
              </w:rPr>
              <w:t>(Small, Micro)</w:t>
            </w:r>
          </w:p>
        </w:tc>
        <w:tc>
          <w:tcPr>
            <w:tcW w:w="3024" w:type="dxa"/>
          </w:tcPr>
          <w:p w14:paraId="100B879F" w14:textId="77777777" w:rsidR="00F41212" w:rsidRDefault="00F41212"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The energy savings threshold for large scale projects exceeds 60 GWh per year or 180 GWh</w:t>
            </w:r>
            <w:r w:rsidRPr="004D77B6">
              <w:rPr>
                <w:rFonts w:asciiTheme="minorHAnsi" w:hAnsiTheme="minorHAnsi"/>
                <w:color w:val="515151" w:themeColor="text1"/>
                <w:szCs w:val="22"/>
                <w:vertAlign w:val="subscript"/>
              </w:rPr>
              <w:t>thermal</w:t>
            </w:r>
            <w:r w:rsidRPr="004D77B6">
              <w:rPr>
                <w:rFonts w:asciiTheme="minorHAnsi" w:hAnsiTheme="minorHAnsi"/>
                <w:color w:val="515151" w:themeColor="text1"/>
                <w:szCs w:val="22"/>
              </w:rPr>
              <w:t xml:space="preserve"> per year in fuel input for SSC-VPA</w:t>
            </w:r>
          </w:p>
          <w:p w14:paraId="255EA186" w14:textId="77777777" w:rsidR="00F41212" w:rsidRPr="004D77B6" w:rsidRDefault="00F41212" w:rsidP="00025894">
            <w:pPr>
              <w:spacing w:line="276" w:lineRule="auto"/>
              <w:rPr>
                <w:rFonts w:asciiTheme="minorHAnsi" w:hAnsiTheme="minorHAnsi"/>
                <w:color w:val="515151" w:themeColor="text1"/>
                <w:szCs w:val="22"/>
              </w:rPr>
            </w:pPr>
          </w:p>
        </w:tc>
      </w:tr>
      <w:tr w:rsidR="00F41212" w:rsidRPr="00A9089E" w14:paraId="531DDF95"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2BABC977"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785CA827" w14:textId="77777777" w:rsidR="00F41212" w:rsidRPr="004D77B6" w:rsidRDefault="00F41212"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Technological requirements</w:t>
            </w:r>
          </w:p>
        </w:tc>
        <w:tc>
          <w:tcPr>
            <w:tcW w:w="3118" w:type="dxa"/>
          </w:tcPr>
          <w:p w14:paraId="15ABDCC7" w14:textId="77777777" w:rsidR="00F41212" w:rsidRPr="004D77B6" w:rsidRDefault="00F41212"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Each VPA will employ Efficient Improved Cookstoves</w:t>
            </w:r>
          </w:p>
        </w:tc>
        <w:tc>
          <w:tcPr>
            <w:tcW w:w="3024" w:type="dxa"/>
          </w:tcPr>
          <w:p w14:paraId="7D417476" w14:textId="77777777" w:rsidR="00F41212" w:rsidRPr="004D77B6" w:rsidRDefault="00F41212"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Documentation: Manufacturer specifications</w:t>
            </w:r>
          </w:p>
        </w:tc>
      </w:tr>
      <w:tr w:rsidR="00F41212" w:rsidRPr="00A9089E" w14:paraId="072CE8C9"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3C1735C4"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6176637D" w14:textId="77777777" w:rsidR="00F41212" w:rsidRPr="004D77B6" w:rsidRDefault="00F41212"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Sampling Requirement for the VPA</w:t>
            </w:r>
          </w:p>
        </w:tc>
        <w:tc>
          <w:tcPr>
            <w:tcW w:w="3118" w:type="dxa"/>
          </w:tcPr>
          <w:p w14:paraId="15D39099" w14:textId="77777777" w:rsidR="00F41212" w:rsidRPr="004D77B6" w:rsidRDefault="00F41212"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Sampling approaches are set out in each VPA and will follow the</w:t>
            </w:r>
            <w:r>
              <w:rPr>
                <w:rFonts w:asciiTheme="minorHAnsi" w:hAnsiTheme="minorHAnsi"/>
                <w:color w:val="515151" w:themeColor="text1"/>
                <w:szCs w:val="22"/>
              </w:rPr>
              <w:t xml:space="preserve"> methodology</w:t>
            </w:r>
            <w:r w:rsidRPr="004D77B6">
              <w:rPr>
                <w:rFonts w:asciiTheme="minorHAnsi" w:hAnsiTheme="minorHAnsi"/>
                <w:color w:val="515151" w:themeColor="text1"/>
                <w:szCs w:val="22"/>
              </w:rPr>
              <w:t xml:space="preserve"> Reduced Emissions from cooking and heating TPDDTEC version 4.0</w:t>
            </w:r>
            <w:r>
              <w:rPr>
                <w:rFonts w:asciiTheme="minorHAnsi" w:hAnsiTheme="minorHAnsi"/>
                <w:color w:val="515151" w:themeColor="text1"/>
                <w:szCs w:val="22"/>
              </w:rPr>
              <w:br/>
            </w:r>
            <w:r>
              <w:rPr>
                <w:rFonts w:asciiTheme="minorHAnsi" w:hAnsiTheme="minorHAnsi"/>
                <w:color w:val="515151" w:themeColor="text1"/>
                <w:szCs w:val="22"/>
              </w:rPr>
              <w:br/>
              <w:t>For other methodologies applied the CME shall ensure that the VPAs follow applicability of the same</w:t>
            </w:r>
          </w:p>
        </w:tc>
        <w:tc>
          <w:tcPr>
            <w:tcW w:w="3024" w:type="dxa"/>
          </w:tcPr>
          <w:p w14:paraId="705EFD6B" w14:textId="77777777" w:rsidR="00F41212" w:rsidRPr="004D77B6" w:rsidRDefault="00F41212"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 xml:space="preserve">Documentation: </w:t>
            </w:r>
            <w:r w:rsidRPr="004D77B6">
              <w:rPr>
                <w:rFonts w:asciiTheme="minorHAnsi" w:hAnsiTheme="minorHAnsi"/>
                <w:color w:val="515151" w:themeColor="text1"/>
                <w:szCs w:val="22"/>
              </w:rPr>
              <w:br/>
              <w:t xml:space="preserve">VPA Sampling Plan (in VPA-DD) </w:t>
            </w:r>
          </w:p>
        </w:tc>
      </w:tr>
      <w:tr w:rsidR="00F41212" w:rsidRPr="00A9089E" w14:paraId="54C07390"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60EB24AF"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37EB3A39" w14:textId="77777777" w:rsidR="00F41212" w:rsidRPr="004D77B6" w:rsidRDefault="00F41212"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SDG Outcomes</w:t>
            </w:r>
          </w:p>
        </w:tc>
        <w:tc>
          <w:tcPr>
            <w:tcW w:w="3118" w:type="dxa"/>
          </w:tcPr>
          <w:p w14:paraId="56255EB8" w14:textId="77777777" w:rsidR="00F41212" w:rsidRPr="004D77B6" w:rsidRDefault="00F41212"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The PoA, by way of implementing its VPAs, shall demonstrate contribution towards the SDGs listed in section A.4</w:t>
            </w:r>
          </w:p>
        </w:tc>
        <w:tc>
          <w:tcPr>
            <w:tcW w:w="3024" w:type="dxa"/>
          </w:tcPr>
          <w:p w14:paraId="72AF93A7" w14:textId="77777777" w:rsidR="00F41212" w:rsidRPr="004D77B6" w:rsidRDefault="00F41212"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The SDG monitoring plan and related details provided in the VPA-DD.</w:t>
            </w:r>
          </w:p>
        </w:tc>
      </w:tr>
      <w:tr w:rsidR="00F41212" w:rsidRPr="00A9089E" w14:paraId="524D0F7F"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761E4BED"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0353C387" w14:textId="77777777" w:rsidR="00F41212" w:rsidRPr="004D77B6" w:rsidRDefault="00F41212"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Safeguarding principles and assessment</w:t>
            </w:r>
          </w:p>
        </w:tc>
        <w:tc>
          <w:tcPr>
            <w:tcW w:w="3118" w:type="dxa"/>
          </w:tcPr>
          <w:p w14:paraId="3F80D268" w14:textId="77777777" w:rsidR="00F41212" w:rsidRPr="004D77B6" w:rsidRDefault="00F41212"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Projects shall conduct a Safeguarding Principles Assessment and conform to Gold Standard Safeguarding Principles and Requirements. The safeguarding principles assessment shall be carried out at the VPA level.</w:t>
            </w:r>
          </w:p>
        </w:tc>
        <w:tc>
          <w:tcPr>
            <w:tcW w:w="3024" w:type="dxa"/>
          </w:tcPr>
          <w:p w14:paraId="4C14BABF" w14:textId="77777777" w:rsidR="00F41212" w:rsidRPr="004D77B6" w:rsidRDefault="00F41212"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Safeguarding principles assessment and related details provided in the VPA-DD.</w:t>
            </w:r>
          </w:p>
        </w:tc>
      </w:tr>
      <w:tr w:rsidR="00F41212" w:rsidRPr="00A9089E" w14:paraId="79ABAB25"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71585A5E"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658FC32E" w14:textId="77777777" w:rsidR="00F41212" w:rsidRPr="004D77B6" w:rsidRDefault="00F41212"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Stakeholder inclusivity</w:t>
            </w:r>
          </w:p>
        </w:tc>
        <w:tc>
          <w:tcPr>
            <w:tcW w:w="3118" w:type="dxa"/>
          </w:tcPr>
          <w:p w14:paraId="573F9F70" w14:textId="77777777" w:rsidR="00F41212" w:rsidRPr="004D77B6" w:rsidRDefault="00F41212"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Local stakeholder consultation for VPA is conducted as per GS Guidelines</w:t>
            </w:r>
          </w:p>
        </w:tc>
        <w:tc>
          <w:tcPr>
            <w:tcW w:w="3024" w:type="dxa"/>
          </w:tcPr>
          <w:p w14:paraId="3ED482D3" w14:textId="77777777" w:rsidR="00F41212" w:rsidRPr="004D77B6" w:rsidRDefault="00F41212"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Document: Stakeholder Consultation Report</w:t>
            </w:r>
          </w:p>
        </w:tc>
      </w:tr>
      <w:tr w:rsidR="00F41212" w:rsidRPr="00A9089E" w14:paraId="30E31ED3"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49D1AA1E"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0B782E86" w14:textId="77777777" w:rsidR="00F41212" w:rsidRPr="004D77B6" w:rsidRDefault="00F41212"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Applicability of Community services Activity requirements</w:t>
            </w:r>
            <w:r>
              <w:rPr>
                <w:rFonts w:asciiTheme="minorHAnsi" w:hAnsiTheme="minorHAnsi"/>
                <w:color w:val="515151" w:themeColor="text1"/>
                <w:szCs w:val="22"/>
              </w:rPr>
              <w:t xml:space="preserve"> </w:t>
            </w:r>
            <w:r w:rsidRPr="004D77B6">
              <w:rPr>
                <w:rFonts w:asciiTheme="minorHAnsi" w:hAnsiTheme="minorHAnsi"/>
                <w:color w:val="515151" w:themeColor="text1"/>
                <w:szCs w:val="22"/>
              </w:rPr>
              <w:t>(CSA)</w:t>
            </w:r>
          </w:p>
        </w:tc>
        <w:tc>
          <w:tcPr>
            <w:tcW w:w="3118" w:type="dxa"/>
          </w:tcPr>
          <w:p w14:paraId="1C9D7431" w14:textId="77777777" w:rsidR="00F41212" w:rsidRPr="004D77B6" w:rsidRDefault="00F41212"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The VPA sh</w:t>
            </w:r>
            <w:r>
              <w:rPr>
                <w:rFonts w:asciiTheme="minorHAnsi" w:hAnsiTheme="minorHAnsi"/>
                <w:color w:val="515151" w:themeColor="text1"/>
                <w:szCs w:val="22"/>
              </w:rPr>
              <w:t>all</w:t>
            </w:r>
            <w:r w:rsidRPr="004D77B6">
              <w:rPr>
                <w:rFonts w:asciiTheme="minorHAnsi" w:hAnsiTheme="minorHAnsi"/>
                <w:color w:val="515151" w:themeColor="text1"/>
                <w:szCs w:val="22"/>
              </w:rPr>
              <w:t xml:space="preserve"> meet all the applicability conditions of the Community Services Activity requirements </w:t>
            </w:r>
          </w:p>
        </w:tc>
        <w:tc>
          <w:tcPr>
            <w:tcW w:w="3024" w:type="dxa"/>
          </w:tcPr>
          <w:p w14:paraId="5F7F4767" w14:textId="77777777" w:rsidR="00F41212" w:rsidRPr="004D77B6" w:rsidRDefault="00F41212"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The VPA-DD sh</w:t>
            </w:r>
            <w:r>
              <w:rPr>
                <w:rFonts w:asciiTheme="minorHAnsi" w:hAnsiTheme="minorHAnsi"/>
                <w:color w:val="515151" w:themeColor="text1"/>
                <w:szCs w:val="22"/>
              </w:rPr>
              <w:t>all</w:t>
            </w:r>
            <w:r w:rsidRPr="004D77B6">
              <w:rPr>
                <w:rFonts w:asciiTheme="minorHAnsi" w:hAnsiTheme="minorHAnsi"/>
                <w:color w:val="515151" w:themeColor="text1"/>
                <w:szCs w:val="22"/>
              </w:rPr>
              <w:t xml:space="preserve"> </w:t>
            </w:r>
            <w:r>
              <w:rPr>
                <w:rFonts w:asciiTheme="minorHAnsi" w:hAnsiTheme="minorHAnsi"/>
                <w:color w:val="515151" w:themeColor="text1"/>
                <w:szCs w:val="22"/>
              </w:rPr>
              <w:t xml:space="preserve">justify </w:t>
            </w:r>
            <w:r w:rsidRPr="004D77B6">
              <w:rPr>
                <w:rFonts w:asciiTheme="minorHAnsi" w:hAnsiTheme="minorHAnsi"/>
                <w:color w:val="515151" w:themeColor="text1"/>
                <w:szCs w:val="22"/>
              </w:rPr>
              <w:t xml:space="preserve">applicability conditions of CSA </w:t>
            </w:r>
          </w:p>
        </w:tc>
      </w:tr>
      <w:tr w:rsidR="00F41212" w:rsidRPr="00A9089E" w14:paraId="49A51EEB" w14:textId="77777777" w:rsidTr="00025894">
        <w:trPr>
          <w:cnfStyle w:val="100000000000" w:firstRow="1" w:lastRow="0" w:firstColumn="0" w:lastColumn="0" w:oddVBand="0" w:evenVBand="0" w:oddHBand="0" w:evenHBand="0" w:firstRowFirstColumn="0" w:firstRowLastColumn="0" w:lastRowFirstColumn="0" w:lastRowLastColumn="0"/>
          <w:tblHeader/>
        </w:trPr>
        <w:tc>
          <w:tcPr>
            <w:tcW w:w="561" w:type="dxa"/>
          </w:tcPr>
          <w:p w14:paraId="1422476B" w14:textId="77777777" w:rsidR="00F41212" w:rsidRPr="00AA2877" w:rsidRDefault="00F41212" w:rsidP="00025894">
            <w:pPr>
              <w:pStyle w:val="ListParagraph"/>
              <w:spacing w:line="276" w:lineRule="auto"/>
              <w:ind w:left="0"/>
              <w:jc w:val="center"/>
              <w:rPr>
                <w:color w:val="FFFFFF" w:themeColor="background1"/>
              </w:rPr>
            </w:pPr>
          </w:p>
        </w:tc>
        <w:tc>
          <w:tcPr>
            <w:tcW w:w="3125" w:type="dxa"/>
          </w:tcPr>
          <w:p w14:paraId="021A8148" w14:textId="77777777" w:rsidR="00F41212" w:rsidRPr="004D77B6" w:rsidRDefault="00F41212" w:rsidP="00025894">
            <w:pPr>
              <w:spacing w:line="276" w:lineRule="auto"/>
              <w:ind w:right="142"/>
              <w:rPr>
                <w:rFonts w:asciiTheme="minorHAnsi" w:hAnsiTheme="minorHAnsi"/>
                <w:color w:val="515151" w:themeColor="text1"/>
                <w:szCs w:val="22"/>
              </w:rPr>
            </w:pPr>
            <w:r w:rsidRPr="004D77B6">
              <w:rPr>
                <w:rFonts w:asciiTheme="minorHAnsi" w:hAnsiTheme="minorHAnsi"/>
                <w:color w:val="515151" w:themeColor="text1"/>
                <w:szCs w:val="22"/>
              </w:rPr>
              <w:t>Conditions to be met for retroactive VPAs</w:t>
            </w:r>
          </w:p>
        </w:tc>
        <w:tc>
          <w:tcPr>
            <w:tcW w:w="3118" w:type="dxa"/>
          </w:tcPr>
          <w:p w14:paraId="4DDE5D7B" w14:textId="77777777" w:rsidR="00F41212" w:rsidRPr="004D77B6" w:rsidRDefault="00F41212" w:rsidP="00025894">
            <w:pPr>
              <w:spacing w:line="276" w:lineRule="auto"/>
              <w:ind w:left="169"/>
              <w:rPr>
                <w:rFonts w:asciiTheme="minorHAnsi" w:hAnsiTheme="minorHAnsi"/>
                <w:color w:val="515151" w:themeColor="text1"/>
                <w:szCs w:val="22"/>
              </w:rPr>
            </w:pPr>
            <w:r w:rsidRPr="004D77B6">
              <w:rPr>
                <w:rFonts w:asciiTheme="minorHAnsi" w:hAnsiTheme="minorHAnsi"/>
                <w:color w:val="515151" w:themeColor="text1"/>
                <w:szCs w:val="22"/>
              </w:rPr>
              <w:t>Retroactive projects shall submit for preliminary review within one year of the project start date</w:t>
            </w:r>
          </w:p>
        </w:tc>
        <w:tc>
          <w:tcPr>
            <w:tcW w:w="3024" w:type="dxa"/>
          </w:tcPr>
          <w:p w14:paraId="66B5059C" w14:textId="77777777" w:rsidR="00F41212" w:rsidRPr="004D77B6" w:rsidRDefault="00F41212" w:rsidP="00025894">
            <w:pPr>
              <w:spacing w:line="276" w:lineRule="auto"/>
              <w:ind w:left="284"/>
              <w:rPr>
                <w:rFonts w:asciiTheme="minorHAnsi" w:hAnsiTheme="minorHAnsi"/>
                <w:color w:val="515151" w:themeColor="text1"/>
                <w:szCs w:val="22"/>
              </w:rPr>
            </w:pPr>
            <w:r w:rsidRPr="004D77B6">
              <w:rPr>
                <w:rFonts w:asciiTheme="minorHAnsi" w:hAnsiTheme="minorHAnsi"/>
                <w:color w:val="515151" w:themeColor="text1"/>
                <w:szCs w:val="22"/>
              </w:rPr>
              <w:t>The VPA-DD shall include whether it’s a regular or retroactive project activity</w:t>
            </w:r>
            <w:r>
              <w:rPr>
                <w:rFonts w:asciiTheme="minorHAnsi" w:hAnsiTheme="minorHAnsi"/>
                <w:color w:val="515151" w:themeColor="text1"/>
                <w:szCs w:val="22"/>
              </w:rPr>
              <w:t xml:space="preserve"> and follow the retractive project status applicability as per GS Standards</w:t>
            </w:r>
          </w:p>
        </w:tc>
      </w:tr>
    </w:tbl>
    <w:p w14:paraId="7F7F727B" w14:textId="77777777" w:rsidR="003B41E5" w:rsidRDefault="003B41E5" w:rsidP="006C196A">
      <w:pPr>
        <w:pStyle w:val="SectionList2nd"/>
        <w:numPr>
          <w:ilvl w:val="0"/>
          <w:numId w:val="0"/>
        </w:numPr>
      </w:pPr>
    </w:p>
    <w:p w14:paraId="3F971701" w14:textId="77777777" w:rsidR="003B41E5" w:rsidRDefault="003B41E5" w:rsidP="006C196A">
      <w:pPr>
        <w:pStyle w:val="SectionList2nd"/>
        <w:numPr>
          <w:ilvl w:val="0"/>
          <w:numId w:val="0"/>
        </w:numPr>
      </w:pPr>
    </w:p>
    <w:p w14:paraId="4B4D7232" w14:textId="77777777" w:rsidR="008144AA" w:rsidRPr="00BF7F79" w:rsidRDefault="00BF7F79" w:rsidP="006D53FE">
      <w:pPr>
        <w:rPr>
          <w:lang w:val="en-GB"/>
        </w:rPr>
        <w:sectPr w:rsidR="008144AA" w:rsidRPr="00BF7F79" w:rsidSect="00F92931">
          <w:headerReference w:type="even" r:id="rId32"/>
          <w:headerReference w:type="default" r:id="rId33"/>
          <w:footerReference w:type="even" r:id="rId34"/>
          <w:footerReference w:type="default" r:id="rId35"/>
          <w:headerReference w:type="first" r:id="rId36"/>
          <w:footerReference w:type="first" r:id="rId37"/>
          <w:pgSz w:w="11900" w:h="16840"/>
          <w:pgMar w:top="1381" w:right="1134" w:bottom="1021" w:left="1134" w:header="283" w:footer="0" w:gutter="0"/>
          <w:cols w:space="720"/>
          <w:titlePg/>
          <w:docGrid w:linePitch="360"/>
        </w:sectPr>
      </w:pPr>
      <w:bookmarkStart w:id="10" w:name="_APPENDIX_1_–"/>
      <w:bookmarkEnd w:id="9"/>
      <w:bookmarkEnd w:id="10"/>
      <w:r>
        <w:rPr>
          <w:lang w:val="en-GB"/>
        </w:rPr>
        <w:br w:type="page"/>
      </w:r>
    </w:p>
    <w:p w14:paraId="2BA49C1A" w14:textId="77777777" w:rsidR="008144AA" w:rsidRPr="003C54A1" w:rsidRDefault="008144AA" w:rsidP="008144AA">
      <w:pPr>
        <w:pStyle w:val="Heading3"/>
      </w:pPr>
      <w:bookmarkStart w:id="11" w:name="_Appendix_1_-"/>
      <w:bookmarkEnd w:id="11"/>
      <w:r>
        <w:lastRenderedPageBreak/>
        <w:t xml:space="preserve">Appendix 1 - Safeguarding Principles Assessment </w:t>
      </w:r>
    </w:p>
    <w:p w14:paraId="13B27D6F" w14:textId="77777777" w:rsidR="008144AA" w:rsidRDefault="008144AA" w:rsidP="007A0AE9">
      <w:r>
        <w:t xml:space="preserve">Complete the Assessment below and copy all Mitigation Measures for each Principle into </w:t>
      </w:r>
      <w:hyperlink w:anchor="check1" w:history="1">
        <w:r w:rsidR="007A0AE9" w:rsidRPr="00AF6E33">
          <w:rPr>
            <w:rStyle w:val="Hyperlink"/>
            <w:color w:val="00B9BD" w:themeColor="accent1"/>
          </w:rPr>
          <w:t>SECTION D</w:t>
        </w:r>
      </w:hyperlink>
      <w:r w:rsidR="007A0AE9">
        <w:rPr>
          <w:color w:val="0070C0"/>
          <w:u w:val="single"/>
        </w:rPr>
        <w:t xml:space="preserve"> </w:t>
      </w:r>
      <w:r>
        <w:t xml:space="preserve">above. Please refer to the instructions in the </w:t>
      </w:r>
      <w:hyperlink r:id="rId38" w:history="1">
        <w:r w:rsidRPr="00576FC7">
          <w:rPr>
            <w:rStyle w:val="Hyperlink"/>
            <w:rFonts w:ascii="Verdana" w:hAnsi="Verdana"/>
          </w:rPr>
          <w:t>Guide to Completing</w:t>
        </w:r>
      </w:hyperlink>
      <w:r w:rsidRPr="00EE2781">
        <w:t xml:space="preserve"> this Form</w:t>
      </w:r>
      <w:r>
        <w:t xml:space="preserve"> below.</w:t>
      </w:r>
    </w:p>
    <w:p w14:paraId="2093CA67" w14:textId="77777777" w:rsidR="00AB4B86" w:rsidRDefault="00AB4B86" w:rsidP="006D53FE"/>
    <w:tbl>
      <w:tblPr>
        <w:tblStyle w:val="GSBoldTable"/>
        <w:tblpPr w:leftFromText="180" w:rightFromText="180" w:vertAnchor="text" w:horzAnchor="margin" w:tblpY="244"/>
        <w:tblW w:w="4908" w:type="pct"/>
        <w:tblLayout w:type="fixed"/>
        <w:tblLook w:val="04A0" w:firstRow="1" w:lastRow="0" w:firstColumn="1" w:lastColumn="0" w:noHBand="0" w:noVBand="1"/>
      </w:tblPr>
      <w:tblGrid>
        <w:gridCol w:w="1441"/>
        <w:gridCol w:w="6212"/>
        <w:gridCol w:w="1802"/>
      </w:tblGrid>
      <w:tr w:rsidR="00734A73" w:rsidRPr="005E36C8" w14:paraId="4EAB7689" w14:textId="77777777" w:rsidTr="477EEDBE">
        <w:trPr>
          <w:cnfStyle w:val="100000000000" w:firstRow="1" w:lastRow="0" w:firstColumn="0" w:lastColumn="0" w:oddVBand="0" w:evenVBand="0" w:oddHBand="0" w:evenHBand="0" w:firstRowFirstColumn="0" w:firstRowLastColumn="0" w:lastRowFirstColumn="0" w:lastRowLastColumn="0"/>
          <w:trHeight w:val="364"/>
        </w:trPr>
        <w:tc>
          <w:tcPr>
            <w:tcW w:w="5000" w:type="pct"/>
            <w:gridSpan w:val="3"/>
            <w:tcBorders>
              <w:bottom w:val="single" w:sz="4" w:space="0" w:color="BFBFBF" w:themeColor="background1" w:themeShade="BF"/>
            </w:tcBorders>
            <w:shd w:val="clear" w:color="auto" w:fill="B9B9B9" w:themeFill="text1" w:themeFillTint="66"/>
            <w:noWrap/>
          </w:tcPr>
          <w:p w14:paraId="187CE593" w14:textId="77777777" w:rsidR="00734A73" w:rsidRPr="00AC2A7A" w:rsidRDefault="00734A73" w:rsidP="00DD2FD0">
            <w:pPr>
              <w:pStyle w:val="TablesHeadingGSCyan"/>
              <w:framePr w:hSpace="0" w:wrap="auto" w:vAnchor="margin" w:hAnchor="text" w:yAlign="inline"/>
              <w:spacing w:line="276" w:lineRule="auto"/>
              <w:rPr>
                <w:b/>
                <w:bCs/>
                <w:caps w:val="0"/>
                <w:color w:val="FFFFFF" w:themeColor="background1"/>
              </w:rPr>
            </w:pPr>
            <w:r w:rsidRPr="00AC2A7A">
              <w:rPr>
                <w:b/>
                <w:bCs/>
                <w:caps w:val="0"/>
                <w:color w:val="FFFFFF" w:themeColor="background1"/>
              </w:rPr>
              <w:t>SOCIAL SAFEGUARDING PRINCIPLES</w:t>
            </w:r>
          </w:p>
        </w:tc>
      </w:tr>
      <w:tr w:rsidR="00734A73" w:rsidRPr="005E36C8" w14:paraId="63A49C80" w14:textId="77777777" w:rsidTr="477EEDBE">
        <w:trPr>
          <w:trHeight w:val="364"/>
        </w:trPr>
        <w:tc>
          <w:tcPr>
            <w:tcW w:w="762" w:type="pct"/>
            <w:tcBorders>
              <w:top w:val="single" w:sz="4" w:space="0" w:color="BFBFBF" w:themeColor="background1" w:themeShade="BF"/>
              <w:bottom w:val="single" w:sz="4" w:space="0" w:color="BFBFBF" w:themeColor="background1" w:themeShade="BF"/>
              <w:right w:val="single" w:sz="4" w:space="0" w:color="auto"/>
            </w:tcBorders>
            <w:shd w:val="clear" w:color="auto" w:fill="B9B9B9" w:themeFill="text1" w:themeFillTint="66"/>
            <w:noWrap/>
          </w:tcPr>
          <w:p w14:paraId="270A8DFC" w14:textId="77777777" w:rsidR="00734A73" w:rsidRPr="00AC2A7A" w:rsidRDefault="00734A73" w:rsidP="00DD2FD0">
            <w:pPr>
              <w:pStyle w:val="TablesHeadingGSCyan"/>
              <w:framePr w:hSpace="0" w:wrap="auto" w:vAnchor="margin" w:hAnchor="text" w:yAlign="inline"/>
              <w:spacing w:line="276" w:lineRule="auto"/>
              <w:rPr>
                <w:caps w:val="0"/>
                <w:color w:val="FFFFFF" w:themeColor="background1"/>
                <w:sz w:val="20"/>
                <w:szCs w:val="22"/>
              </w:rPr>
            </w:pPr>
            <w:r w:rsidRPr="00AC2A7A">
              <w:rPr>
                <w:caps w:val="0"/>
                <w:color w:val="FFFFFF" w:themeColor="background1"/>
                <w:sz w:val="20"/>
                <w:szCs w:val="22"/>
              </w:rPr>
              <w:t xml:space="preserve">Reference requirement </w:t>
            </w:r>
          </w:p>
        </w:tc>
        <w:tc>
          <w:tcPr>
            <w:tcW w:w="3285" w:type="pct"/>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B9B9B9" w:themeFill="text1" w:themeFillTint="66"/>
          </w:tcPr>
          <w:p w14:paraId="4198853A" w14:textId="77777777" w:rsidR="00734A73" w:rsidRPr="00AC2A7A" w:rsidRDefault="00734A73" w:rsidP="00DD2FD0">
            <w:pPr>
              <w:pStyle w:val="TablesHeadingGSCyan"/>
              <w:framePr w:hSpace="0" w:wrap="auto" w:vAnchor="margin" w:hAnchor="text" w:yAlign="inline"/>
              <w:spacing w:line="276" w:lineRule="auto"/>
              <w:rPr>
                <w:caps w:val="0"/>
                <w:color w:val="FFFFFF" w:themeColor="background1"/>
                <w:sz w:val="20"/>
                <w:szCs w:val="22"/>
              </w:rPr>
            </w:pPr>
            <w:r w:rsidRPr="00AC2A7A">
              <w:rPr>
                <w:caps w:val="0"/>
                <w:color w:val="FFFFFF" w:themeColor="background1"/>
                <w:sz w:val="20"/>
                <w:szCs w:val="22"/>
              </w:rPr>
              <w:t>Question</w:t>
            </w:r>
          </w:p>
        </w:tc>
        <w:tc>
          <w:tcPr>
            <w:tcW w:w="954" w:type="pct"/>
            <w:tcBorders>
              <w:top w:val="single" w:sz="4" w:space="0" w:color="BFBFBF" w:themeColor="background1" w:themeShade="BF"/>
              <w:left w:val="single" w:sz="4" w:space="0" w:color="auto"/>
              <w:bottom w:val="single" w:sz="4" w:space="0" w:color="BFBFBF" w:themeColor="background1" w:themeShade="BF"/>
            </w:tcBorders>
            <w:shd w:val="clear" w:color="auto" w:fill="B9B9B9" w:themeFill="text1" w:themeFillTint="66"/>
          </w:tcPr>
          <w:p w14:paraId="3EF63D26" w14:textId="77777777" w:rsidR="00734A73" w:rsidRPr="00AC2A7A" w:rsidRDefault="00734A73" w:rsidP="00DD2FD0">
            <w:pPr>
              <w:pStyle w:val="TablesHeadingGSCyan"/>
              <w:framePr w:hSpace="0" w:wrap="auto" w:vAnchor="margin" w:hAnchor="text" w:yAlign="inline"/>
              <w:spacing w:line="276" w:lineRule="auto"/>
              <w:rPr>
                <w:caps w:val="0"/>
                <w:color w:val="FFFFFF" w:themeColor="background1"/>
                <w:sz w:val="20"/>
                <w:szCs w:val="20"/>
              </w:rPr>
            </w:pPr>
            <w:r w:rsidRPr="00AC2A7A">
              <w:rPr>
                <w:caps w:val="0"/>
                <w:color w:val="FFFFFF" w:themeColor="background1"/>
                <w:sz w:val="20"/>
                <w:szCs w:val="20"/>
              </w:rPr>
              <w:t>Response</w:t>
            </w:r>
          </w:p>
        </w:tc>
      </w:tr>
      <w:tr w:rsidR="00734A73" w:rsidRPr="005E36C8" w14:paraId="3DA0480F" w14:textId="77777777" w:rsidTr="477EEDBE">
        <w:trPr>
          <w:trHeight w:val="364"/>
        </w:trPr>
        <w:tc>
          <w:tcPr>
            <w:tcW w:w="5000" w:type="pct"/>
            <w:gridSpan w:val="3"/>
            <w:tcBorders>
              <w:top w:val="single" w:sz="4" w:space="0" w:color="BFBFBF" w:themeColor="background1" w:themeShade="BF"/>
              <w:bottom w:val="single" w:sz="4" w:space="0" w:color="auto"/>
            </w:tcBorders>
            <w:noWrap/>
            <w:vAlign w:val="top"/>
          </w:tcPr>
          <w:p w14:paraId="6D17EFDC" w14:textId="77777777" w:rsidR="00734A73" w:rsidRPr="00D4550E" w:rsidRDefault="00734A73" w:rsidP="00DD2FD0">
            <w:pPr>
              <w:pStyle w:val="TablesHeadingGSCyan"/>
              <w:framePr w:hSpace="0" w:wrap="auto" w:vAnchor="margin" w:hAnchor="text" w:yAlign="inline"/>
              <w:spacing w:line="276" w:lineRule="auto"/>
              <w:rPr>
                <w:rStyle w:val="SmartLink10"/>
                <w:b/>
                <w:bCs/>
              </w:rPr>
            </w:pPr>
            <w:r w:rsidRPr="00D4550E">
              <w:rPr>
                <w:rStyle w:val="SmartLink10"/>
                <w:b/>
                <w:bCs/>
              </w:rPr>
              <w:fldChar w:fldCharType="begin"/>
            </w:r>
            <w:r w:rsidRPr="00D4550E">
              <w:rPr>
                <w:rStyle w:val="SmartLink10"/>
                <w:b/>
                <w:bCs/>
              </w:rPr>
              <w:instrText xml:space="preserve"> REF _Ref136064878 \w \h  \* MERGEFORMAT </w:instrText>
            </w:r>
            <w:r w:rsidRPr="00D4550E">
              <w:rPr>
                <w:rStyle w:val="SmartLink10"/>
                <w:b/>
                <w:bCs/>
              </w:rPr>
            </w:r>
            <w:r w:rsidRPr="00D4550E">
              <w:rPr>
                <w:rStyle w:val="SmartLink10"/>
                <w:b/>
                <w:bCs/>
              </w:rPr>
              <w:fldChar w:fldCharType="separate"/>
            </w:r>
            <w:r w:rsidRPr="00D4550E">
              <w:rPr>
                <w:rStyle w:val="SmartLink10"/>
                <w:b/>
                <w:bCs/>
              </w:rPr>
              <w:t>P.1 |</w:t>
            </w:r>
            <w:r w:rsidRPr="00D4550E">
              <w:rPr>
                <w:rStyle w:val="SmartLink10"/>
                <w:b/>
                <w:bCs/>
              </w:rPr>
              <w:fldChar w:fldCharType="end"/>
            </w:r>
            <w:r w:rsidRPr="00D4550E">
              <w:rPr>
                <w:rStyle w:val="SmartLink10"/>
                <w:b/>
                <w:bCs/>
              </w:rPr>
              <w:fldChar w:fldCharType="begin"/>
            </w:r>
            <w:r w:rsidRPr="00D4550E">
              <w:rPr>
                <w:rStyle w:val="SmartLink10"/>
                <w:b/>
                <w:bCs/>
              </w:rPr>
              <w:instrText xml:space="preserve"> REF _Ref136064886 \h  \* MERGEFORMAT </w:instrText>
            </w:r>
            <w:r w:rsidRPr="00D4550E">
              <w:rPr>
                <w:rStyle w:val="SmartLink10"/>
                <w:b/>
                <w:bCs/>
              </w:rPr>
            </w:r>
            <w:r w:rsidRPr="00D4550E">
              <w:rPr>
                <w:rStyle w:val="SmartLink10"/>
                <w:b/>
                <w:bCs/>
              </w:rPr>
              <w:fldChar w:fldCharType="separate"/>
            </w:r>
            <w:r w:rsidRPr="00D4550E">
              <w:rPr>
                <w:rStyle w:val="SmartLink10"/>
                <w:b/>
                <w:bCs/>
              </w:rPr>
              <w:t>Human Rights</w:t>
            </w:r>
            <w:r w:rsidRPr="00D4550E">
              <w:rPr>
                <w:rStyle w:val="SmartLink10"/>
                <w:b/>
                <w:bCs/>
              </w:rPr>
              <w:fldChar w:fldCharType="end"/>
            </w:r>
          </w:p>
        </w:tc>
      </w:tr>
      <w:tr w:rsidR="00734A73" w:rsidRPr="005E36C8" w14:paraId="1F64732F" w14:textId="77777777" w:rsidTr="477EEDBE">
        <w:trPr>
          <w:trHeight w:val="364"/>
        </w:trPr>
        <w:tc>
          <w:tcPr>
            <w:tcW w:w="762" w:type="pct"/>
            <w:tcBorders>
              <w:top w:val="single" w:sz="4" w:space="0" w:color="auto"/>
              <w:left w:val="nil"/>
              <w:bottom w:val="single" w:sz="4" w:space="0" w:color="auto"/>
              <w:right w:val="single" w:sz="4" w:space="0" w:color="auto"/>
            </w:tcBorders>
            <w:noWrap/>
            <w:vAlign w:val="top"/>
          </w:tcPr>
          <w:p w14:paraId="68C9E576" w14:textId="77777777" w:rsidR="00734A73" w:rsidRPr="00CA75C7" w:rsidRDefault="00E0071C" w:rsidP="00DD2FD0">
            <w:pPr>
              <w:pStyle w:val="TablesHeadingGSCyan"/>
              <w:framePr w:hSpace="0" w:wrap="auto" w:vAnchor="margin" w:hAnchor="text" w:yAlign="inline"/>
              <w:rPr>
                <w:rStyle w:val="SmartLink10"/>
              </w:rPr>
            </w:pPr>
            <w:r w:rsidRPr="00CA75C7">
              <w:rPr>
                <w:rStyle w:val="SmartLink10"/>
                <w:sz w:val="20"/>
                <w:szCs w:val="22"/>
              </w:rPr>
              <w:fldChar w:fldCharType="begin"/>
            </w:r>
            <w:r w:rsidRPr="00CA75C7">
              <w:rPr>
                <w:rStyle w:val="SmartLink10"/>
                <w:sz w:val="20"/>
                <w:szCs w:val="22"/>
              </w:rPr>
              <w:instrText xml:space="preserve"> REF _Ref136065185 \r \h  \* MERGEFORMAT </w:instrText>
            </w:r>
            <w:r w:rsidRPr="00CA75C7">
              <w:rPr>
                <w:rStyle w:val="SmartLink10"/>
                <w:sz w:val="20"/>
                <w:szCs w:val="22"/>
              </w:rPr>
            </w:r>
            <w:r w:rsidRPr="00CA75C7">
              <w:rPr>
                <w:rStyle w:val="SmartLink10"/>
                <w:sz w:val="20"/>
                <w:szCs w:val="22"/>
              </w:rPr>
              <w:fldChar w:fldCharType="separate"/>
            </w:r>
            <w:r w:rsidRPr="00CA75C7">
              <w:rPr>
                <w:rStyle w:val="SmartLink10"/>
                <w:sz w:val="20"/>
                <w:szCs w:val="22"/>
              </w:rPr>
              <w:t>P.1.1.1 |</w:t>
            </w:r>
            <w:r w:rsidRPr="00CA75C7">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52550A4B"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3B0E79">
              <w:rPr>
                <w:caps w:val="0"/>
                <w:color w:val="4D4D4C"/>
                <w:sz w:val="20"/>
                <w:szCs w:val="20"/>
              </w:rPr>
              <w:t xml:space="preserve">Does the </w:t>
            </w:r>
            <w:r>
              <w:rPr>
                <w:caps w:val="0"/>
                <w:color w:val="4D4D4C"/>
                <w:sz w:val="20"/>
                <w:szCs w:val="20"/>
              </w:rPr>
              <w:t>project developer</w:t>
            </w:r>
            <w:r w:rsidRPr="003B0E79">
              <w:rPr>
                <w:caps w:val="0"/>
                <w:color w:val="4D4D4C"/>
                <w:sz w:val="20"/>
                <w:szCs w:val="20"/>
              </w:rPr>
              <w:t xml:space="preserve">, its representatives and the Project </w:t>
            </w:r>
            <w:r>
              <w:rPr>
                <w:caps w:val="0"/>
                <w:color w:val="4D4D4C"/>
                <w:sz w:val="20"/>
                <w:szCs w:val="20"/>
              </w:rPr>
              <w:t>dis</w:t>
            </w:r>
            <w:r w:rsidRPr="003B0E79">
              <w:rPr>
                <w:caps w:val="0"/>
                <w:color w:val="4D4D4C"/>
                <w:sz w:val="20"/>
                <w:szCs w:val="20"/>
              </w:rPr>
              <w:t>respect internationally proclaimed human rights</w:t>
            </w:r>
            <w:r>
              <w:rPr>
                <w:caps w:val="0"/>
                <w:color w:val="4D4D4C"/>
                <w:sz w:val="20"/>
                <w:szCs w:val="20"/>
              </w:rPr>
              <w:t xml:space="preserve">? </w:t>
            </w:r>
          </w:p>
        </w:tc>
        <w:tc>
          <w:tcPr>
            <w:tcW w:w="954" w:type="pct"/>
            <w:tcBorders>
              <w:top w:val="single" w:sz="4" w:space="0" w:color="auto"/>
              <w:left w:val="single" w:sz="4" w:space="0" w:color="auto"/>
              <w:bottom w:val="single" w:sz="4" w:space="0" w:color="auto"/>
              <w:right w:val="nil"/>
            </w:tcBorders>
          </w:tcPr>
          <w:p w14:paraId="16A3F34A" w14:textId="77777777" w:rsidR="00734A73" w:rsidRPr="00FB5EFC" w:rsidRDefault="00000000" w:rsidP="00DD2FD0">
            <w:sdt>
              <w:sdtPr>
                <w:rPr>
                  <w:caps/>
                  <w:sz w:val="20"/>
                  <w:szCs w:val="20"/>
                </w:rPr>
                <w:id w:val="2109154714"/>
                <w14:checkbox>
                  <w14:checked w14:val="0"/>
                  <w14:checkedState w14:val="2612" w14:font="MS Gothic"/>
                  <w14:uncheckedState w14:val="2610" w14:font="MS Gothic"/>
                </w14:checkbox>
              </w:sdtPr>
              <w:sdtContent>
                <w:r w:rsidR="00734A73" w:rsidRPr="005E36C8">
                  <w:rPr>
                    <w:rFonts w:ascii="Segoe UI Symbol" w:eastAsia="MS Gothic" w:hAnsi="Segoe UI Symbol" w:cs="Segoe UI Symbol"/>
                    <w:sz w:val="20"/>
                    <w:szCs w:val="20"/>
                  </w:rPr>
                  <w:t>☐</w:t>
                </w:r>
              </w:sdtContent>
            </w:sdt>
            <w:r w:rsidR="00734A73" w:rsidRPr="005E36C8">
              <w:rPr>
                <w:sz w:val="20"/>
                <w:szCs w:val="20"/>
              </w:rPr>
              <w:t xml:space="preserve"> YES</w:t>
            </w:r>
          </w:p>
          <w:p w14:paraId="705028AD" w14:textId="77777777" w:rsidR="00734A73" w:rsidRPr="00FB5EFC" w:rsidRDefault="00000000" w:rsidP="00DD2FD0">
            <w:sdt>
              <w:sdtPr>
                <w:rPr>
                  <w:caps/>
                  <w:sz w:val="20"/>
                  <w:szCs w:val="20"/>
                </w:rPr>
                <w:id w:val="-919412987"/>
                <w14:checkbox>
                  <w14:checked w14:val="1"/>
                  <w14:checkedState w14:val="2612" w14:font="MS Gothic"/>
                  <w14:uncheckedState w14:val="2610" w14:font="MS Gothic"/>
                </w14:checkbox>
              </w:sdtPr>
              <w:sdtContent>
                <w:r w:rsidR="00BF7F79">
                  <w:rPr>
                    <w:rFonts w:ascii="MS Gothic" w:eastAsia="MS Gothic" w:hAnsi="MS Gothic" w:hint="eastAsia"/>
                    <w:caps/>
                    <w:sz w:val="20"/>
                    <w:szCs w:val="20"/>
                  </w:rPr>
                  <w:t>☒</w:t>
                </w:r>
              </w:sdtContent>
            </w:sdt>
            <w:r w:rsidR="00734A73" w:rsidRPr="003B0E79">
              <w:rPr>
                <w:sz w:val="20"/>
                <w:szCs w:val="20"/>
              </w:rPr>
              <w:t xml:space="preserve"> NO</w:t>
            </w:r>
          </w:p>
        </w:tc>
      </w:tr>
      <w:tr w:rsidR="00734A73" w:rsidRPr="005E36C8" w14:paraId="716A5AC7" w14:textId="77777777" w:rsidTr="477EEDBE">
        <w:trPr>
          <w:trHeight w:val="364"/>
        </w:trPr>
        <w:tc>
          <w:tcPr>
            <w:tcW w:w="762" w:type="pct"/>
            <w:tcBorders>
              <w:top w:val="single" w:sz="4" w:space="0" w:color="auto"/>
              <w:left w:val="nil"/>
              <w:bottom w:val="single" w:sz="4" w:space="0" w:color="auto"/>
              <w:right w:val="single" w:sz="4" w:space="0" w:color="auto"/>
            </w:tcBorders>
            <w:noWrap/>
            <w:vAlign w:val="top"/>
          </w:tcPr>
          <w:p w14:paraId="0BF8B6C6" w14:textId="77777777" w:rsidR="00734A73" w:rsidRPr="00CA75C7" w:rsidRDefault="00734A73" w:rsidP="00DD2FD0">
            <w:pPr>
              <w:pStyle w:val="TablesHeadingGSCyan"/>
              <w:framePr w:hSpace="0" w:wrap="auto" w:vAnchor="margin" w:hAnchor="text" w:yAlign="inline"/>
              <w:rPr>
                <w:rStyle w:val="SmartLink10"/>
                <w:sz w:val="20"/>
                <w:szCs w:val="22"/>
              </w:rPr>
            </w:pPr>
            <w:r w:rsidRPr="00CA75C7">
              <w:rPr>
                <w:rStyle w:val="SmartLink10"/>
                <w:sz w:val="20"/>
                <w:szCs w:val="22"/>
              </w:rPr>
              <w:fldChar w:fldCharType="begin"/>
            </w:r>
            <w:r w:rsidRPr="00CA75C7">
              <w:rPr>
                <w:rStyle w:val="SmartLink10"/>
                <w:sz w:val="20"/>
                <w:szCs w:val="22"/>
              </w:rPr>
              <w:instrText xml:space="preserve"> REF _Ref136065185 \r \h  \* MERGEFORMAT </w:instrText>
            </w:r>
            <w:r w:rsidRPr="00CA75C7">
              <w:rPr>
                <w:rStyle w:val="SmartLink10"/>
                <w:sz w:val="20"/>
                <w:szCs w:val="22"/>
              </w:rPr>
            </w:r>
            <w:r w:rsidRPr="00CA75C7">
              <w:rPr>
                <w:rStyle w:val="SmartLink10"/>
                <w:sz w:val="20"/>
                <w:szCs w:val="22"/>
              </w:rPr>
              <w:fldChar w:fldCharType="separate"/>
            </w:r>
            <w:r w:rsidRPr="00CA75C7">
              <w:rPr>
                <w:rStyle w:val="SmartLink10"/>
                <w:sz w:val="20"/>
                <w:szCs w:val="22"/>
              </w:rPr>
              <w:t>P.1.1.1 |</w:t>
            </w:r>
            <w:r w:rsidRPr="00CA75C7">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E601600" w14:textId="77777777" w:rsidR="00734A73" w:rsidRPr="003B0E79" w:rsidRDefault="00734A73" w:rsidP="00DD2FD0">
            <w:pPr>
              <w:pStyle w:val="TablesHeadingGSCyan"/>
              <w:framePr w:hSpace="0" w:wrap="auto" w:vAnchor="margin" w:hAnchor="text" w:yAlign="inline"/>
              <w:spacing w:line="276" w:lineRule="auto"/>
              <w:rPr>
                <w:caps w:val="0"/>
                <w:color w:val="4D4D4C"/>
                <w:sz w:val="20"/>
                <w:szCs w:val="20"/>
              </w:rPr>
            </w:pPr>
            <w:r>
              <w:rPr>
                <w:caps w:val="0"/>
                <w:color w:val="4D4D4C"/>
                <w:sz w:val="20"/>
                <w:szCs w:val="20"/>
              </w:rPr>
              <w:t xml:space="preserve">Is the project involved or complicit in </w:t>
            </w:r>
            <w:r w:rsidRPr="003B0E79">
              <w:rPr>
                <w:caps w:val="0"/>
                <w:color w:val="4D4D4C"/>
                <w:sz w:val="20"/>
                <w:szCs w:val="20"/>
              </w:rPr>
              <w:t>violence or human rights abuses of any kind as defined in the Universal Declaration of Human Rights?</w:t>
            </w:r>
          </w:p>
        </w:tc>
        <w:tc>
          <w:tcPr>
            <w:tcW w:w="954" w:type="pct"/>
            <w:tcBorders>
              <w:top w:val="single" w:sz="4" w:space="0" w:color="auto"/>
              <w:left w:val="single" w:sz="4" w:space="0" w:color="auto"/>
              <w:bottom w:val="single" w:sz="4" w:space="0" w:color="auto"/>
              <w:right w:val="nil"/>
            </w:tcBorders>
          </w:tcPr>
          <w:p w14:paraId="33F28F3C" w14:textId="77777777" w:rsidR="00734A73" w:rsidRPr="00FB5EFC" w:rsidRDefault="00000000" w:rsidP="00DD2FD0">
            <w:sdt>
              <w:sdtPr>
                <w:rPr>
                  <w:caps/>
                  <w:sz w:val="20"/>
                  <w:szCs w:val="20"/>
                </w:rPr>
                <w:id w:val="-858428488"/>
                <w14:checkbox>
                  <w14:checked w14:val="0"/>
                  <w14:checkedState w14:val="2612" w14:font="MS Gothic"/>
                  <w14:uncheckedState w14:val="2610" w14:font="MS Gothic"/>
                </w14:checkbox>
              </w:sdtPr>
              <w:sdtContent>
                <w:r w:rsidR="00734A73" w:rsidRPr="005E36C8">
                  <w:rPr>
                    <w:rFonts w:ascii="Segoe UI Symbol" w:eastAsia="MS Gothic" w:hAnsi="Segoe UI Symbol" w:cs="Segoe UI Symbol"/>
                    <w:sz w:val="20"/>
                    <w:szCs w:val="20"/>
                  </w:rPr>
                  <w:t>☐</w:t>
                </w:r>
              </w:sdtContent>
            </w:sdt>
            <w:r w:rsidR="00734A73" w:rsidRPr="005E36C8">
              <w:rPr>
                <w:sz w:val="20"/>
                <w:szCs w:val="20"/>
              </w:rPr>
              <w:t xml:space="preserve"> YES</w:t>
            </w:r>
          </w:p>
          <w:p w14:paraId="602F2CD2"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25438797"/>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3B0E79">
              <w:rPr>
                <w:caps w:val="0"/>
                <w:color w:val="4D4D4C"/>
                <w:sz w:val="20"/>
                <w:szCs w:val="20"/>
              </w:rPr>
              <w:t xml:space="preserve"> NO</w:t>
            </w:r>
          </w:p>
        </w:tc>
      </w:tr>
      <w:tr w:rsidR="00734A73" w:rsidRPr="005E36C8" w14:paraId="1C8576BC" w14:textId="77777777" w:rsidTr="477EEDBE">
        <w:trPr>
          <w:trHeight w:val="364"/>
        </w:trPr>
        <w:tc>
          <w:tcPr>
            <w:tcW w:w="762" w:type="pct"/>
            <w:tcBorders>
              <w:top w:val="single" w:sz="4" w:space="0" w:color="auto"/>
              <w:left w:val="nil"/>
              <w:bottom w:val="single" w:sz="4" w:space="0" w:color="auto"/>
              <w:right w:val="single" w:sz="4" w:space="0" w:color="auto"/>
            </w:tcBorders>
            <w:noWrap/>
            <w:vAlign w:val="top"/>
          </w:tcPr>
          <w:p w14:paraId="03813BC8" w14:textId="77777777" w:rsidR="00734A73" w:rsidRPr="00CA75C7" w:rsidRDefault="00734A73" w:rsidP="00DD2FD0">
            <w:pPr>
              <w:pStyle w:val="TablesHeadingGSCyan"/>
              <w:framePr w:hSpace="0" w:wrap="auto" w:vAnchor="margin" w:hAnchor="text" w:yAlign="inline"/>
              <w:rPr>
                <w:rStyle w:val="SmartLink10"/>
                <w:sz w:val="20"/>
                <w:szCs w:val="22"/>
              </w:rPr>
            </w:pPr>
            <w:r w:rsidRPr="00CA75C7">
              <w:rPr>
                <w:rStyle w:val="SmartLink10"/>
                <w:sz w:val="20"/>
                <w:szCs w:val="22"/>
              </w:rPr>
              <w:fldChar w:fldCharType="begin"/>
            </w:r>
            <w:r w:rsidRPr="00CA75C7">
              <w:rPr>
                <w:rStyle w:val="SmartLink10"/>
                <w:sz w:val="20"/>
                <w:szCs w:val="22"/>
              </w:rPr>
              <w:instrText xml:space="preserve"> REF _Ref136065215 \r \h </w:instrText>
            </w:r>
            <w:r>
              <w:rPr>
                <w:rStyle w:val="SmartLink10"/>
                <w:sz w:val="20"/>
                <w:szCs w:val="22"/>
              </w:rPr>
              <w:instrText xml:space="preserve"> \* MERGEFORMAT </w:instrText>
            </w:r>
            <w:r w:rsidRPr="00CA75C7">
              <w:rPr>
                <w:rStyle w:val="SmartLink10"/>
                <w:sz w:val="20"/>
                <w:szCs w:val="22"/>
              </w:rPr>
            </w:r>
            <w:r w:rsidRPr="00CA75C7">
              <w:rPr>
                <w:rStyle w:val="SmartLink10"/>
                <w:sz w:val="20"/>
                <w:szCs w:val="22"/>
              </w:rPr>
              <w:fldChar w:fldCharType="separate"/>
            </w:r>
            <w:r w:rsidRPr="00CA75C7">
              <w:rPr>
                <w:rStyle w:val="SmartLink10"/>
                <w:sz w:val="20"/>
                <w:szCs w:val="22"/>
              </w:rPr>
              <w:t>P.1.1.2 |</w:t>
            </w:r>
            <w:r w:rsidRPr="00CA75C7">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5ED70E2D"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Have local communities or individuals raised human rights concerns regarding the project (e.g., during the stakeholder engagement process, grievance processes, public statements)?</w:t>
            </w:r>
          </w:p>
        </w:tc>
        <w:tc>
          <w:tcPr>
            <w:tcW w:w="954" w:type="pct"/>
            <w:tcBorders>
              <w:top w:val="single" w:sz="4" w:space="0" w:color="auto"/>
              <w:left w:val="single" w:sz="4" w:space="0" w:color="auto"/>
              <w:bottom w:val="single" w:sz="4" w:space="0" w:color="auto"/>
              <w:right w:val="nil"/>
            </w:tcBorders>
          </w:tcPr>
          <w:p w14:paraId="1D892661"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828558640"/>
                <w14:checkbox>
                  <w14:checked w14:val="0"/>
                  <w14:checkedState w14:val="2612" w14:font="MS Gothic"/>
                  <w14:uncheckedState w14:val="2610" w14:font="MS Gothic"/>
                </w14:checkbox>
              </w:sdtPr>
              <w:sdtContent>
                <w:r w:rsidR="00734A73" w:rsidRPr="005E36C8" w:rsidDel="00A63097">
                  <w:rPr>
                    <w:rFonts w:ascii="Segoe UI Symbol" w:eastAsia="MS Gothic"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6E8BAD6D" w14:textId="77777777" w:rsidR="00734A73" w:rsidRPr="005E36C8" w:rsidRDefault="00000000" w:rsidP="00DD2FD0">
            <w:pPr>
              <w:rPr>
                <w:sz w:val="20"/>
                <w:szCs w:val="20"/>
              </w:rPr>
            </w:pPr>
            <w:sdt>
              <w:sdtPr>
                <w:rPr>
                  <w:caps/>
                  <w:sz w:val="20"/>
                  <w:szCs w:val="20"/>
                </w:rPr>
                <w:id w:val="612794886"/>
                <w14:checkbox>
                  <w14:checked w14:val="1"/>
                  <w14:checkedState w14:val="2612" w14:font="MS Gothic"/>
                  <w14:uncheckedState w14:val="2610" w14:font="MS Gothic"/>
                </w14:checkbox>
              </w:sdtPr>
              <w:sdtContent>
                <w:r w:rsidR="00BF7F79">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4EE774AE" w14:textId="77777777" w:rsidTr="477EEDBE">
        <w:trPr>
          <w:trHeight w:val="364"/>
        </w:trPr>
        <w:tc>
          <w:tcPr>
            <w:tcW w:w="762" w:type="pct"/>
            <w:tcBorders>
              <w:top w:val="single" w:sz="4" w:space="0" w:color="auto"/>
              <w:left w:val="nil"/>
              <w:bottom w:val="single" w:sz="4" w:space="0" w:color="auto"/>
              <w:right w:val="single" w:sz="4" w:space="0" w:color="auto"/>
            </w:tcBorders>
            <w:noWrap/>
            <w:vAlign w:val="top"/>
          </w:tcPr>
          <w:p w14:paraId="670ED0B4" w14:textId="77777777" w:rsidR="00734A73" w:rsidRPr="00CA75C7" w:rsidRDefault="00734A73" w:rsidP="00DD2FD0">
            <w:pPr>
              <w:pStyle w:val="TablesHeadingGSCyan"/>
              <w:framePr w:hSpace="0" w:wrap="auto" w:vAnchor="margin" w:hAnchor="text" w:yAlign="inline"/>
              <w:rPr>
                <w:rStyle w:val="SmartLink10"/>
                <w:sz w:val="20"/>
                <w:szCs w:val="22"/>
              </w:rPr>
            </w:pPr>
            <w:r w:rsidRPr="00CA75C7">
              <w:rPr>
                <w:rStyle w:val="SmartLink10"/>
                <w:sz w:val="20"/>
                <w:szCs w:val="22"/>
              </w:rPr>
              <w:fldChar w:fldCharType="begin"/>
            </w:r>
            <w:r w:rsidRPr="00CA75C7">
              <w:rPr>
                <w:rStyle w:val="SmartLink10"/>
                <w:sz w:val="20"/>
                <w:szCs w:val="22"/>
              </w:rPr>
              <w:instrText xml:space="preserve"> REF _Ref136065221 \r \h </w:instrText>
            </w:r>
            <w:r>
              <w:rPr>
                <w:rStyle w:val="SmartLink10"/>
                <w:sz w:val="20"/>
                <w:szCs w:val="22"/>
              </w:rPr>
              <w:instrText xml:space="preserve"> \* MERGEFORMAT </w:instrText>
            </w:r>
            <w:r w:rsidRPr="00CA75C7">
              <w:rPr>
                <w:rStyle w:val="SmartLink10"/>
                <w:sz w:val="20"/>
                <w:szCs w:val="22"/>
              </w:rPr>
            </w:r>
            <w:r w:rsidRPr="00CA75C7">
              <w:rPr>
                <w:rStyle w:val="SmartLink10"/>
                <w:sz w:val="20"/>
                <w:szCs w:val="22"/>
              </w:rPr>
              <w:fldChar w:fldCharType="separate"/>
            </w:r>
            <w:r w:rsidRPr="00CA75C7">
              <w:rPr>
                <w:rStyle w:val="SmartLink10"/>
                <w:sz w:val="20"/>
                <w:szCs w:val="22"/>
              </w:rPr>
              <w:t>P.1.1.3 |</w:t>
            </w:r>
            <w:r w:rsidRPr="00CA75C7">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4464D4C8"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Is there a risk that rights-holders (e.g., Project-affected stakeholders) do not have the capacity to claim their rights?</w:t>
            </w:r>
          </w:p>
        </w:tc>
        <w:tc>
          <w:tcPr>
            <w:tcW w:w="954" w:type="pct"/>
            <w:tcBorders>
              <w:top w:val="single" w:sz="4" w:space="0" w:color="auto"/>
              <w:left w:val="single" w:sz="4" w:space="0" w:color="auto"/>
              <w:bottom w:val="single" w:sz="4" w:space="0" w:color="auto"/>
              <w:right w:val="nil"/>
            </w:tcBorders>
          </w:tcPr>
          <w:p w14:paraId="405993F3"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867986273"/>
                <w14:checkbox>
                  <w14:checked w14:val="0"/>
                  <w14:checkedState w14:val="2612" w14:font="MS Gothic"/>
                  <w14:uncheckedState w14:val="2610" w14:font="MS Gothic"/>
                </w14:checkbox>
              </w:sdtPr>
              <w:sdtContent>
                <w:r w:rsidR="00734A73" w:rsidRPr="005E36C8">
                  <w:rPr>
                    <w:rFonts w:ascii="Segoe UI Symbol" w:hAnsi="Segoe UI Symbol" w:cs="Segoe UI Symbol"/>
                    <w:caps w:val="0"/>
                    <w:color w:val="4D4D4C"/>
                    <w:sz w:val="20"/>
                    <w:szCs w:val="20"/>
                  </w:rPr>
                  <w:t>☐</w:t>
                </w:r>
              </w:sdtContent>
            </w:sdt>
            <w:r w:rsidR="00734A73" w:rsidRPr="005E36C8">
              <w:rPr>
                <w:caps w:val="0"/>
                <w:color w:val="4D4D4C"/>
                <w:sz w:val="20"/>
                <w:szCs w:val="20"/>
              </w:rPr>
              <w:t xml:space="preserve"> YES</w:t>
            </w:r>
          </w:p>
          <w:p w14:paraId="3BCB54ED"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77265567"/>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4422DE0D" w14:textId="77777777" w:rsidTr="477EEDBE">
        <w:trPr>
          <w:trHeight w:val="364"/>
        </w:trPr>
        <w:tc>
          <w:tcPr>
            <w:tcW w:w="762" w:type="pct"/>
            <w:tcBorders>
              <w:top w:val="single" w:sz="4" w:space="0" w:color="auto"/>
              <w:left w:val="nil"/>
              <w:bottom w:val="single" w:sz="4" w:space="0" w:color="auto"/>
              <w:right w:val="single" w:sz="4" w:space="0" w:color="auto"/>
            </w:tcBorders>
            <w:noWrap/>
            <w:vAlign w:val="top"/>
          </w:tcPr>
          <w:p w14:paraId="713D8DD9" w14:textId="77777777" w:rsidR="00734A73" w:rsidRPr="00CA75C7" w:rsidRDefault="00734A73" w:rsidP="00DD2FD0">
            <w:pPr>
              <w:pStyle w:val="TablesHeadingGSCyan"/>
              <w:framePr w:hSpace="0" w:wrap="auto" w:vAnchor="margin" w:hAnchor="text" w:yAlign="inline"/>
              <w:rPr>
                <w:rStyle w:val="SmartLink10"/>
                <w:sz w:val="20"/>
                <w:szCs w:val="22"/>
              </w:rPr>
            </w:pPr>
            <w:r w:rsidRPr="00CA75C7">
              <w:rPr>
                <w:rStyle w:val="SmartLink10"/>
                <w:sz w:val="20"/>
                <w:szCs w:val="22"/>
              </w:rPr>
              <w:fldChar w:fldCharType="begin"/>
            </w:r>
            <w:r w:rsidRPr="00CA75C7">
              <w:rPr>
                <w:rStyle w:val="SmartLink10"/>
                <w:sz w:val="20"/>
                <w:szCs w:val="22"/>
              </w:rPr>
              <w:instrText xml:space="preserve"> REF _Ref136065221 \r \h </w:instrText>
            </w:r>
            <w:r>
              <w:rPr>
                <w:rStyle w:val="SmartLink10"/>
                <w:sz w:val="20"/>
                <w:szCs w:val="22"/>
              </w:rPr>
              <w:instrText xml:space="preserve"> \* MERGEFORMAT </w:instrText>
            </w:r>
            <w:r w:rsidRPr="00CA75C7">
              <w:rPr>
                <w:rStyle w:val="SmartLink10"/>
                <w:sz w:val="20"/>
                <w:szCs w:val="22"/>
              </w:rPr>
            </w:r>
            <w:r w:rsidRPr="00CA75C7">
              <w:rPr>
                <w:rStyle w:val="SmartLink10"/>
                <w:sz w:val="20"/>
                <w:szCs w:val="22"/>
              </w:rPr>
              <w:fldChar w:fldCharType="separate"/>
            </w:r>
            <w:r w:rsidRPr="00CA75C7">
              <w:rPr>
                <w:rStyle w:val="SmartLink10"/>
                <w:sz w:val="20"/>
                <w:szCs w:val="22"/>
              </w:rPr>
              <w:t>P.1.1.3 |</w:t>
            </w:r>
            <w:r w:rsidRPr="00CA75C7">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DC294F6"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BA00C2">
              <w:rPr>
                <w:caps w:val="0"/>
                <w:color w:val="4D4D4C"/>
                <w:sz w:val="20"/>
                <w:szCs w:val="20"/>
              </w:rPr>
              <w:t>Does this project undermine national or regional measures for the reali</w:t>
            </w:r>
            <w:r>
              <w:rPr>
                <w:caps w:val="0"/>
                <w:color w:val="4D4D4C"/>
                <w:sz w:val="20"/>
                <w:szCs w:val="20"/>
              </w:rPr>
              <w:t>s</w:t>
            </w:r>
            <w:r w:rsidRPr="00BA00C2">
              <w:rPr>
                <w:caps w:val="0"/>
                <w:color w:val="4D4D4C"/>
                <w:sz w:val="20"/>
                <w:szCs w:val="20"/>
              </w:rPr>
              <w:t>ation of the right to development?</w:t>
            </w:r>
          </w:p>
        </w:tc>
        <w:tc>
          <w:tcPr>
            <w:tcW w:w="954" w:type="pct"/>
            <w:tcBorders>
              <w:top w:val="single" w:sz="4" w:space="0" w:color="auto"/>
              <w:left w:val="single" w:sz="4" w:space="0" w:color="auto"/>
              <w:bottom w:val="single" w:sz="4" w:space="0" w:color="auto"/>
              <w:right w:val="nil"/>
            </w:tcBorders>
          </w:tcPr>
          <w:p w14:paraId="7795919D"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43293387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8B479BC"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60539034"/>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15653CDF" w14:textId="77777777" w:rsidTr="477EEDBE">
        <w:trPr>
          <w:trHeight w:val="364"/>
        </w:trPr>
        <w:tc>
          <w:tcPr>
            <w:tcW w:w="5000" w:type="pct"/>
            <w:gridSpan w:val="3"/>
            <w:tcBorders>
              <w:top w:val="single" w:sz="4" w:space="0" w:color="auto"/>
              <w:left w:val="nil"/>
              <w:bottom w:val="single" w:sz="4" w:space="0" w:color="auto"/>
              <w:right w:val="nil"/>
            </w:tcBorders>
            <w:noWrap/>
            <w:vAlign w:val="top"/>
          </w:tcPr>
          <w:p w14:paraId="1B0BA009" w14:textId="77777777" w:rsidR="00734A73" w:rsidRPr="005E36C8" w:rsidRDefault="00734A73" w:rsidP="00DD2FD0">
            <w:pPr>
              <w:pStyle w:val="TablesHeadingGSCyan"/>
              <w:framePr w:hSpace="0" w:wrap="auto" w:vAnchor="margin" w:hAnchor="text" w:yAlign="inline"/>
              <w:spacing w:line="276" w:lineRule="auto"/>
              <w:rPr>
                <w:b/>
                <w:bCs/>
                <w:caps w:val="0"/>
                <w:color w:val="4D4D4C"/>
                <w:sz w:val="20"/>
                <w:szCs w:val="20"/>
              </w:rPr>
            </w:pPr>
            <w:r w:rsidRPr="00770304">
              <w:rPr>
                <w:caps w:val="0"/>
                <w:sz w:val="20"/>
                <w:szCs w:val="22"/>
              </w:rPr>
              <w:t>If the answer to any of the questions above is "yes," please explain the reason and how the project will ensure compliance with applicable requirements.</w:t>
            </w:r>
          </w:p>
        </w:tc>
      </w:tr>
      <w:tr w:rsidR="00734A73" w:rsidRPr="00BF2666" w14:paraId="39CF31E4" w14:textId="77777777" w:rsidTr="477EEDBE">
        <w:trPr>
          <w:trHeight w:val="364"/>
        </w:trPr>
        <w:tc>
          <w:tcPr>
            <w:tcW w:w="5000" w:type="pct"/>
            <w:gridSpan w:val="3"/>
            <w:tcBorders>
              <w:top w:val="single" w:sz="4" w:space="0" w:color="auto"/>
              <w:left w:val="nil"/>
              <w:bottom w:val="single" w:sz="4" w:space="0" w:color="auto"/>
              <w:right w:val="nil"/>
            </w:tcBorders>
            <w:noWrap/>
            <w:vAlign w:val="top"/>
          </w:tcPr>
          <w:p w14:paraId="3D1B201E" w14:textId="77777777" w:rsidR="00734A73" w:rsidRPr="00BF2666" w:rsidRDefault="00734A73" w:rsidP="00DD2FD0">
            <w:pPr>
              <w:pStyle w:val="TablesHeadingGSCyan"/>
              <w:framePr w:hSpace="0" w:wrap="auto" w:vAnchor="margin" w:hAnchor="text" w:yAlign="inline"/>
              <w:spacing w:line="276" w:lineRule="auto"/>
              <w:rPr>
                <w:i/>
                <w:iCs/>
                <w:caps w:val="0"/>
                <w:color w:val="4D4D4C"/>
                <w:sz w:val="20"/>
                <w:szCs w:val="20"/>
              </w:rPr>
            </w:pPr>
            <w:r>
              <w:rPr>
                <w:i/>
                <w:iCs/>
                <w:caps w:val="0"/>
                <w:color w:val="4D4D4C"/>
                <w:sz w:val="20"/>
                <w:szCs w:val="20"/>
              </w:rPr>
              <w:t>Please add text here…</w:t>
            </w:r>
          </w:p>
        </w:tc>
      </w:tr>
      <w:tr w:rsidR="00734A73" w:rsidRPr="005E36C8" w14:paraId="4B2A726D" w14:textId="77777777" w:rsidTr="477EEDBE">
        <w:trPr>
          <w:trHeight w:val="364"/>
        </w:trPr>
        <w:tc>
          <w:tcPr>
            <w:tcW w:w="5000" w:type="pct"/>
            <w:gridSpan w:val="3"/>
            <w:tcBorders>
              <w:top w:val="single" w:sz="4" w:space="0" w:color="auto"/>
              <w:left w:val="nil"/>
              <w:bottom w:val="single" w:sz="4" w:space="0" w:color="auto"/>
              <w:right w:val="nil"/>
            </w:tcBorders>
            <w:noWrap/>
            <w:vAlign w:val="top"/>
          </w:tcPr>
          <w:p w14:paraId="71DCB570" w14:textId="77777777" w:rsidR="00734A73" w:rsidRPr="004241FB" w:rsidRDefault="00734A73" w:rsidP="00DD2FD0">
            <w:pPr>
              <w:pStyle w:val="TablesHeadingGSCyan"/>
              <w:framePr w:hSpace="0" w:wrap="auto" w:vAnchor="margin" w:hAnchor="text" w:yAlign="inline"/>
              <w:spacing w:line="276" w:lineRule="auto"/>
              <w:rPr>
                <w:caps w:val="0"/>
                <w:color w:val="4D4D4C"/>
                <w:sz w:val="20"/>
                <w:szCs w:val="20"/>
              </w:rPr>
            </w:pPr>
            <w:r w:rsidRPr="004241FB">
              <w:rPr>
                <w:caps w:val="0"/>
                <w:sz w:val="20"/>
                <w:szCs w:val="22"/>
              </w:rPr>
              <w:t>Would the project potentially involve or lead to:</w:t>
            </w:r>
          </w:p>
        </w:tc>
      </w:tr>
      <w:tr w:rsidR="00734A73" w:rsidRPr="005E36C8" w14:paraId="331BF71B" w14:textId="77777777" w:rsidTr="477EEDBE">
        <w:trPr>
          <w:trHeight w:val="364"/>
        </w:trPr>
        <w:tc>
          <w:tcPr>
            <w:tcW w:w="762" w:type="pct"/>
            <w:tcBorders>
              <w:top w:val="single" w:sz="4" w:space="0" w:color="auto"/>
              <w:left w:val="nil"/>
              <w:bottom w:val="single" w:sz="4" w:space="0" w:color="auto"/>
              <w:right w:val="single" w:sz="4" w:space="0" w:color="auto"/>
            </w:tcBorders>
            <w:noWrap/>
            <w:vAlign w:val="top"/>
          </w:tcPr>
          <w:p w14:paraId="04CBC690" w14:textId="77777777" w:rsidR="00734A73" w:rsidRPr="005E36C8" w:rsidRDefault="00734A73" w:rsidP="00DD2FD0">
            <w:pPr>
              <w:pStyle w:val="TablesHeadingGSCyan"/>
              <w:framePr w:hSpace="0" w:wrap="auto" w:vAnchor="margin" w:hAnchor="text" w:yAlign="inline"/>
              <w:rPr>
                <w:caps w:val="0"/>
                <w:color w:val="4D4D4C"/>
                <w:sz w:val="20"/>
                <w:szCs w:val="20"/>
              </w:rPr>
            </w:pPr>
            <w:r w:rsidRPr="00CA75C7">
              <w:rPr>
                <w:rStyle w:val="SmartLink10"/>
                <w:sz w:val="20"/>
                <w:szCs w:val="22"/>
              </w:rPr>
              <w:fldChar w:fldCharType="begin"/>
            </w:r>
            <w:r w:rsidRPr="00CA75C7">
              <w:rPr>
                <w:rStyle w:val="SmartLink10"/>
                <w:sz w:val="20"/>
                <w:szCs w:val="22"/>
              </w:rPr>
              <w:instrText xml:space="preserve"> REF _Ref136065185 \r \h  \* MERGEFORMAT </w:instrText>
            </w:r>
            <w:r w:rsidRPr="00CA75C7">
              <w:rPr>
                <w:rStyle w:val="SmartLink10"/>
                <w:sz w:val="20"/>
                <w:szCs w:val="22"/>
              </w:rPr>
            </w:r>
            <w:r w:rsidRPr="00CA75C7">
              <w:rPr>
                <w:rStyle w:val="SmartLink10"/>
                <w:sz w:val="20"/>
                <w:szCs w:val="22"/>
              </w:rPr>
              <w:fldChar w:fldCharType="separate"/>
            </w:r>
            <w:r w:rsidRPr="00CA75C7">
              <w:rPr>
                <w:rStyle w:val="SmartLink10"/>
                <w:sz w:val="20"/>
                <w:szCs w:val="22"/>
              </w:rPr>
              <w:t>P.1.1.1 |</w:t>
            </w:r>
            <w:r w:rsidRPr="00CA75C7">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B8763D3"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on enjoyment of the human rights (civil, political, economic, social or cultural) of the affected population and particularly of marginali</w:t>
            </w:r>
            <w:r>
              <w:rPr>
                <w:caps w:val="0"/>
                <w:color w:val="4D4D4C"/>
                <w:sz w:val="20"/>
                <w:szCs w:val="20"/>
              </w:rPr>
              <w:t>s</w:t>
            </w:r>
            <w:r w:rsidRPr="005E36C8">
              <w:rPr>
                <w:caps w:val="0"/>
                <w:color w:val="4D4D4C"/>
                <w:sz w:val="20"/>
                <w:szCs w:val="20"/>
              </w:rPr>
              <w:t>ed groups?</w:t>
            </w:r>
          </w:p>
        </w:tc>
        <w:tc>
          <w:tcPr>
            <w:tcW w:w="954" w:type="pct"/>
            <w:tcBorders>
              <w:top w:val="single" w:sz="4" w:space="0" w:color="auto"/>
              <w:left w:val="single" w:sz="4" w:space="0" w:color="auto"/>
              <w:bottom w:val="single" w:sz="4" w:space="0" w:color="auto"/>
              <w:right w:val="nil"/>
            </w:tcBorders>
          </w:tcPr>
          <w:p w14:paraId="0F57A14B"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91966766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9365EC2" w14:textId="77777777" w:rsidR="00734A73" w:rsidRPr="005E36C8" w:rsidDel="00A63097" w:rsidRDefault="00000000" w:rsidP="00DD2FD0">
            <w:sdt>
              <w:sdtPr>
                <w:rPr>
                  <w:caps/>
                  <w:sz w:val="20"/>
                  <w:szCs w:val="20"/>
                </w:rPr>
                <w:id w:val="1904475009"/>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53992568" w14:textId="77777777" w:rsidR="00734A73" w:rsidRPr="005E36C8" w:rsidRDefault="00000000" w:rsidP="00DD2FD0">
            <w:pPr>
              <w:rPr>
                <w:sz w:val="20"/>
                <w:szCs w:val="20"/>
              </w:rPr>
            </w:pPr>
            <w:sdt>
              <w:sdtPr>
                <w:rPr>
                  <w:caps/>
                  <w:sz w:val="20"/>
                  <w:szCs w:val="20"/>
                </w:rPr>
                <w:id w:val="-520391970"/>
                <w14:checkbox>
                  <w14:checked w14:val="1"/>
                  <w14:checkedState w14:val="2612" w14:font="MS Gothic"/>
                  <w14:uncheckedState w14:val="2610" w14:font="MS Gothic"/>
                </w14:checkbox>
              </w:sdtPr>
              <w:sdtContent>
                <w:r w:rsidR="00BF7F79">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5240CFBE" w14:textId="77777777" w:rsidTr="477EEDBE">
        <w:trPr>
          <w:trHeight w:val="364"/>
        </w:trPr>
        <w:tc>
          <w:tcPr>
            <w:tcW w:w="762" w:type="pct"/>
            <w:tcBorders>
              <w:top w:val="single" w:sz="4" w:space="0" w:color="auto"/>
              <w:left w:val="nil"/>
              <w:bottom w:val="single" w:sz="4" w:space="0" w:color="auto"/>
              <w:right w:val="single" w:sz="4" w:space="0" w:color="auto"/>
            </w:tcBorders>
            <w:noWrap/>
            <w:vAlign w:val="top"/>
          </w:tcPr>
          <w:p w14:paraId="56A66EA5" w14:textId="77777777" w:rsidR="00734A73" w:rsidRPr="005E36C8" w:rsidRDefault="00734A73" w:rsidP="00DD2FD0">
            <w:pPr>
              <w:pStyle w:val="TablesHeadingGSCyan"/>
              <w:framePr w:hSpace="0" w:wrap="auto" w:vAnchor="margin" w:hAnchor="text" w:yAlign="inline"/>
              <w:rPr>
                <w:caps w:val="0"/>
                <w:color w:val="4D4D4C"/>
                <w:sz w:val="20"/>
                <w:szCs w:val="20"/>
              </w:rPr>
            </w:pPr>
            <w:r w:rsidRPr="00CA75C7">
              <w:rPr>
                <w:rStyle w:val="SmartLink10"/>
                <w:sz w:val="20"/>
                <w:szCs w:val="22"/>
              </w:rPr>
              <w:fldChar w:fldCharType="begin"/>
            </w:r>
            <w:r w:rsidRPr="00CA75C7">
              <w:rPr>
                <w:rStyle w:val="SmartLink10"/>
                <w:sz w:val="20"/>
                <w:szCs w:val="22"/>
              </w:rPr>
              <w:instrText xml:space="preserve"> REF _Ref136065215 \r \h </w:instrText>
            </w:r>
            <w:r>
              <w:rPr>
                <w:rStyle w:val="SmartLink10"/>
                <w:sz w:val="20"/>
                <w:szCs w:val="22"/>
              </w:rPr>
              <w:instrText xml:space="preserve"> \* MERGEFORMAT </w:instrText>
            </w:r>
            <w:r w:rsidRPr="00CA75C7">
              <w:rPr>
                <w:rStyle w:val="SmartLink10"/>
                <w:sz w:val="20"/>
                <w:szCs w:val="22"/>
              </w:rPr>
            </w:r>
            <w:r w:rsidRPr="00CA75C7">
              <w:rPr>
                <w:rStyle w:val="SmartLink10"/>
                <w:sz w:val="20"/>
                <w:szCs w:val="22"/>
              </w:rPr>
              <w:fldChar w:fldCharType="separate"/>
            </w:r>
            <w:r w:rsidRPr="00CA75C7">
              <w:rPr>
                <w:rStyle w:val="SmartLink10"/>
                <w:sz w:val="20"/>
                <w:szCs w:val="22"/>
              </w:rPr>
              <w:t>P.1.1.2 |</w:t>
            </w:r>
            <w:r w:rsidRPr="00CA75C7">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2E1BBB5"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sidDel="008040FA">
              <w:rPr>
                <w:caps w:val="0"/>
                <w:color w:val="4D4D4C"/>
                <w:sz w:val="20"/>
                <w:szCs w:val="20"/>
              </w:rPr>
              <w:t>i</w:t>
            </w:r>
            <w:r w:rsidRPr="005E36C8">
              <w:rPr>
                <w:caps w:val="0"/>
                <w:color w:val="4D4D4C"/>
                <w:sz w:val="20"/>
                <w:szCs w:val="20"/>
              </w:rPr>
              <w:t>nequitable or discriminatory impacts on affected populations, particularly people living in poverty or marginali</w:t>
            </w:r>
            <w:r>
              <w:rPr>
                <w:caps w:val="0"/>
                <w:color w:val="4D4D4C"/>
                <w:sz w:val="20"/>
                <w:szCs w:val="20"/>
              </w:rPr>
              <w:t>s</w:t>
            </w:r>
            <w:r w:rsidRPr="005E36C8">
              <w:rPr>
                <w:caps w:val="0"/>
                <w:color w:val="4D4D4C"/>
                <w:sz w:val="20"/>
                <w:szCs w:val="20"/>
              </w:rPr>
              <w:t>ed or excluded individuals or groups, including persons with disabilities?</w:t>
            </w:r>
          </w:p>
        </w:tc>
        <w:tc>
          <w:tcPr>
            <w:tcW w:w="954" w:type="pct"/>
            <w:tcBorders>
              <w:top w:val="single" w:sz="4" w:space="0" w:color="auto"/>
              <w:left w:val="single" w:sz="4" w:space="0" w:color="auto"/>
              <w:bottom w:val="single" w:sz="4" w:space="0" w:color="auto"/>
              <w:right w:val="nil"/>
            </w:tcBorders>
          </w:tcPr>
          <w:p w14:paraId="367BBFE4"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42700480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6E61B40" w14:textId="77777777" w:rsidR="00734A73" w:rsidRPr="005E36C8" w:rsidDel="00A63097" w:rsidRDefault="00000000" w:rsidP="00DD2FD0">
            <w:sdt>
              <w:sdtPr>
                <w:rPr>
                  <w:caps/>
                  <w:sz w:val="20"/>
                  <w:szCs w:val="20"/>
                </w:rPr>
                <w:id w:val="-1470586372"/>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48F78056"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28599654"/>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337F6503" w14:textId="77777777" w:rsidTr="477EEDBE">
        <w:trPr>
          <w:trHeight w:val="364"/>
        </w:trPr>
        <w:tc>
          <w:tcPr>
            <w:tcW w:w="762" w:type="pct"/>
            <w:tcBorders>
              <w:top w:val="single" w:sz="4" w:space="0" w:color="auto"/>
              <w:left w:val="nil"/>
              <w:bottom w:val="single" w:sz="4" w:space="0" w:color="auto"/>
              <w:right w:val="single" w:sz="4" w:space="0" w:color="auto"/>
            </w:tcBorders>
            <w:noWrap/>
            <w:vAlign w:val="top"/>
          </w:tcPr>
          <w:p w14:paraId="5712151D" w14:textId="77777777" w:rsidR="00734A73" w:rsidRPr="005E36C8" w:rsidRDefault="00734A73" w:rsidP="00DD2FD0">
            <w:pPr>
              <w:pStyle w:val="TablesHeadingGSCyan"/>
              <w:framePr w:hSpace="0" w:wrap="auto" w:vAnchor="margin" w:hAnchor="text" w:yAlign="inline"/>
              <w:rPr>
                <w:caps w:val="0"/>
                <w:color w:val="4D4D4C"/>
                <w:sz w:val="20"/>
                <w:szCs w:val="20"/>
              </w:rPr>
            </w:pPr>
            <w:r w:rsidRPr="00CA75C7">
              <w:rPr>
                <w:rStyle w:val="SmartLink10"/>
                <w:sz w:val="20"/>
                <w:szCs w:val="22"/>
              </w:rPr>
              <w:fldChar w:fldCharType="begin"/>
            </w:r>
            <w:r w:rsidRPr="00CA75C7">
              <w:rPr>
                <w:rStyle w:val="SmartLink10"/>
                <w:sz w:val="20"/>
                <w:szCs w:val="22"/>
              </w:rPr>
              <w:instrText xml:space="preserve"> REF _Ref136065221 \r \h </w:instrText>
            </w:r>
            <w:r>
              <w:rPr>
                <w:rStyle w:val="SmartLink10"/>
                <w:sz w:val="20"/>
                <w:szCs w:val="22"/>
              </w:rPr>
              <w:instrText xml:space="preserve"> \* MERGEFORMAT </w:instrText>
            </w:r>
            <w:r w:rsidRPr="00CA75C7">
              <w:rPr>
                <w:rStyle w:val="SmartLink10"/>
                <w:sz w:val="20"/>
                <w:szCs w:val="22"/>
              </w:rPr>
            </w:r>
            <w:r w:rsidRPr="00CA75C7">
              <w:rPr>
                <w:rStyle w:val="SmartLink10"/>
                <w:sz w:val="20"/>
                <w:szCs w:val="22"/>
              </w:rPr>
              <w:fldChar w:fldCharType="separate"/>
            </w:r>
            <w:r w:rsidRPr="00CA75C7">
              <w:rPr>
                <w:rStyle w:val="SmartLink10"/>
                <w:sz w:val="20"/>
                <w:szCs w:val="22"/>
              </w:rPr>
              <w:t>P.1.1.3 |</w:t>
            </w:r>
            <w:r w:rsidRPr="00CA75C7">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D4844B2"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sidDel="008040FA">
              <w:rPr>
                <w:caps w:val="0"/>
                <w:color w:val="4D4D4C"/>
                <w:sz w:val="20"/>
                <w:szCs w:val="20"/>
              </w:rPr>
              <w:t>r</w:t>
            </w:r>
            <w:r w:rsidRPr="005E36C8">
              <w:rPr>
                <w:caps w:val="0"/>
                <w:color w:val="4D4D4C"/>
                <w:sz w:val="20"/>
                <w:szCs w:val="20"/>
              </w:rPr>
              <w:t>estrictions in availability, quality of and/or access to resources or basic services, in particular to marginali</w:t>
            </w:r>
            <w:r>
              <w:rPr>
                <w:caps w:val="0"/>
                <w:color w:val="4D4D4C"/>
                <w:sz w:val="20"/>
                <w:szCs w:val="20"/>
              </w:rPr>
              <w:t>s</w:t>
            </w:r>
            <w:r w:rsidRPr="005E36C8">
              <w:rPr>
                <w:caps w:val="0"/>
                <w:color w:val="4D4D4C"/>
                <w:sz w:val="20"/>
                <w:szCs w:val="20"/>
              </w:rPr>
              <w:t>ed individuals or groups, including persons with disabilities?</w:t>
            </w:r>
          </w:p>
        </w:tc>
        <w:tc>
          <w:tcPr>
            <w:tcW w:w="954" w:type="pct"/>
            <w:tcBorders>
              <w:top w:val="single" w:sz="4" w:space="0" w:color="auto"/>
              <w:left w:val="single" w:sz="4" w:space="0" w:color="auto"/>
              <w:bottom w:val="single" w:sz="4" w:space="0" w:color="auto"/>
              <w:right w:val="nil"/>
            </w:tcBorders>
          </w:tcPr>
          <w:p w14:paraId="1D54E244"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490872652"/>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C643431" w14:textId="77777777" w:rsidR="00734A73" w:rsidRPr="005E36C8" w:rsidDel="00A63097" w:rsidRDefault="00000000" w:rsidP="00DD2FD0">
            <w:sdt>
              <w:sdtPr>
                <w:rPr>
                  <w:caps/>
                  <w:sz w:val="20"/>
                  <w:szCs w:val="20"/>
                </w:rPr>
                <w:id w:val="-102339650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53A67C64"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66819908"/>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3631393B" w14:textId="77777777" w:rsidTr="477EEDBE">
        <w:trPr>
          <w:trHeight w:val="364"/>
        </w:trPr>
        <w:tc>
          <w:tcPr>
            <w:tcW w:w="762" w:type="pct"/>
            <w:tcBorders>
              <w:top w:val="single" w:sz="4" w:space="0" w:color="auto"/>
              <w:left w:val="nil"/>
              <w:bottom w:val="nil"/>
              <w:right w:val="single" w:sz="4" w:space="0" w:color="auto"/>
            </w:tcBorders>
            <w:noWrap/>
            <w:vAlign w:val="top"/>
          </w:tcPr>
          <w:p w14:paraId="032702CB" w14:textId="77777777" w:rsidR="00734A73" w:rsidRPr="005E36C8" w:rsidRDefault="00734A73" w:rsidP="00DD2FD0">
            <w:pPr>
              <w:pStyle w:val="TablesHeadingGSCyan"/>
              <w:framePr w:hSpace="0" w:wrap="auto" w:vAnchor="margin" w:hAnchor="text" w:yAlign="inline"/>
              <w:rPr>
                <w:caps w:val="0"/>
                <w:color w:val="4D4D4C"/>
                <w:sz w:val="20"/>
                <w:szCs w:val="20"/>
              </w:rPr>
            </w:pPr>
            <w:r w:rsidRPr="00CA75C7">
              <w:rPr>
                <w:rStyle w:val="SmartLink10"/>
                <w:sz w:val="20"/>
                <w:szCs w:val="22"/>
              </w:rPr>
              <w:lastRenderedPageBreak/>
              <w:fldChar w:fldCharType="begin"/>
            </w:r>
            <w:r w:rsidRPr="00CA75C7">
              <w:rPr>
                <w:rStyle w:val="SmartLink10"/>
                <w:sz w:val="20"/>
                <w:szCs w:val="22"/>
              </w:rPr>
              <w:instrText xml:space="preserve"> REF _Ref136065221 \r \h </w:instrText>
            </w:r>
            <w:r>
              <w:rPr>
                <w:rStyle w:val="SmartLink10"/>
                <w:sz w:val="20"/>
                <w:szCs w:val="22"/>
              </w:rPr>
              <w:instrText xml:space="preserve"> \* MERGEFORMAT </w:instrText>
            </w:r>
            <w:r w:rsidRPr="00CA75C7">
              <w:rPr>
                <w:rStyle w:val="SmartLink10"/>
                <w:sz w:val="20"/>
                <w:szCs w:val="22"/>
              </w:rPr>
            </w:r>
            <w:r w:rsidRPr="00CA75C7">
              <w:rPr>
                <w:rStyle w:val="SmartLink10"/>
                <w:sz w:val="20"/>
                <w:szCs w:val="22"/>
              </w:rPr>
              <w:fldChar w:fldCharType="separate"/>
            </w:r>
            <w:r w:rsidRPr="00CA75C7">
              <w:rPr>
                <w:rStyle w:val="SmartLink10"/>
                <w:sz w:val="20"/>
                <w:szCs w:val="22"/>
              </w:rPr>
              <w:t>P.1.1.3 |</w:t>
            </w:r>
            <w:r w:rsidRPr="00CA75C7">
              <w:rPr>
                <w:rStyle w:val="SmartLink10"/>
                <w:sz w:val="20"/>
                <w:szCs w:val="22"/>
              </w:rPr>
              <w:fldChar w:fldCharType="end"/>
            </w:r>
          </w:p>
        </w:tc>
        <w:tc>
          <w:tcPr>
            <w:tcW w:w="3285" w:type="pct"/>
            <w:tcBorders>
              <w:top w:val="single" w:sz="4" w:space="0" w:color="auto"/>
              <w:left w:val="single" w:sz="4" w:space="0" w:color="auto"/>
              <w:bottom w:val="nil"/>
              <w:right w:val="single" w:sz="4" w:space="0" w:color="auto"/>
            </w:tcBorders>
          </w:tcPr>
          <w:p w14:paraId="1088CCDB"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sidDel="008040FA">
              <w:rPr>
                <w:caps w:val="0"/>
                <w:color w:val="4D4D4C"/>
                <w:sz w:val="20"/>
                <w:szCs w:val="20"/>
              </w:rPr>
              <w:t>e</w:t>
            </w:r>
            <w:r w:rsidRPr="005E36C8">
              <w:rPr>
                <w:caps w:val="0"/>
                <w:color w:val="4D4D4C"/>
                <w:sz w:val="20"/>
                <w:szCs w:val="20"/>
              </w:rPr>
              <w:t>xacerbation of conflicts among and/or the risk of violence to project-affected communities and individuals?</w:t>
            </w:r>
          </w:p>
        </w:tc>
        <w:tc>
          <w:tcPr>
            <w:tcW w:w="954" w:type="pct"/>
            <w:tcBorders>
              <w:top w:val="single" w:sz="4" w:space="0" w:color="auto"/>
              <w:left w:val="single" w:sz="4" w:space="0" w:color="auto"/>
              <w:bottom w:val="nil"/>
              <w:right w:val="nil"/>
            </w:tcBorders>
          </w:tcPr>
          <w:p w14:paraId="501D12A9"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74945992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079F8C3C" w14:textId="77777777" w:rsidR="00734A73" w:rsidRPr="005E36C8" w:rsidDel="00A63097" w:rsidRDefault="00000000" w:rsidP="00DD2FD0">
            <w:sdt>
              <w:sdtPr>
                <w:rPr>
                  <w:caps/>
                  <w:sz w:val="20"/>
                  <w:szCs w:val="20"/>
                </w:rPr>
                <w:id w:val="-50728846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4F6D42A6"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5084656"/>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3684E744" w14:textId="77777777" w:rsidTr="477EEDBE">
        <w:trPr>
          <w:trHeight w:val="364"/>
        </w:trPr>
        <w:tc>
          <w:tcPr>
            <w:tcW w:w="5000" w:type="pct"/>
            <w:gridSpan w:val="3"/>
            <w:tcBorders>
              <w:top w:val="nil"/>
              <w:bottom w:val="single" w:sz="4" w:space="0" w:color="auto"/>
            </w:tcBorders>
            <w:noWrap/>
            <w:vAlign w:val="top"/>
          </w:tcPr>
          <w:p w14:paraId="58996000" w14:textId="77777777" w:rsidR="00734A73" w:rsidRPr="005818F2" w:rsidRDefault="00734A73" w:rsidP="00DD2FD0">
            <w:pPr>
              <w:pStyle w:val="TablesHeadingGSCyan"/>
              <w:framePr w:hSpace="0" w:wrap="auto" w:vAnchor="margin" w:hAnchor="text" w:yAlign="inline"/>
              <w:pBdr>
                <w:top w:val="single" w:sz="4" w:space="1" w:color="auto"/>
                <w:bottom w:val="single" w:sz="4" w:space="1" w:color="auto"/>
              </w:pBdr>
              <w:spacing w:line="276" w:lineRule="auto"/>
              <w:rPr>
                <w:caps w:val="0"/>
                <w:color w:val="4D4D4C"/>
                <w:sz w:val="20"/>
                <w:szCs w:val="20"/>
              </w:rPr>
            </w:pPr>
            <w:r w:rsidRPr="005818F2">
              <w:rPr>
                <w:caps w:val="0"/>
                <w:sz w:val="20"/>
                <w:szCs w:val="22"/>
              </w:rPr>
              <w:t xml:space="preserve">Briefly describe below how the project incorporates a human rights-based approach. </w:t>
            </w:r>
          </w:p>
          <w:p w14:paraId="7634F16D" w14:textId="77777777" w:rsidR="00734A73" w:rsidRPr="005E36C8" w:rsidRDefault="00734A73" w:rsidP="00DD2FD0">
            <w:pPr>
              <w:pStyle w:val="TablesHeadingGSCyan"/>
              <w:framePr w:hSpace="0" w:wrap="auto" w:vAnchor="margin" w:hAnchor="text" w:yAlign="inline"/>
              <w:pBdr>
                <w:top w:val="single" w:sz="4" w:space="1" w:color="auto"/>
                <w:bottom w:val="single" w:sz="4" w:space="1" w:color="auto"/>
              </w:pBdr>
            </w:pPr>
            <w:r w:rsidRPr="005E36C8">
              <w:rPr>
                <w:caps w:val="0"/>
                <w:color w:val="4D4D4C"/>
                <w:sz w:val="20"/>
                <w:szCs w:val="20"/>
              </w:rPr>
              <w:t>For example, by describing how the project design:</w:t>
            </w:r>
            <w:r w:rsidRPr="005E36C8">
              <w:t xml:space="preserve"> </w:t>
            </w:r>
          </w:p>
          <w:p w14:paraId="4A02FFB9" w14:textId="77777777" w:rsidR="00BA37EC" w:rsidRPr="005E36C8" w:rsidRDefault="00BA37EC" w:rsidP="00BA37EC">
            <w:pPr>
              <w:pStyle w:val="TablesHeadingGSCyan"/>
              <w:framePr w:hSpace="0" w:wrap="auto" w:vAnchor="margin" w:hAnchor="text" w:yAlign="inline"/>
              <w:numPr>
                <w:ilvl w:val="0"/>
                <w:numId w:val="23"/>
              </w:numPr>
              <w:pBdr>
                <w:top w:val="single" w:sz="4" w:space="1" w:color="auto"/>
                <w:bottom w:val="single" w:sz="4" w:space="1" w:color="auto"/>
              </w:pBdr>
              <w:textboxTightWrap w:val="none"/>
              <w:rPr>
                <w:caps w:val="0"/>
                <w:color w:val="4D4D4C"/>
                <w:sz w:val="20"/>
                <w:szCs w:val="20"/>
              </w:rPr>
            </w:pPr>
            <w:r w:rsidRPr="005E36C8">
              <w:rPr>
                <w:caps w:val="0"/>
                <w:color w:val="4D4D4C"/>
                <w:sz w:val="20"/>
                <w:szCs w:val="20"/>
              </w:rPr>
              <w:t>is informed by human rights analysis, including from UN human rights mechanisms (human rights treaty bodies, universal periodic review, special procedures)</w:t>
            </w:r>
          </w:p>
          <w:p w14:paraId="1401679A" w14:textId="489CF829" w:rsidR="00BA37EC" w:rsidRPr="005E36C8" w:rsidRDefault="00BA37EC" w:rsidP="00BA37EC">
            <w:pPr>
              <w:pStyle w:val="TablesHeadingGSCyan"/>
              <w:framePr w:hSpace="0" w:wrap="auto" w:vAnchor="margin" w:hAnchor="text" w:yAlign="inline"/>
              <w:numPr>
                <w:ilvl w:val="0"/>
                <w:numId w:val="23"/>
              </w:numPr>
              <w:pBdr>
                <w:top w:val="single" w:sz="4" w:space="1" w:color="auto"/>
                <w:bottom w:val="single" w:sz="4" w:space="1" w:color="auto"/>
              </w:pBdr>
              <w:textboxTightWrap w:val="none"/>
              <w:rPr>
                <w:caps w:val="0"/>
                <w:color w:val="4D4D4C"/>
                <w:sz w:val="20"/>
                <w:szCs w:val="20"/>
              </w:rPr>
            </w:pPr>
            <w:r w:rsidRPr="005E36C8">
              <w:rPr>
                <w:caps w:val="0"/>
                <w:color w:val="4D4D4C"/>
                <w:sz w:val="20"/>
                <w:szCs w:val="20"/>
              </w:rPr>
              <w:t xml:space="preserve">enhances the availability, accessibility and quality of benefits and services for potentially </w:t>
            </w:r>
            <w:r w:rsidR="00C84EC1" w:rsidRPr="005E36C8">
              <w:rPr>
                <w:caps w:val="0"/>
                <w:color w:val="4D4D4C"/>
                <w:sz w:val="20"/>
                <w:szCs w:val="20"/>
              </w:rPr>
              <w:t>marginali</w:t>
            </w:r>
            <w:r w:rsidR="00C84EC1">
              <w:rPr>
                <w:caps w:val="0"/>
                <w:color w:val="4D4D4C"/>
                <w:sz w:val="20"/>
                <w:szCs w:val="20"/>
              </w:rPr>
              <w:t>z</w:t>
            </w:r>
            <w:r w:rsidR="00C84EC1" w:rsidRPr="005E36C8">
              <w:rPr>
                <w:caps w:val="0"/>
                <w:color w:val="4D4D4C"/>
                <w:sz w:val="20"/>
                <w:szCs w:val="20"/>
              </w:rPr>
              <w:t>ed</w:t>
            </w:r>
            <w:r w:rsidRPr="005E36C8">
              <w:rPr>
                <w:caps w:val="0"/>
                <w:color w:val="4D4D4C"/>
                <w:sz w:val="20"/>
                <w:szCs w:val="20"/>
              </w:rPr>
              <w:t xml:space="preserve"> individuals and groups, and to increase their inclusion in decision-making processes that may impact them (consistent with the non-discrimination and equality human rights principle)</w:t>
            </w:r>
          </w:p>
          <w:p w14:paraId="74040503" w14:textId="14F03306" w:rsidR="00734A73" w:rsidRPr="005E36C8" w:rsidRDefault="00BA37EC" w:rsidP="00BA37EC">
            <w:pPr>
              <w:pStyle w:val="TablesHeadingGSCyan"/>
              <w:framePr w:hSpace="0" w:wrap="auto" w:vAnchor="margin" w:hAnchor="text" w:yAlign="inline"/>
              <w:numPr>
                <w:ilvl w:val="0"/>
                <w:numId w:val="23"/>
              </w:numPr>
              <w:pBdr>
                <w:top w:val="single" w:sz="4" w:space="1" w:color="auto"/>
                <w:bottom w:val="single" w:sz="4" w:space="1" w:color="auto"/>
              </w:pBdr>
              <w:spacing w:line="276" w:lineRule="auto"/>
              <w:rPr>
                <w:caps w:val="0"/>
                <w:color w:val="4D4D4C"/>
                <w:sz w:val="20"/>
                <w:szCs w:val="20"/>
              </w:rPr>
            </w:pPr>
            <w:r>
              <w:rPr>
                <w:caps w:val="0"/>
                <w:color w:val="4D4D4C"/>
                <w:sz w:val="20"/>
                <w:szCs w:val="20"/>
              </w:rPr>
              <w:t>p</w:t>
            </w:r>
            <w:r w:rsidRPr="005E36C8">
              <w:rPr>
                <w:caps w:val="0"/>
                <w:color w:val="4D4D4C"/>
                <w:sz w:val="20"/>
                <w:szCs w:val="20"/>
              </w:rPr>
              <w:t>rovides reasonable accommodations to strengthen inclusivity and accessibility of project benefits and services to persons with disabilities.</w:t>
            </w:r>
          </w:p>
        </w:tc>
      </w:tr>
      <w:tr w:rsidR="00734A73" w:rsidRPr="005E36C8" w14:paraId="071B3CCA" w14:textId="77777777" w:rsidTr="477EEDBE">
        <w:trPr>
          <w:trHeight w:val="364"/>
        </w:trPr>
        <w:tc>
          <w:tcPr>
            <w:tcW w:w="5000" w:type="pct"/>
            <w:gridSpan w:val="3"/>
            <w:tcBorders>
              <w:top w:val="nil"/>
              <w:bottom w:val="single" w:sz="4" w:space="0" w:color="auto"/>
            </w:tcBorders>
            <w:shd w:val="clear" w:color="auto" w:fill="E6E5E5" w:themeFill="background2"/>
            <w:noWrap/>
            <w:vAlign w:val="top"/>
          </w:tcPr>
          <w:p w14:paraId="4245A21C" w14:textId="77777777" w:rsidR="00734A73" w:rsidRDefault="00734A73" w:rsidP="00DD2FD0">
            <w:pPr>
              <w:pStyle w:val="TablesHeadingGSCyan"/>
              <w:framePr w:hSpace="0" w:wrap="auto" w:vAnchor="margin" w:hAnchor="text" w:yAlign="inline"/>
              <w:pBdr>
                <w:top w:val="single" w:sz="4" w:space="1" w:color="auto"/>
                <w:bottom w:val="single" w:sz="4" w:space="1" w:color="auto"/>
              </w:pBdr>
              <w:spacing w:line="276" w:lineRule="auto"/>
              <w:rPr>
                <w:caps w:val="0"/>
                <w:color w:val="515151" w:themeColor="text1"/>
                <w:sz w:val="20"/>
                <w:szCs w:val="20"/>
              </w:rPr>
            </w:pPr>
            <w:r w:rsidRPr="00BF2666">
              <w:rPr>
                <w:i/>
                <w:iCs/>
                <w:caps w:val="0"/>
                <w:color w:val="4D4D4C"/>
                <w:sz w:val="20"/>
                <w:szCs w:val="20"/>
              </w:rPr>
              <w:t>Please add text here</w:t>
            </w:r>
            <w:r>
              <w:rPr>
                <w:i/>
                <w:iCs/>
                <w:caps w:val="0"/>
                <w:color w:val="4D4D4C"/>
                <w:sz w:val="20"/>
                <w:szCs w:val="20"/>
              </w:rPr>
              <w:t xml:space="preserve">…. </w:t>
            </w:r>
          </w:p>
          <w:p w14:paraId="2503B197" w14:textId="77777777" w:rsidR="00734A73" w:rsidRDefault="00734A73" w:rsidP="00DD2FD0"/>
          <w:p w14:paraId="38288749" w14:textId="77777777" w:rsidR="00734A73" w:rsidRPr="00BF2666" w:rsidRDefault="00734A73" w:rsidP="00DD2FD0"/>
        </w:tc>
      </w:tr>
      <w:tr w:rsidR="00734A73" w:rsidRPr="005E36C8" w14:paraId="33AC68A7" w14:textId="77777777" w:rsidTr="477EEDBE">
        <w:trPr>
          <w:trHeight w:val="364"/>
        </w:trPr>
        <w:tc>
          <w:tcPr>
            <w:tcW w:w="5000" w:type="pct"/>
            <w:gridSpan w:val="3"/>
            <w:tcBorders>
              <w:top w:val="single" w:sz="4" w:space="0" w:color="auto"/>
              <w:bottom w:val="single" w:sz="4" w:space="0" w:color="auto"/>
            </w:tcBorders>
            <w:noWrap/>
            <w:vAlign w:val="top"/>
          </w:tcPr>
          <w:p w14:paraId="1F753446" w14:textId="77777777" w:rsidR="00734A73" w:rsidRPr="00DC08BD" w:rsidRDefault="00734A73" w:rsidP="00DD2FD0">
            <w:pPr>
              <w:pStyle w:val="TablesHeadingGSCyan"/>
              <w:framePr w:hSpace="0" w:wrap="auto" w:vAnchor="margin" w:hAnchor="text" w:yAlign="inline"/>
              <w:spacing w:line="276" w:lineRule="auto"/>
              <w:rPr>
                <w:b/>
                <w:bCs/>
                <w:caps w:val="0"/>
                <w:color w:val="171717" w:themeColor="background2" w:themeShade="1A"/>
              </w:rPr>
            </w:pPr>
            <w:r w:rsidRPr="001B5B6F">
              <w:rPr>
                <w:rStyle w:val="SmartLink10"/>
                <w:b/>
                <w:bCs/>
              </w:rPr>
              <w:fldChar w:fldCharType="begin"/>
            </w:r>
            <w:r w:rsidRPr="001B5B6F">
              <w:rPr>
                <w:rStyle w:val="SmartLink10"/>
                <w:b/>
                <w:bCs/>
              </w:rPr>
              <w:instrText xml:space="preserve"> REF _Ref136065782 \w \h  \* MERGEFORMAT </w:instrText>
            </w:r>
            <w:r w:rsidRPr="001B5B6F">
              <w:rPr>
                <w:rStyle w:val="SmartLink10"/>
                <w:b/>
                <w:bCs/>
              </w:rPr>
            </w:r>
            <w:r w:rsidRPr="001B5B6F">
              <w:rPr>
                <w:rStyle w:val="SmartLink10"/>
                <w:b/>
                <w:bCs/>
              </w:rPr>
              <w:fldChar w:fldCharType="separate"/>
            </w:r>
            <w:r w:rsidRPr="001B5B6F">
              <w:rPr>
                <w:rStyle w:val="SmartLink10"/>
                <w:b/>
                <w:bCs/>
              </w:rPr>
              <w:t>P.2 |</w:t>
            </w:r>
            <w:r w:rsidRPr="001B5B6F">
              <w:rPr>
                <w:rStyle w:val="SmartLink10"/>
                <w:b/>
                <w:bCs/>
              </w:rPr>
              <w:fldChar w:fldCharType="end"/>
            </w:r>
            <w:r w:rsidRPr="001B5B6F">
              <w:rPr>
                <w:rStyle w:val="SmartLink10"/>
              </w:rPr>
              <w:fldChar w:fldCharType="begin"/>
            </w:r>
            <w:r w:rsidRPr="001B5B6F">
              <w:rPr>
                <w:rStyle w:val="SmartLink10"/>
              </w:rPr>
              <w:instrText xml:space="preserve"> REF _Ref136065787 \h </w:instrText>
            </w:r>
            <w:r>
              <w:rPr>
                <w:rStyle w:val="SmartLink10"/>
              </w:rPr>
              <w:instrText xml:space="preserve"> \* MERGEFORMAT </w:instrText>
            </w:r>
            <w:r w:rsidRPr="001B5B6F">
              <w:rPr>
                <w:rStyle w:val="SmartLink10"/>
              </w:rPr>
            </w:r>
            <w:r w:rsidRPr="001B5B6F">
              <w:rPr>
                <w:rStyle w:val="SmartLink10"/>
              </w:rPr>
              <w:fldChar w:fldCharType="separate"/>
            </w:r>
            <w:r w:rsidRPr="001B5B6F">
              <w:rPr>
                <w:rStyle w:val="SmartLink10"/>
                <w:b/>
                <w:bCs/>
              </w:rPr>
              <w:t>Gender Equality and Women’s Empowerment</w:t>
            </w:r>
            <w:r w:rsidRPr="001B5B6F">
              <w:rPr>
                <w:rStyle w:val="SmartLink10"/>
              </w:rPr>
              <w:fldChar w:fldCharType="end"/>
            </w:r>
          </w:p>
        </w:tc>
      </w:tr>
      <w:tr w:rsidR="00734A73" w:rsidRPr="005E36C8" w14:paraId="67DAFF41"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8980A02" w14:textId="77777777" w:rsidR="00734A73" w:rsidRPr="005E36C8" w:rsidRDefault="00734A73" w:rsidP="00DD2FD0">
            <w:pPr>
              <w:pStyle w:val="TablesHeadingGSCyan"/>
              <w:framePr w:hSpace="0" w:wrap="auto" w:vAnchor="margin" w:hAnchor="text" w:yAlign="inline"/>
            </w:pPr>
            <w:r w:rsidRPr="00DB649E">
              <w:rPr>
                <w:rStyle w:val="SmartLink10"/>
                <w:sz w:val="20"/>
                <w:szCs w:val="22"/>
              </w:rPr>
              <w:fldChar w:fldCharType="begin"/>
            </w:r>
            <w:r w:rsidRPr="00DB649E">
              <w:rPr>
                <w:rStyle w:val="SmartLink10"/>
                <w:sz w:val="20"/>
                <w:szCs w:val="22"/>
              </w:rPr>
              <w:instrText xml:space="preserve"> REF _Ref136065879 \r \h </w:instrText>
            </w:r>
            <w:r>
              <w:rPr>
                <w:rStyle w:val="SmartLink10"/>
                <w:sz w:val="20"/>
                <w:szCs w:val="22"/>
              </w:rPr>
              <w:instrText xml:space="preserve"> \* MERGEFORMAT </w:instrText>
            </w:r>
            <w:r w:rsidRPr="00DB649E">
              <w:rPr>
                <w:rStyle w:val="SmartLink10"/>
                <w:sz w:val="20"/>
                <w:szCs w:val="22"/>
              </w:rPr>
            </w:r>
            <w:r w:rsidRPr="00DB649E">
              <w:rPr>
                <w:rStyle w:val="SmartLink10"/>
                <w:sz w:val="20"/>
                <w:szCs w:val="22"/>
              </w:rPr>
              <w:fldChar w:fldCharType="separate"/>
            </w:r>
            <w:r w:rsidRPr="00DB649E">
              <w:rPr>
                <w:rStyle w:val="SmartLink10"/>
                <w:sz w:val="20"/>
                <w:szCs w:val="22"/>
              </w:rPr>
              <w:t>P.2.1.1 |</w:t>
            </w:r>
            <w:r w:rsidRPr="00DB649E">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61C1092A" w14:textId="77777777" w:rsidR="00734A73" w:rsidRPr="005E36C8" w:rsidRDefault="00734A73" w:rsidP="00DD2FD0">
            <w:pPr>
              <w:pStyle w:val="TablesHeadingGSCyan"/>
              <w:framePr w:hSpace="0" w:wrap="auto" w:vAnchor="margin" w:hAnchor="text" w:yAlign="inline"/>
              <w:spacing w:line="276" w:lineRule="auto"/>
            </w:pPr>
            <w:r w:rsidRPr="005E36C8">
              <w:rPr>
                <w:caps w:val="0"/>
                <w:color w:val="4D4D4C"/>
                <w:sz w:val="20"/>
                <w:szCs w:val="20"/>
              </w:rPr>
              <w:t>Have women’s groups/leaders raised gender equality concerns regarding the project, (e.g., during the stakeholder engagement process, grievance processes, public statements)?</w:t>
            </w:r>
          </w:p>
        </w:tc>
        <w:tc>
          <w:tcPr>
            <w:tcW w:w="954" w:type="pct"/>
            <w:tcBorders>
              <w:top w:val="single" w:sz="4" w:space="0" w:color="auto"/>
              <w:left w:val="single" w:sz="4" w:space="0" w:color="auto"/>
              <w:bottom w:val="single" w:sz="4" w:space="0" w:color="auto"/>
            </w:tcBorders>
          </w:tcPr>
          <w:p w14:paraId="7B055802"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64436107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0D6E839A"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650025743"/>
                <w14:checkbox>
                  <w14:checked w14:val="1"/>
                  <w14:checkedState w14:val="2612" w14:font="MS Gothic"/>
                  <w14:uncheckedState w14:val="2610" w14:font="MS Gothic"/>
                </w14:checkbox>
              </w:sdtPr>
              <w:sdtContent>
                <w:r w:rsidR="00BF7F79">
                  <w:rPr>
                    <w:rFonts w:ascii="MS Gothic" w:eastAsia="MS Gothic" w:hAnsi="MS Gothic" w:hint="eastAsia"/>
                    <w:sz w:val="20"/>
                    <w:szCs w:val="20"/>
                  </w:rPr>
                  <w:t>☒</w:t>
                </w:r>
              </w:sdtContent>
            </w:sdt>
            <w:r w:rsidR="00734A73" w:rsidRPr="005E36C8" w:rsidDel="00A63097">
              <w:rPr>
                <w:caps w:val="0"/>
                <w:color w:val="4D4D4C"/>
                <w:sz w:val="20"/>
                <w:szCs w:val="20"/>
              </w:rPr>
              <w:t xml:space="preserve"> NO</w:t>
            </w:r>
          </w:p>
          <w:p w14:paraId="20BD9A1A" w14:textId="77777777" w:rsidR="00734A73" w:rsidRPr="005E36C8" w:rsidRDefault="00734A73" w:rsidP="00DD2FD0"/>
        </w:tc>
      </w:tr>
      <w:tr w:rsidR="00734A73" w:rsidRPr="005E36C8" w14:paraId="4C2C19A4"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504B9D2" w14:textId="77777777" w:rsidR="00734A73" w:rsidRPr="005E36C8" w:rsidRDefault="00734A73" w:rsidP="00DD2FD0">
            <w:pPr>
              <w:pStyle w:val="TablesHeadingGSCyan"/>
              <w:framePr w:hSpace="0" w:wrap="auto" w:vAnchor="margin" w:hAnchor="text" w:yAlign="inline"/>
            </w:pPr>
            <w:r w:rsidRPr="00A42C21">
              <w:rPr>
                <w:rStyle w:val="SmartLink10"/>
                <w:sz w:val="20"/>
                <w:szCs w:val="22"/>
              </w:rPr>
              <w:fldChar w:fldCharType="begin"/>
            </w:r>
            <w:r w:rsidRPr="00A42C21">
              <w:rPr>
                <w:rStyle w:val="SmartLink10"/>
                <w:sz w:val="20"/>
                <w:szCs w:val="22"/>
              </w:rPr>
              <w:instrText xml:space="preserve"> REF _Ref136145851 \r \h </w:instrText>
            </w:r>
            <w:r>
              <w:rPr>
                <w:rStyle w:val="SmartLink10"/>
                <w:sz w:val="20"/>
                <w:szCs w:val="22"/>
              </w:rPr>
              <w:instrText xml:space="preserve"> \* MERGEFORMAT </w:instrText>
            </w:r>
            <w:r w:rsidRPr="00A42C21">
              <w:rPr>
                <w:rStyle w:val="SmartLink10"/>
                <w:sz w:val="20"/>
                <w:szCs w:val="22"/>
              </w:rPr>
            </w:r>
            <w:r w:rsidRPr="00A42C21">
              <w:rPr>
                <w:rStyle w:val="SmartLink10"/>
                <w:sz w:val="20"/>
                <w:szCs w:val="22"/>
              </w:rPr>
              <w:fldChar w:fldCharType="separate"/>
            </w:r>
            <w:r w:rsidRPr="00A42C21">
              <w:rPr>
                <w:rStyle w:val="SmartLink10"/>
                <w:sz w:val="20"/>
                <w:szCs w:val="22"/>
              </w:rPr>
              <w:t>P.2.1.2 |</w:t>
            </w:r>
            <w:r w:rsidRPr="00A42C2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C309AE9"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7B486F">
              <w:rPr>
                <w:caps w:val="0"/>
                <w:color w:val="4D4D4C"/>
                <w:sz w:val="20"/>
                <w:szCs w:val="20"/>
              </w:rPr>
              <w:t>Does the project undermine the principles of non-discrimination, equal treatment, and equal pay for equal work?</w:t>
            </w:r>
          </w:p>
        </w:tc>
        <w:tc>
          <w:tcPr>
            <w:tcW w:w="954" w:type="pct"/>
            <w:tcBorders>
              <w:top w:val="single" w:sz="4" w:space="0" w:color="auto"/>
              <w:left w:val="single" w:sz="4" w:space="0" w:color="auto"/>
              <w:bottom w:val="single" w:sz="4" w:space="0" w:color="auto"/>
            </w:tcBorders>
          </w:tcPr>
          <w:p w14:paraId="375CBAF8"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42644442"/>
                <w14:checkbox>
                  <w14:checked w14:val="0"/>
                  <w14:checkedState w14:val="2612" w14:font="MS Gothic"/>
                  <w14:uncheckedState w14:val="2610" w14:font="MS Gothic"/>
                </w14:checkbox>
              </w:sdtPr>
              <w:sdtContent>
                <w:r w:rsidR="00734A73" w:rsidRPr="00855FF5"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5FB35EC"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691810950"/>
                <w14:checkbox>
                  <w14:checked w14:val="1"/>
                  <w14:checkedState w14:val="2612" w14:font="MS Gothic"/>
                  <w14:uncheckedState w14:val="2610" w14:font="MS Gothic"/>
                </w14:checkbox>
              </w:sdtPr>
              <w:sdtContent>
                <w:r w:rsidR="00BF7F79">
                  <w:rPr>
                    <w:rFonts w:ascii="MS Gothic" w:eastAsia="MS Gothic" w:hAnsi="MS Gothic" w:hint="eastAsia"/>
                    <w:sz w:val="20"/>
                    <w:szCs w:val="20"/>
                  </w:rPr>
                  <w:t>☒</w:t>
                </w:r>
              </w:sdtContent>
            </w:sdt>
            <w:r w:rsidR="00734A73" w:rsidRPr="005E36C8" w:rsidDel="00A63097">
              <w:rPr>
                <w:caps w:val="0"/>
                <w:color w:val="4D4D4C"/>
                <w:sz w:val="20"/>
                <w:szCs w:val="20"/>
              </w:rPr>
              <w:t xml:space="preserve"> NO</w:t>
            </w:r>
          </w:p>
          <w:p w14:paraId="0C136CF1"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p>
        </w:tc>
      </w:tr>
      <w:tr w:rsidR="00734A73" w:rsidRPr="005E36C8" w14:paraId="2A1AAF4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CE07C29" w14:textId="77777777" w:rsidR="00734A73" w:rsidRPr="005E36C8" w:rsidRDefault="00734A73" w:rsidP="00DD2FD0">
            <w:pPr>
              <w:pStyle w:val="TablesHeadingGSCyan"/>
              <w:framePr w:hSpace="0" w:wrap="auto" w:vAnchor="margin" w:hAnchor="text" w:yAlign="inline"/>
              <w:spacing w:line="276" w:lineRule="auto"/>
            </w:pPr>
            <w:r w:rsidRPr="00A42C21">
              <w:rPr>
                <w:rStyle w:val="SmartLink10"/>
                <w:sz w:val="20"/>
                <w:szCs w:val="22"/>
              </w:rPr>
              <w:fldChar w:fldCharType="begin"/>
            </w:r>
            <w:r w:rsidRPr="00A42C21">
              <w:rPr>
                <w:rStyle w:val="SmartLink10"/>
                <w:sz w:val="20"/>
                <w:szCs w:val="22"/>
              </w:rPr>
              <w:instrText xml:space="preserve"> REF _Ref136145851 \r \h </w:instrText>
            </w:r>
            <w:r>
              <w:rPr>
                <w:rStyle w:val="SmartLink10"/>
                <w:sz w:val="20"/>
                <w:szCs w:val="22"/>
              </w:rPr>
              <w:instrText xml:space="preserve"> \* MERGEFORMAT </w:instrText>
            </w:r>
            <w:r w:rsidRPr="00A42C21">
              <w:rPr>
                <w:rStyle w:val="SmartLink10"/>
                <w:sz w:val="20"/>
                <w:szCs w:val="22"/>
              </w:rPr>
            </w:r>
            <w:r w:rsidRPr="00A42C21">
              <w:rPr>
                <w:rStyle w:val="SmartLink10"/>
                <w:sz w:val="20"/>
                <w:szCs w:val="22"/>
              </w:rPr>
              <w:fldChar w:fldCharType="separate"/>
            </w:r>
            <w:r w:rsidRPr="00A42C21">
              <w:rPr>
                <w:rStyle w:val="SmartLink10"/>
                <w:sz w:val="20"/>
                <w:szCs w:val="22"/>
              </w:rPr>
              <w:t>P.2.1.2 |</w:t>
            </w:r>
            <w:r w:rsidRPr="00A42C2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440A2FF"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BC6E4E">
              <w:rPr>
                <w:caps w:val="0"/>
                <w:color w:val="4D4D4C"/>
                <w:sz w:val="20"/>
                <w:szCs w:val="20"/>
              </w:rPr>
              <w:t>Does the project prevent men and women from having equal opportunities to participate in identified tasks and activities, whether through paid work, volunteer work, or community contributions, as appropriate?</w:t>
            </w:r>
          </w:p>
        </w:tc>
        <w:tc>
          <w:tcPr>
            <w:tcW w:w="954" w:type="pct"/>
            <w:tcBorders>
              <w:top w:val="single" w:sz="4" w:space="0" w:color="auto"/>
              <w:left w:val="single" w:sz="4" w:space="0" w:color="auto"/>
              <w:bottom w:val="single" w:sz="4" w:space="0" w:color="auto"/>
            </w:tcBorders>
          </w:tcPr>
          <w:p w14:paraId="29C96678"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634014190"/>
                <w14:checkbox>
                  <w14:checked w14:val="0"/>
                  <w14:checkedState w14:val="2612" w14:font="MS Gothic"/>
                  <w14:uncheckedState w14:val="2610" w14:font="MS Gothic"/>
                </w14:checkbox>
              </w:sdtPr>
              <w:sdtContent>
                <w:r w:rsidR="00734A73" w:rsidRPr="00855FF5"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9B2E34F"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876777241"/>
                <w14:checkbox>
                  <w14:checked w14:val="1"/>
                  <w14:checkedState w14:val="2612" w14:font="MS Gothic"/>
                  <w14:uncheckedState w14:val="2610" w14:font="MS Gothic"/>
                </w14:checkbox>
              </w:sdtPr>
              <w:sdtContent>
                <w:r w:rsidR="00BF7F79">
                  <w:rPr>
                    <w:rFonts w:ascii="MS Gothic" w:eastAsia="MS Gothic" w:hAnsi="MS Gothic" w:hint="eastAsia"/>
                    <w:sz w:val="20"/>
                    <w:szCs w:val="20"/>
                  </w:rPr>
                  <w:t>☒</w:t>
                </w:r>
              </w:sdtContent>
            </w:sdt>
            <w:r w:rsidR="00734A73" w:rsidRPr="005E36C8" w:rsidDel="00A63097">
              <w:rPr>
                <w:caps w:val="0"/>
                <w:color w:val="4D4D4C"/>
                <w:sz w:val="20"/>
                <w:szCs w:val="20"/>
              </w:rPr>
              <w:t xml:space="preserve"> NO</w:t>
            </w:r>
          </w:p>
          <w:p w14:paraId="0A392C6A"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p>
        </w:tc>
      </w:tr>
      <w:tr w:rsidR="00734A73" w:rsidRPr="005E36C8" w14:paraId="4969ED8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6DE51E8" w14:textId="77777777" w:rsidR="00734A73" w:rsidRPr="005E36C8" w:rsidRDefault="00734A73" w:rsidP="00DD2FD0">
            <w:pPr>
              <w:pStyle w:val="TablesHeadingGSCyan"/>
              <w:framePr w:hSpace="0" w:wrap="auto" w:vAnchor="margin" w:hAnchor="text" w:yAlign="inline"/>
              <w:spacing w:line="276" w:lineRule="auto"/>
            </w:pPr>
            <w:r w:rsidRPr="00A42C21">
              <w:rPr>
                <w:rStyle w:val="SmartLink10"/>
                <w:sz w:val="20"/>
                <w:szCs w:val="22"/>
              </w:rPr>
              <w:fldChar w:fldCharType="begin"/>
            </w:r>
            <w:r w:rsidRPr="00A42C21">
              <w:rPr>
                <w:rStyle w:val="SmartLink10"/>
                <w:sz w:val="20"/>
                <w:szCs w:val="22"/>
              </w:rPr>
              <w:instrText xml:space="preserve"> REF _Ref136145851 \r \h </w:instrText>
            </w:r>
            <w:r>
              <w:rPr>
                <w:rStyle w:val="SmartLink10"/>
                <w:sz w:val="20"/>
                <w:szCs w:val="22"/>
              </w:rPr>
              <w:instrText xml:space="preserve"> \* MERGEFORMAT </w:instrText>
            </w:r>
            <w:r w:rsidRPr="00A42C21">
              <w:rPr>
                <w:rStyle w:val="SmartLink10"/>
                <w:sz w:val="20"/>
                <w:szCs w:val="22"/>
              </w:rPr>
            </w:r>
            <w:r w:rsidRPr="00A42C21">
              <w:rPr>
                <w:rStyle w:val="SmartLink10"/>
                <w:sz w:val="20"/>
                <w:szCs w:val="22"/>
              </w:rPr>
              <w:fldChar w:fldCharType="separate"/>
            </w:r>
            <w:r w:rsidRPr="00A42C21">
              <w:rPr>
                <w:rStyle w:val="SmartLink10"/>
                <w:sz w:val="20"/>
                <w:szCs w:val="22"/>
              </w:rPr>
              <w:t>P.2.1.2 |</w:t>
            </w:r>
            <w:r w:rsidRPr="00A42C2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D357E6F" w14:textId="77777777" w:rsidR="00734A73" w:rsidRPr="00BC6E4E" w:rsidRDefault="00734A73" w:rsidP="00DD2FD0">
            <w:pPr>
              <w:pStyle w:val="TablesHeadingGSCyan"/>
              <w:framePr w:hSpace="0" w:wrap="auto" w:vAnchor="margin" w:hAnchor="text" w:yAlign="inline"/>
              <w:spacing w:line="276" w:lineRule="auto"/>
              <w:rPr>
                <w:caps w:val="0"/>
                <w:color w:val="4D4D4C"/>
                <w:sz w:val="20"/>
                <w:szCs w:val="20"/>
              </w:rPr>
            </w:pPr>
            <w:r w:rsidRPr="00860063">
              <w:rPr>
                <w:caps w:val="0"/>
                <w:color w:val="4D4D4C"/>
                <w:sz w:val="20"/>
                <w:szCs w:val="20"/>
              </w:rPr>
              <w:t xml:space="preserve">Does the project </w:t>
            </w:r>
            <w:r>
              <w:rPr>
                <w:caps w:val="0"/>
                <w:color w:val="4D4D4C"/>
                <w:sz w:val="20"/>
                <w:szCs w:val="20"/>
              </w:rPr>
              <w:t>limit</w:t>
            </w:r>
            <w:r w:rsidRPr="00860063">
              <w:rPr>
                <w:caps w:val="0"/>
                <w:color w:val="4D4D4C"/>
                <w:sz w:val="20"/>
                <w:szCs w:val="20"/>
              </w:rPr>
              <w:t xml:space="preserve"> the participation of women or men based on pregnancy, maternity/paternity leave, or marital status?</w:t>
            </w:r>
          </w:p>
        </w:tc>
        <w:tc>
          <w:tcPr>
            <w:tcW w:w="954" w:type="pct"/>
            <w:tcBorders>
              <w:top w:val="single" w:sz="4" w:space="0" w:color="auto"/>
              <w:left w:val="single" w:sz="4" w:space="0" w:color="auto"/>
              <w:bottom w:val="single" w:sz="4" w:space="0" w:color="auto"/>
            </w:tcBorders>
          </w:tcPr>
          <w:p w14:paraId="3273FADD"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186674735"/>
                <w14:checkbox>
                  <w14:checked w14:val="0"/>
                  <w14:checkedState w14:val="2612" w14:font="MS Gothic"/>
                  <w14:uncheckedState w14:val="2610" w14:font="MS Gothic"/>
                </w14:checkbox>
              </w:sdtPr>
              <w:sdtContent>
                <w:r w:rsidR="00734A73" w:rsidRPr="00855FF5"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FDAFA92" w14:textId="77777777" w:rsidR="00734A73" w:rsidRPr="00855FF5"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0968697"/>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1175817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30DF34C" w14:textId="77777777" w:rsidR="00734A73" w:rsidRPr="00A42C21" w:rsidRDefault="00734A73" w:rsidP="00DD2FD0">
            <w:pPr>
              <w:pStyle w:val="TablesHeadingGSCyan"/>
              <w:framePr w:hSpace="0" w:wrap="auto" w:vAnchor="margin" w:hAnchor="text" w:yAlign="inline"/>
              <w:spacing w:line="276" w:lineRule="auto"/>
              <w:rPr>
                <w:rStyle w:val="SmartLink10"/>
                <w:sz w:val="20"/>
                <w:szCs w:val="22"/>
              </w:rPr>
            </w:pPr>
            <w:r w:rsidRPr="00A42C21">
              <w:rPr>
                <w:rStyle w:val="SmartLink10"/>
                <w:sz w:val="20"/>
                <w:szCs w:val="22"/>
              </w:rPr>
              <w:fldChar w:fldCharType="begin"/>
            </w:r>
            <w:r w:rsidRPr="00A42C21">
              <w:rPr>
                <w:rStyle w:val="SmartLink10"/>
                <w:sz w:val="20"/>
                <w:szCs w:val="22"/>
              </w:rPr>
              <w:instrText xml:space="preserve"> REF _Ref136145851 \r \h </w:instrText>
            </w:r>
            <w:r>
              <w:rPr>
                <w:rStyle w:val="SmartLink10"/>
                <w:sz w:val="20"/>
                <w:szCs w:val="22"/>
              </w:rPr>
              <w:instrText xml:space="preserve"> \* MERGEFORMAT </w:instrText>
            </w:r>
            <w:r w:rsidRPr="00A42C21">
              <w:rPr>
                <w:rStyle w:val="SmartLink10"/>
                <w:sz w:val="20"/>
                <w:szCs w:val="22"/>
              </w:rPr>
            </w:r>
            <w:r w:rsidRPr="00A42C21">
              <w:rPr>
                <w:rStyle w:val="SmartLink10"/>
                <w:sz w:val="20"/>
                <w:szCs w:val="22"/>
              </w:rPr>
              <w:fldChar w:fldCharType="separate"/>
            </w:r>
            <w:r w:rsidRPr="00A42C21">
              <w:rPr>
                <w:rStyle w:val="SmartLink10"/>
                <w:sz w:val="20"/>
                <w:szCs w:val="22"/>
              </w:rPr>
              <w:t>P.2.1.2 |</w:t>
            </w:r>
            <w:r w:rsidRPr="00A42C2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5F34519F" w14:textId="77777777" w:rsidR="00734A73" w:rsidRPr="00860063" w:rsidRDefault="00734A73" w:rsidP="00DD2FD0">
            <w:pPr>
              <w:pStyle w:val="TablesHeadingGSCyan"/>
              <w:framePr w:hSpace="0" w:wrap="auto" w:vAnchor="margin" w:hAnchor="text" w:yAlign="inline"/>
              <w:spacing w:line="276" w:lineRule="auto"/>
              <w:rPr>
                <w:caps w:val="0"/>
                <w:color w:val="4D4D4C"/>
                <w:sz w:val="20"/>
                <w:szCs w:val="20"/>
              </w:rPr>
            </w:pPr>
            <w:r w:rsidRPr="00755053">
              <w:rPr>
                <w:caps w:val="0"/>
                <w:color w:val="4D4D4C"/>
                <w:sz w:val="20"/>
                <w:szCs w:val="20"/>
              </w:rPr>
              <w:t>Is information about project objectives being communicated in a way that is inappropriate for the local context and not tailored to the methods of understanding of both women and men, which could hinder their participation?</w:t>
            </w:r>
          </w:p>
        </w:tc>
        <w:tc>
          <w:tcPr>
            <w:tcW w:w="954" w:type="pct"/>
            <w:tcBorders>
              <w:top w:val="single" w:sz="4" w:space="0" w:color="auto"/>
              <w:left w:val="single" w:sz="4" w:space="0" w:color="auto"/>
              <w:bottom w:val="single" w:sz="4" w:space="0" w:color="auto"/>
            </w:tcBorders>
          </w:tcPr>
          <w:p w14:paraId="22EF8AD2"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596125986"/>
                <w14:checkbox>
                  <w14:checked w14:val="0"/>
                  <w14:checkedState w14:val="2612" w14:font="MS Gothic"/>
                  <w14:uncheckedState w14:val="2610" w14:font="MS Gothic"/>
                </w14:checkbox>
              </w:sdtPr>
              <w:sdtContent>
                <w:r w:rsidR="00734A73" w:rsidRPr="00855FF5"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C424D73" w14:textId="77777777" w:rsidR="00734A73" w:rsidRPr="00855FF5"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86236545"/>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0EA5F41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CC55B58" w14:textId="77777777" w:rsidR="00734A73" w:rsidRPr="00A42C21"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fldChar w:fldCharType="begin"/>
            </w:r>
            <w:r>
              <w:rPr>
                <w:rStyle w:val="SmartLink10"/>
                <w:sz w:val="20"/>
                <w:szCs w:val="22"/>
              </w:rPr>
              <w:instrText xml:space="preserve"> REF _Ref136148646 \r \h </w:instrText>
            </w:r>
            <w:r>
              <w:rPr>
                <w:rStyle w:val="SmartLink10"/>
                <w:sz w:val="20"/>
                <w:szCs w:val="22"/>
              </w:rPr>
            </w:r>
            <w:r>
              <w:rPr>
                <w:rStyle w:val="SmartLink10"/>
                <w:sz w:val="20"/>
                <w:szCs w:val="22"/>
              </w:rPr>
              <w:fldChar w:fldCharType="separate"/>
            </w:r>
            <w:r>
              <w:rPr>
                <w:rStyle w:val="SmartLink10"/>
                <w:sz w:val="20"/>
                <w:szCs w:val="22"/>
              </w:rPr>
              <w:t>P.2.1.3 |</w:t>
            </w:r>
            <w:r>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7C570456" w14:textId="77777777" w:rsidR="00734A73" w:rsidRPr="00755053" w:rsidRDefault="00734A73" w:rsidP="00DD2FD0">
            <w:pPr>
              <w:pStyle w:val="TablesHeadingGSCyan"/>
              <w:framePr w:hSpace="0" w:wrap="auto" w:vAnchor="margin" w:hAnchor="text" w:yAlign="inline"/>
              <w:spacing w:line="276" w:lineRule="auto"/>
              <w:rPr>
                <w:caps w:val="0"/>
                <w:color w:val="4D4D4C"/>
                <w:sz w:val="20"/>
                <w:szCs w:val="20"/>
              </w:rPr>
            </w:pPr>
            <w:r w:rsidRPr="00A95ABD">
              <w:rPr>
                <w:caps w:val="0"/>
                <w:color w:val="4D4D4C"/>
                <w:sz w:val="20"/>
                <w:szCs w:val="20"/>
              </w:rPr>
              <w:t>Has the project assessed gender risks without referencing the country's gender strategy or equivalent national commitment?</w:t>
            </w:r>
          </w:p>
        </w:tc>
        <w:tc>
          <w:tcPr>
            <w:tcW w:w="954" w:type="pct"/>
            <w:tcBorders>
              <w:top w:val="single" w:sz="4" w:space="0" w:color="auto"/>
              <w:left w:val="single" w:sz="4" w:space="0" w:color="auto"/>
              <w:bottom w:val="single" w:sz="4" w:space="0" w:color="auto"/>
            </w:tcBorders>
          </w:tcPr>
          <w:p w14:paraId="5127B637"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01319858"/>
                <w14:checkbox>
                  <w14:checked w14:val="0"/>
                  <w14:checkedState w14:val="2612" w14:font="MS Gothic"/>
                  <w14:uncheckedState w14:val="2610" w14:font="MS Gothic"/>
                </w14:checkbox>
              </w:sdtPr>
              <w:sdtContent>
                <w:r w:rsidR="00734A73" w:rsidRPr="00855FF5"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6C357253" w14:textId="77777777" w:rsidR="00734A73" w:rsidRPr="00855FF5"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29277696"/>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4264F4DA"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AD30AC0" w14:textId="77777777" w:rsidR="00734A73"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fldChar w:fldCharType="begin"/>
            </w:r>
            <w:r>
              <w:rPr>
                <w:rStyle w:val="SmartLink10"/>
                <w:sz w:val="20"/>
                <w:szCs w:val="22"/>
              </w:rPr>
              <w:instrText xml:space="preserve"> REF _Ref136149521 \r \h </w:instrText>
            </w:r>
            <w:r>
              <w:rPr>
                <w:rStyle w:val="SmartLink10"/>
                <w:sz w:val="20"/>
                <w:szCs w:val="22"/>
              </w:rPr>
            </w:r>
            <w:r>
              <w:rPr>
                <w:rStyle w:val="SmartLink10"/>
                <w:sz w:val="20"/>
                <w:szCs w:val="22"/>
              </w:rPr>
              <w:fldChar w:fldCharType="separate"/>
            </w:r>
            <w:r>
              <w:rPr>
                <w:rStyle w:val="SmartLink10"/>
                <w:sz w:val="20"/>
                <w:szCs w:val="22"/>
              </w:rPr>
              <w:t>P.2.1.4 |</w:t>
            </w:r>
            <w:r>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49078B3" w14:textId="77777777" w:rsidR="00734A73" w:rsidRPr="00A95ABD" w:rsidRDefault="00734A73" w:rsidP="00DD2FD0">
            <w:pPr>
              <w:pStyle w:val="TablesHeadingGSCyan"/>
              <w:framePr w:hSpace="0" w:wrap="auto" w:vAnchor="margin" w:hAnchor="text" w:yAlign="inline"/>
              <w:spacing w:line="276" w:lineRule="auto"/>
              <w:rPr>
                <w:caps w:val="0"/>
                <w:color w:val="4D4D4C"/>
                <w:sz w:val="20"/>
                <w:szCs w:val="20"/>
              </w:rPr>
            </w:pPr>
            <w:r w:rsidRPr="005B6F64">
              <w:rPr>
                <w:caps w:val="0"/>
                <w:color w:val="4D4D4C"/>
                <w:sz w:val="20"/>
                <w:szCs w:val="20"/>
              </w:rPr>
              <w:t>Ha</w:t>
            </w:r>
            <w:r>
              <w:rPr>
                <w:caps w:val="0"/>
                <w:color w:val="4D4D4C"/>
                <w:sz w:val="20"/>
                <w:szCs w:val="20"/>
              </w:rPr>
              <w:t>s</w:t>
            </w:r>
            <w:r w:rsidRPr="005B6F64">
              <w:rPr>
                <w:caps w:val="0"/>
                <w:color w:val="4D4D4C"/>
                <w:sz w:val="20"/>
                <w:szCs w:val="20"/>
              </w:rPr>
              <w:t xml:space="preserve"> expert stakeholder</w:t>
            </w:r>
            <w:r>
              <w:rPr>
                <w:caps w:val="0"/>
                <w:color w:val="4D4D4C"/>
                <w:sz w:val="20"/>
                <w:szCs w:val="20"/>
              </w:rPr>
              <w:t>(</w:t>
            </w:r>
            <w:r w:rsidRPr="005B6F64">
              <w:rPr>
                <w:caps w:val="0"/>
                <w:color w:val="4D4D4C"/>
                <w:sz w:val="20"/>
                <w:szCs w:val="20"/>
              </w:rPr>
              <w:t>s</w:t>
            </w:r>
            <w:r>
              <w:rPr>
                <w:caps w:val="0"/>
                <w:color w:val="4D4D4C"/>
                <w:sz w:val="20"/>
                <w:szCs w:val="20"/>
              </w:rPr>
              <w:t>)</w:t>
            </w:r>
            <w:r w:rsidRPr="005B6F64">
              <w:rPr>
                <w:caps w:val="0"/>
                <w:color w:val="4D4D4C"/>
                <w:sz w:val="20"/>
                <w:szCs w:val="20"/>
              </w:rPr>
              <w:t xml:space="preserve"> been involved, and has their input been requested for the project design on gender equality and women's empowerment?</w:t>
            </w:r>
          </w:p>
        </w:tc>
        <w:tc>
          <w:tcPr>
            <w:tcW w:w="954" w:type="pct"/>
            <w:tcBorders>
              <w:top w:val="single" w:sz="4" w:space="0" w:color="auto"/>
              <w:left w:val="single" w:sz="4" w:space="0" w:color="auto"/>
              <w:bottom w:val="single" w:sz="4" w:space="0" w:color="auto"/>
            </w:tcBorders>
          </w:tcPr>
          <w:p w14:paraId="1E8F2E97"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256792561"/>
                <w14:checkbox>
                  <w14:checked w14:val="0"/>
                  <w14:checkedState w14:val="2612" w14:font="MS Gothic"/>
                  <w14:uncheckedState w14:val="2610" w14:font="MS Gothic"/>
                </w14:checkbox>
              </w:sdtPr>
              <w:sdtContent>
                <w:r w:rsidR="00734A73" w:rsidRPr="00855FF5"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2816CE27" w14:textId="77777777" w:rsidR="00734A73" w:rsidRPr="00855FF5"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42017807"/>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1DDF0946" w14:textId="77777777" w:rsidTr="477EEDBE">
        <w:trPr>
          <w:trHeight w:val="364"/>
        </w:trPr>
        <w:tc>
          <w:tcPr>
            <w:tcW w:w="5000" w:type="pct"/>
            <w:gridSpan w:val="3"/>
            <w:tcBorders>
              <w:top w:val="single" w:sz="4" w:space="0" w:color="auto"/>
              <w:bottom w:val="single" w:sz="4" w:space="0" w:color="auto"/>
            </w:tcBorders>
            <w:noWrap/>
            <w:vAlign w:val="top"/>
          </w:tcPr>
          <w:p w14:paraId="50AA2421" w14:textId="77777777" w:rsidR="00734A73" w:rsidRPr="00855FF5" w:rsidRDefault="00734A73" w:rsidP="00DD2FD0">
            <w:pPr>
              <w:pStyle w:val="TablesHeadingGSCyan"/>
              <w:framePr w:hSpace="0" w:wrap="auto" w:vAnchor="margin" w:hAnchor="text" w:yAlign="inline"/>
              <w:spacing w:line="276" w:lineRule="auto"/>
              <w:rPr>
                <w:caps w:val="0"/>
                <w:color w:val="4D4D4C"/>
                <w:sz w:val="20"/>
                <w:szCs w:val="20"/>
              </w:rPr>
            </w:pPr>
            <w:r w:rsidRPr="00770304">
              <w:rPr>
                <w:caps w:val="0"/>
                <w:sz w:val="20"/>
                <w:szCs w:val="22"/>
              </w:rPr>
              <w:t>If the answer to any of the questions above is "yes," please explain the reason and how the project will ensure compliance with applicable requirements.</w:t>
            </w:r>
          </w:p>
        </w:tc>
      </w:tr>
      <w:tr w:rsidR="00734A73" w:rsidRPr="005E36C8" w14:paraId="13150773"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53A3605" w14:textId="77777777" w:rsidR="00734A73" w:rsidRPr="00304349" w:rsidRDefault="00734A73" w:rsidP="00DD2FD0">
            <w:pPr>
              <w:pStyle w:val="TablesHeadingGSCyan"/>
              <w:framePr w:hSpace="0" w:wrap="auto" w:vAnchor="margin" w:hAnchor="text" w:yAlign="inline"/>
              <w:spacing w:line="276" w:lineRule="auto"/>
              <w:rPr>
                <w:caps w:val="0"/>
                <w:color w:val="515151" w:themeColor="text1"/>
                <w:sz w:val="20"/>
                <w:szCs w:val="20"/>
              </w:rPr>
            </w:pPr>
            <w:r w:rsidRPr="00BF2666">
              <w:rPr>
                <w:i/>
                <w:iCs/>
                <w:caps w:val="0"/>
                <w:color w:val="4D4D4C"/>
                <w:sz w:val="20"/>
                <w:szCs w:val="20"/>
              </w:rPr>
              <w:t>Please add text here</w:t>
            </w:r>
            <w:r>
              <w:rPr>
                <w:i/>
                <w:iCs/>
                <w:caps w:val="0"/>
                <w:color w:val="4D4D4C"/>
                <w:sz w:val="20"/>
                <w:szCs w:val="20"/>
              </w:rPr>
              <w:t>….</w:t>
            </w:r>
          </w:p>
          <w:p w14:paraId="290583F9" w14:textId="77777777" w:rsidR="00734A73" w:rsidRPr="00304349" w:rsidRDefault="00734A73" w:rsidP="00DD2FD0"/>
        </w:tc>
      </w:tr>
      <w:tr w:rsidR="00734A73" w:rsidRPr="005E36C8" w14:paraId="068B6C47" w14:textId="77777777" w:rsidTr="477EEDBE">
        <w:trPr>
          <w:trHeight w:val="364"/>
        </w:trPr>
        <w:tc>
          <w:tcPr>
            <w:tcW w:w="4046" w:type="pct"/>
            <w:gridSpan w:val="2"/>
            <w:tcBorders>
              <w:top w:val="single" w:sz="4" w:space="0" w:color="auto"/>
              <w:bottom w:val="single" w:sz="4" w:space="0" w:color="auto"/>
              <w:right w:val="single" w:sz="4" w:space="0" w:color="auto"/>
            </w:tcBorders>
            <w:noWrap/>
            <w:vAlign w:val="top"/>
          </w:tcPr>
          <w:p w14:paraId="1DE6E9B0" w14:textId="77777777" w:rsidR="00734A73" w:rsidRPr="005E6515" w:rsidRDefault="00734A73" w:rsidP="00DD2FD0">
            <w:pPr>
              <w:pStyle w:val="TablesHeadingGSCyan"/>
              <w:framePr w:hSpace="0" w:wrap="auto" w:vAnchor="margin" w:hAnchor="text" w:yAlign="inline"/>
              <w:spacing w:line="276" w:lineRule="auto"/>
              <w:rPr>
                <w:caps w:val="0"/>
              </w:rPr>
            </w:pPr>
            <w:r w:rsidRPr="005E6515">
              <w:rPr>
                <w:caps w:val="0"/>
                <w:sz w:val="20"/>
                <w:szCs w:val="22"/>
              </w:rPr>
              <w:lastRenderedPageBreak/>
              <w:t>Would the project potentially involve or lead to:</w:t>
            </w:r>
          </w:p>
        </w:tc>
        <w:tc>
          <w:tcPr>
            <w:tcW w:w="954" w:type="pct"/>
            <w:tcBorders>
              <w:top w:val="single" w:sz="4" w:space="0" w:color="auto"/>
              <w:left w:val="single" w:sz="4" w:space="0" w:color="auto"/>
              <w:bottom w:val="single" w:sz="4" w:space="0" w:color="auto"/>
            </w:tcBorders>
          </w:tcPr>
          <w:p w14:paraId="68F21D90"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p>
        </w:tc>
      </w:tr>
      <w:tr w:rsidR="00734A73" w:rsidRPr="005E36C8" w14:paraId="7251DC84"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3F46C40" w14:textId="77777777" w:rsidR="00734A73" w:rsidRPr="005E36C8" w:rsidRDefault="00734A73" w:rsidP="00DD2FD0">
            <w:pPr>
              <w:pStyle w:val="TablesHeadingGSCyan"/>
              <w:framePr w:hSpace="0" w:wrap="auto" w:vAnchor="margin" w:hAnchor="text" w:yAlign="inline"/>
              <w:spacing w:line="276" w:lineRule="auto"/>
            </w:pPr>
            <w:r w:rsidRPr="00DB649E">
              <w:rPr>
                <w:rStyle w:val="SmartLink10"/>
                <w:sz w:val="20"/>
                <w:szCs w:val="22"/>
              </w:rPr>
              <w:fldChar w:fldCharType="begin"/>
            </w:r>
            <w:r w:rsidRPr="00DB649E">
              <w:rPr>
                <w:rStyle w:val="SmartLink10"/>
                <w:sz w:val="20"/>
                <w:szCs w:val="22"/>
              </w:rPr>
              <w:instrText xml:space="preserve"> REF _Ref136065879 \r \h </w:instrText>
            </w:r>
            <w:r>
              <w:rPr>
                <w:rStyle w:val="SmartLink10"/>
                <w:sz w:val="20"/>
                <w:szCs w:val="22"/>
              </w:rPr>
              <w:instrText xml:space="preserve"> \* MERGEFORMAT </w:instrText>
            </w:r>
            <w:r w:rsidRPr="00DB649E">
              <w:rPr>
                <w:rStyle w:val="SmartLink10"/>
                <w:sz w:val="20"/>
                <w:szCs w:val="22"/>
              </w:rPr>
            </w:r>
            <w:r w:rsidRPr="00DB649E">
              <w:rPr>
                <w:rStyle w:val="SmartLink10"/>
                <w:sz w:val="20"/>
                <w:szCs w:val="22"/>
              </w:rPr>
              <w:fldChar w:fldCharType="separate"/>
            </w:r>
            <w:r w:rsidRPr="00DB649E">
              <w:rPr>
                <w:rStyle w:val="SmartLink10"/>
                <w:sz w:val="20"/>
                <w:szCs w:val="22"/>
              </w:rPr>
              <w:t>P.2.1.1 |</w:t>
            </w:r>
            <w:r w:rsidRPr="00DB649E">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0EA0306D"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on gender equality and/or the situation of women and girls?</w:t>
            </w:r>
          </w:p>
        </w:tc>
        <w:tc>
          <w:tcPr>
            <w:tcW w:w="954" w:type="pct"/>
            <w:tcBorders>
              <w:top w:val="single" w:sz="4" w:space="0" w:color="auto"/>
              <w:left w:val="single" w:sz="4" w:space="0" w:color="auto"/>
              <w:bottom w:val="single" w:sz="4" w:space="0" w:color="auto"/>
            </w:tcBorders>
          </w:tcPr>
          <w:p w14:paraId="27C886B5"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30261816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67EDE107" w14:textId="77777777" w:rsidR="00734A73" w:rsidRPr="005E36C8" w:rsidDel="00A63097" w:rsidRDefault="00000000" w:rsidP="00DD2FD0">
            <w:sdt>
              <w:sdtPr>
                <w:rPr>
                  <w:caps/>
                  <w:sz w:val="20"/>
                  <w:szCs w:val="20"/>
                </w:rPr>
                <w:id w:val="137496846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79E5FB2B"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13620983"/>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13958817"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6B2F3C6" w14:textId="77777777" w:rsidR="00734A73" w:rsidRPr="00DB649E" w:rsidRDefault="00734A73" w:rsidP="00DD2FD0">
            <w:pPr>
              <w:pStyle w:val="TablesHeadingGSCyan"/>
              <w:framePr w:hSpace="0" w:wrap="auto" w:vAnchor="margin" w:hAnchor="text" w:yAlign="inline"/>
              <w:spacing w:line="276" w:lineRule="auto"/>
              <w:rPr>
                <w:rStyle w:val="SmartLink10"/>
                <w:sz w:val="20"/>
                <w:szCs w:val="22"/>
              </w:rPr>
            </w:pPr>
            <w:r w:rsidRPr="00DB649E">
              <w:rPr>
                <w:rStyle w:val="SmartLink10"/>
                <w:sz w:val="20"/>
                <w:szCs w:val="22"/>
              </w:rPr>
              <w:fldChar w:fldCharType="begin"/>
            </w:r>
            <w:r w:rsidRPr="00DB649E">
              <w:rPr>
                <w:rStyle w:val="SmartLink10"/>
                <w:sz w:val="20"/>
                <w:szCs w:val="22"/>
              </w:rPr>
              <w:instrText xml:space="preserve"> REF _Ref136065879 \r \h </w:instrText>
            </w:r>
            <w:r>
              <w:rPr>
                <w:rStyle w:val="SmartLink10"/>
                <w:sz w:val="20"/>
                <w:szCs w:val="22"/>
              </w:rPr>
              <w:instrText xml:space="preserve"> \* MERGEFORMAT </w:instrText>
            </w:r>
            <w:r w:rsidRPr="00DB649E">
              <w:rPr>
                <w:rStyle w:val="SmartLink10"/>
                <w:sz w:val="20"/>
                <w:szCs w:val="22"/>
              </w:rPr>
            </w:r>
            <w:r w:rsidRPr="00DB649E">
              <w:rPr>
                <w:rStyle w:val="SmartLink10"/>
                <w:sz w:val="20"/>
                <w:szCs w:val="22"/>
              </w:rPr>
              <w:fldChar w:fldCharType="separate"/>
            </w:r>
            <w:r w:rsidRPr="00DB649E">
              <w:rPr>
                <w:rStyle w:val="SmartLink10"/>
                <w:sz w:val="20"/>
                <w:szCs w:val="22"/>
              </w:rPr>
              <w:t>P.2.1.1 |</w:t>
            </w:r>
            <w:r w:rsidRPr="00DB649E">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2CEF6BDA"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exacerbation of risks of gender-based violence? For example, through the influx of workers to a community, changes in community and household power dynamics, increased exposure to unsafe public places and/or transport, etc.</w:t>
            </w:r>
          </w:p>
        </w:tc>
        <w:tc>
          <w:tcPr>
            <w:tcW w:w="954" w:type="pct"/>
            <w:tcBorders>
              <w:top w:val="single" w:sz="4" w:space="0" w:color="auto"/>
              <w:left w:val="single" w:sz="4" w:space="0" w:color="auto"/>
              <w:bottom w:val="single" w:sz="4" w:space="0" w:color="auto"/>
            </w:tcBorders>
          </w:tcPr>
          <w:p w14:paraId="4C189AD2"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75571429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566AC27" w14:textId="77777777" w:rsidR="00734A73" w:rsidRPr="005E36C8" w:rsidDel="00A63097" w:rsidRDefault="00000000" w:rsidP="00DD2FD0">
            <w:sdt>
              <w:sdtPr>
                <w:rPr>
                  <w:caps/>
                  <w:sz w:val="20"/>
                  <w:szCs w:val="20"/>
                </w:rPr>
                <w:id w:val="-110597864"/>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784CEDE2"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29844204"/>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752E2F6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737BEB6" w14:textId="77777777" w:rsidR="00734A73" w:rsidRPr="005E36C8" w:rsidRDefault="00734A73" w:rsidP="00DD2FD0">
            <w:pPr>
              <w:pStyle w:val="TablesHeadingGSCyan"/>
              <w:framePr w:hSpace="0" w:wrap="auto" w:vAnchor="margin" w:hAnchor="text" w:yAlign="inline"/>
              <w:spacing w:line="276" w:lineRule="auto"/>
            </w:pPr>
            <w:r w:rsidRPr="00A42C21">
              <w:rPr>
                <w:rStyle w:val="SmartLink10"/>
                <w:sz w:val="20"/>
                <w:szCs w:val="22"/>
              </w:rPr>
              <w:fldChar w:fldCharType="begin"/>
            </w:r>
            <w:r w:rsidRPr="00A42C21">
              <w:rPr>
                <w:rStyle w:val="SmartLink10"/>
                <w:sz w:val="20"/>
                <w:szCs w:val="22"/>
              </w:rPr>
              <w:instrText xml:space="preserve"> REF _Ref136145851 \r \h </w:instrText>
            </w:r>
            <w:r>
              <w:rPr>
                <w:rStyle w:val="SmartLink10"/>
                <w:sz w:val="20"/>
                <w:szCs w:val="22"/>
              </w:rPr>
              <w:instrText xml:space="preserve"> \* MERGEFORMAT </w:instrText>
            </w:r>
            <w:r w:rsidRPr="00A42C21">
              <w:rPr>
                <w:rStyle w:val="SmartLink10"/>
                <w:sz w:val="20"/>
                <w:szCs w:val="22"/>
              </w:rPr>
            </w:r>
            <w:r w:rsidRPr="00A42C21">
              <w:rPr>
                <w:rStyle w:val="SmartLink10"/>
                <w:sz w:val="20"/>
                <w:szCs w:val="22"/>
              </w:rPr>
              <w:fldChar w:fldCharType="separate"/>
            </w:r>
            <w:r w:rsidRPr="00A42C21">
              <w:rPr>
                <w:rStyle w:val="SmartLink10"/>
                <w:sz w:val="20"/>
                <w:szCs w:val="22"/>
              </w:rPr>
              <w:t>P.2.1.2 |</w:t>
            </w:r>
            <w:r w:rsidRPr="00A42C2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7BBE6C95"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reproducing discriminations against women based on gender, especially regarding participation in design and implementation or access to opportunities and benefits?</w:t>
            </w:r>
          </w:p>
        </w:tc>
        <w:tc>
          <w:tcPr>
            <w:tcW w:w="954" w:type="pct"/>
            <w:tcBorders>
              <w:top w:val="single" w:sz="4" w:space="0" w:color="auto"/>
              <w:left w:val="single" w:sz="4" w:space="0" w:color="auto"/>
              <w:bottom w:val="single" w:sz="4" w:space="0" w:color="auto"/>
            </w:tcBorders>
          </w:tcPr>
          <w:p w14:paraId="0CBA4F5D"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7662577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2987D3A6" w14:textId="77777777" w:rsidR="00734A73" w:rsidRPr="005E36C8" w:rsidDel="00A63097" w:rsidRDefault="00000000" w:rsidP="00DD2FD0">
            <w:sdt>
              <w:sdtPr>
                <w:rPr>
                  <w:caps/>
                  <w:sz w:val="20"/>
                  <w:szCs w:val="20"/>
                </w:rPr>
                <w:id w:val="128415534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16768CBA"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31804946"/>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4B2E351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AEF7294" w14:textId="77777777" w:rsidR="00734A73" w:rsidRPr="005E36C8" w:rsidRDefault="00734A73" w:rsidP="00DD2FD0">
            <w:pPr>
              <w:pStyle w:val="TablesHeadingGSCyan"/>
              <w:framePr w:hSpace="0" w:wrap="auto" w:vAnchor="margin" w:hAnchor="text" w:yAlign="inline"/>
              <w:spacing w:line="276" w:lineRule="auto"/>
            </w:pPr>
            <w:r w:rsidRPr="00A42C21">
              <w:rPr>
                <w:rStyle w:val="SmartLink10"/>
                <w:sz w:val="20"/>
                <w:szCs w:val="22"/>
              </w:rPr>
              <w:fldChar w:fldCharType="begin"/>
            </w:r>
            <w:r w:rsidRPr="00A42C21">
              <w:rPr>
                <w:rStyle w:val="SmartLink10"/>
                <w:sz w:val="20"/>
                <w:szCs w:val="22"/>
              </w:rPr>
              <w:instrText xml:space="preserve"> REF _Ref136145851 \r \h </w:instrText>
            </w:r>
            <w:r>
              <w:rPr>
                <w:rStyle w:val="SmartLink10"/>
                <w:sz w:val="20"/>
                <w:szCs w:val="22"/>
              </w:rPr>
              <w:instrText xml:space="preserve"> \* MERGEFORMAT </w:instrText>
            </w:r>
            <w:r w:rsidRPr="00A42C21">
              <w:rPr>
                <w:rStyle w:val="SmartLink10"/>
                <w:sz w:val="20"/>
                <w:szCs w:val="22"/>
              </w:rPr>
            </w:r>
            <w:r w:rsidRPr="00A42C21">
              <w:rPr>
                <w:rStyle w:val="SmartLink10"/>
                <w:sz w:val="20"/>
                <w:szCs w:val="22"/>
              </w:rPr>
              <w:fldChar w:fldCharType="separate"/>
            </w:r>
            <w:r w:rsidRPr="00A42C21">
              <w:rPr>
                <w:rStyle w:val="SmartLink10"/>
                <w:sz w:val="20"/>
                <w:szCs w:val="22"/>
              </w:rPr>
              <w:t>P.2.1.2 |</w:t>
            </w:r>
            <w:r w:rsidRPr="00A42C2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011023F5"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limitations on women’s ability to use, develop and protect</w:t>
            </w:r>
            <w:r>
              <w:rPr>
                <w:caps w:val="0"/>
                <w:color w:val="4D4D4C"/>
                <w:sz w:val="20"/>
                <w:szCs w:val="20"/>
              </w:rPr>
              <w:t xml:space="preserve"> </w:t>
            </w:r>
            <w:r w:rsidRPr="005E36C8">
              <w:rPr>
                <w:caps w:val="0"/>
                <w:color w:val="4D4D4C"/>
                <w:sz w:val="20"/>
                <w:szCs w:val="20"/>
              </w:rPr>
              <w:t>natural resources, taking into account different</w:t>
            </w:r>
            <w:r>
              <w:rPr>
                <w:caps w:val="0"/>
                <w:color w:val="4D4D4C"/>
                <w:sz w:val="20"/>
                <w:szCs w:val="20"/>
              </w:rPr>
              <w:t xml:space="preserve"> </w:t>
            </w:r>
            <w:r w:rsidRPr="005E36C8">
              <w:rPr>
                <w:caps w:val="0"/>
                <w:color w:val="4D4D4C"/>
                <w:sz w:val="20"/>
                <w:szCs w:val="20"/>
              </w:rPr>
              <w:t>roles and positions of women and men in accessing environmental goods and services?</w:t>
            </w:r>
          </w:p>
          <w:p w14:paraId="51767655"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For example, activities that could lead to natural resources degradation or depletion in communities who</w:t>
            </w:r>
            <w:r>
              <w:rPr>
                <w:caps w:val="0"/>
                <w:color w:val="4D4D4C"/>
                <w:sz w:val="20"/>
                <w:szCs w:val="20"/>
              </w:rPr>
              <w:t xml:space="preserve"> </w:t>
            </w:r>
            <w:r w:rsidRPr="005E36C8">
              <w:rPr>
                <w:caps w:val="0"/>
                <w:color w:val="4D4D4C"/>
                <w:sz w:val="20"/>
                <w:szCs w:val="20"/>
              </w:rPr>
              <w:t>depend on these resources for their livelihoods and well-being.</w:t>
            </w:r>
          </w:p>
        </w:tc>
        <w:tc>
          <w:tcPr>
            <w:tcW w:w="954" w:type="pct"/>
            <w:tcBorders>
              <w:top w:val="single" w:sz="4" w:space="0" w:color="auto"/>
              <w:left w:val="single" w:sz="4" w:space="0" w:color="auto"/>
              <w:bottom w:val="single" w:sz="4" w:space="0" w:color="auto"/>
            </w:tcBorders>
          </w:tcPr>
          <w:p w14:paraId="6A410B34"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556918202"/>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15B3AB8F" w14:textId="77777777" w:rsidR="00734A73" w:rsidRPr="005E36C8" w:rsidDel="00A63097" w:rsidRDefault="00000000" w:rsidP="00DD2FD0">
            <w:sdt>
              <w:sdtPr>
                <w:rPr>
                  <w:caps/>
                  <w:sz w:val="20"/>
                  <w:szCs w:val="20"/>
                </w:rPr>
                <w:id w:val="-63640665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7A8AED01"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50561528"/>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544CF3C8" w14:textId="77777777" w:rsidTr="477EEDBE">
        <w:trPr>
          <w:trHeight w:val="364"/>
        </w:trPr>
        <w:tc>
          <w:tcPr>
            <w:tcW w:w="5000" w:type="pct"/>
            <w:gridSpan w:val="3"/>
            <w:tcBorders>
              <w:top w:val="single" w:sz="4" w:space="0" w:color="auto"/>
              <w:bottom w:val="single" w:sz="4" w:space="0" w:color="auto"/>
            </w:tcBorders>
            <w:noWrap/>
            <w:vAlign w:val="top"/>
          </w:tcPr>
          <w:p w14:paraId="7D0D7547" w14:textId="77777777" w:rsidR="00734A73" w:rsidRPr="004A0077" w:rsidRDefault="00734A73" w:rsidP="00DD2FD0">
            <w:pPr>
              <w:pStyle w:val="TablesHeadingGSCyan"/>
              <w:framePr w:hSpace="0" w:wrap="auto" w:vAnchor="margin" w:hAnchor="text" w:yAlign="inline"/>
              <w:spacing w:line="276" w:lineRule="auto"/>
              <w:rPr>
                <w:caps w:val="0"/>
                <w:sz w:val="20"/>
                <w:szCs w:val="22"/>
              </w:rPr>
            </w:pPr>
            <w:r w:rsidRPr="004A0077">
              <w:rPr>
                <w:caps w:val="0"/>
                <w:sz w:val="20"/>
                <w:szCs w:val="22"/>
              </w:rPr>
              <w:t>Briefly describe below how the project is addressing any identified risk to gender equality and women’s empowerment.</w:t>
            </w:r>
          </w:p>
        </w:tc>
      </w:tr>
      <w:tr w:rsidR="00734A73" w:rsidRPr="005E36C8" w14:paraId="5B5F455B"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2F84AB1" w14:textId="77777777" w:rsidR="00BD1E23" w:rsidRDefault="00676021" w:rsidP="00BD1E23">
            <w:pPr>
              <w:pStyle w:val="TablesHeadingGSCyan"/>
              <w:framePr w:hSpace="0" w:wrap="auto" w:vAnchor="margin" w:hAnchor="text" w:yAlign="inline"/>
              <w:numPr>
                <w:ilvl w:val="0"/>
                <w:numId w:val="23"/>
              </w:numPr>
              <w:spacing w:line="276" w:lineRule="auto"/>
              <w:rPr>
                <w:caps w:val="0"/>
                <w:color w:val="4D4D4C"/>
                <w:sz w:val="20"/>
                <w:szCs w:val="20"/>
              </w:rPr>
            </w:pPr>
            <w:r w:rsidRPr="00BD1E23">
              <w:rPr>
                <w:caps w:val="0"/>
                <w:color w:val="4D4D4C"/>
                <w:sz w:val="20"/>
                <w:szCs w:val="20"/>
              </w:rPr>
              <w:t>Women will have equitable access to improved cookstoves, related training, and project benefits, ensuring that no group is excluded on the basis of gender</w:t>
            </w:r>
            <w:r w:rsidR="00BD1E23">
              <w:rPr>
                <w:caps w:val="0"/>
                <w:color w:val="4D4D4C"/>
                <w:sz w:val="20"/>
                <w:szCs w:val="20"/>
              </w:rPr>
              <w:t>.</w:t>
            </w:r>
          </w:p>
          <w:p w14:paraId="6ADC9BD8" w14:textId="77777777" w:rsidR="00BD1E23" w:rsidRPr="004072BC" w:rsidRDefault="00545B8B" w:rsidP="00545B8B">
            <w:pPr>
              <w:pStyle w:val="ListParagraph"/>
              <w:numPr>
                <w:ilvl w:val="0"/>
                <w:numId w:val="23"/>
              </w:numPr>
              <w:rPr>
                <w:sz w:val="20"/>
                <w:szCs w:val="20"/>
              </w:rPr>
            </w:pPr>
            <w:r w:rsidRPr="00545B8B">
              <w:rPr>
                <w:sz w:val="20"/>
                <w:szCs w:val="20"/>
              </w:rPr>
              <w:t>Lower household air pollution directly improves women’s and children’s health</w:t>
            </w:r>
            <w:r>
              <w:rPr>
                <w:sz w:val="20"/>
                <w:szCs w:val="20"/>
              </w:rPr>
              <w:t xml:space="preserve"> </w:t>
            </w:r>
            <w:r w:rsidRPr="00545B8B">
              <w:rPr>
                <w:sz w:val="20"/>
                <w:szCs w:val="20"/>
              </w:rPr>
              <w:t>outcomes, reducing the risk of respiratory and eye-related illnesses.</w:t>
            </w:r>
          </w:p>
          <w:p w14:paraId="50B28BAB" w14:textId="77777777" w:rsidR="004072BC" w:rsidRPr="004072BC" w:rsidRDefault="004072BC" w:rsidP="00545B8B">
            <w:pPr>
              <w:pStyle w:val="ListParagraph"/>
              <w:numPr>
                <w:ilvl w:val="0"/>
                <w:numId w:val="23"/>
              </w:numPr>
              <w:rPr>
                <w:sz w:val="20"/>
                <w:szCs w:val="20"/>
              </w:rPr>
            </w:pPr>
            <w:r w:rsidRPr="004072BC">
              <w:rPr>
                <w:sz w:val="20"/>
                <w:szCs w:val="20"/>
              </w:rPr>
              <w:t>Women are actively encouraged to participate in stove distribution, awareness campaigns, and user training, creating opportunities for income generation and decision-making.</w:t>
            </w:r>
          </w:p>
          <w:p w14:paraId="13C326F3" w14:textId="0038B1CC" w:rsidR="004072BC" w:rsidRPr="00BD1E23" w:rsidRDefault="004072BC" w:rsidP="00545B8B">
            <w:pPr>
              <w:pStyle w:val="ListParagraph"/>
              <w:numPr>
                <w:ilvl w:val="0"/>
                <w:numId w:val="23"/>
              </w:numPr>
            </w:pPr>
            <w:r w:rsidRPr="004072BC">
              <w:rPr>
                <w:sz w:val="20"/>
                <w:szCs w:val="20"/>
              </w:rPr>
              <w:t>A gender-sensitive grievance mechanism is in place to ensure women’s voices are heard, and any unintended adverse impacts are promptly addressed.</w:t>
            </w:r>
          </w:p>
        </w:tc>
      </w:tr>
      <w:tr w:rsidR="00734A73" w:rsidRPr="00514D61" w14:paraId="0AFACB32" w14:textId="77777777" w:rsidTr="477EEDBE">
        <w:trPr>
          <w:trHeight w:val="364"/>
        </w:trPr>
        <w:tc>
          <w:tcPr>
            <w:tcW w:w="5000" w:type="pct"/>
            <w:gridSpan w:val="3"/>
            <w:tcBorders>
              <w:top w:val="single" w:sz="4" w:space="0" w:color="auto"/>
              <w:bottom w:val="single" w:sz="4" w:space="0" w:color="auto"/>
            </w:tcBorders>
            <w:noWrap/>
            <w:vAlign w:val="top"/>
          </w:tcPr>
          <w:p w14:paraId="1022B0EA" w14:textId="77777777" w:rsidR="00734A73" w:rsidRPr="005818F2" w:rsidRDefault="00734A73" w:rsidP="00DD2FD0">
            <w:pPr>
              <w:pStyle w:val="TablesHeadingGSCyan"/>
              <w:framePr w:hSpace="0" w:wrap="auto" w:vAnchor="margin" w:hAnchor="text" w:yAlign="inline"/>
              <w:spacing w:line="276" w:lineRule="auto"/>
              <w:rPr>
                <w:b/>
                <w:bCs/>
                <w:caps w:val="0"/>
                <w:color w:val="4D4D4C"/>
                <w:sz w:val="20"/>
                <w:szCs w:val="20"/>
              </w:rPr>
            </w:pPr>
            <w:r w:rsidRPr="005818F2">
              <w:rPr>
                <w:rStyle w:val="SmartLink10"/>
                <w:b/>
                <w:bCs/>
              </w:rPr>
              <w:fldChar w:fldCharType="begin"/>
            </w:r>
            <w:r w:rsidRPr="005818F2">
              <w:rPr>
                <w:rStyle w:val="SmartLink10"/>
                <w:b/>
                <w:bCs/>
              </w:rPr>
              <w:instrText xml:space="preserve"> REF _Ref136150338 \w \h  \* MERGEFORMAT </w:instrText>
            </w:r>
            <w:r w:rsidRPr="005818F2">
              <w:rPr>
                <w:rStyle w:val="SmartLink10"/>
                <w:b/>
                <w:bCs/>
              </w:rPr>
            </w:r>
            <w:r w:rsidRPr="005818F2">
              <w:rPr>
                <w:rStyle w:val="SmartLink10"/>
                <w:b/>
                <w:bCs/>
              </w:rPr>
              <w:fldChar w:fldCharType="separate"/>
            </w:r>
            <w:r w:rsidRPr="005818F2">
              <w:rPr>
                <w:rStyle w:val="SmartLink10"/>
                <w:b/>
                <w:bCs/>
              </w:rPr>
              <w:t>P.3 |</w:t>
            </w:r>
            <w:r w:rsidRPr="005818F2">
              <w:rPr>
                <w:rStyle w:val="SmartLink10"/>
                <w:b/>
                <w:bCs/>
              </w:rPr>
              <w:fldChar w:fldCharType="end"/>
            </w:r>
            <w:r w:rsidRPr="005818F2">
              <w:rPr>
                <w:rStyle w:val="SmartLink10"/>
                <w:b/>
                <w:bCs/>
              </w:rPr>
              <w:fldChar w:fldCharType="begin"/>
            </w:r>
            <w:r w:rsidRPr="005818F2">
              <w:rPr>
                <w:rStyle w:val="SmartLink10"/>
                <w:b/>
                <w:bCs/>
              </w:rPr>
              <w:instrText xml:space="preserve"> REF _Ref136150347 \h  \* MERGEFORMAT </w:instrText>
            </w:r>
            <w:r w:rsidRPr="005818F2">
              <w:rPr>
                <w:rStyle w:val="SmartLink10"/>
                <w:b/>
                <w:bCs/>
              </w:rPr>
            </w:r>
            <w:r w:rsidRPr="005818F2">
              <w:rPr>
                <w:rStyle w:val="SmartLink10"/>
                <w:b/>
                <w:bCs/>
              </w:rPr>
              <w:fldChar w:fldCharType="separate"/>
            </w:r>
            <w:r w:rsidRPr="005818F2">
              <w:rPr>
                <w:rStyle w:val="SmartLink10"/>
                <w:b/>
                <w:bCs/>
              </w:rPr>
              <w:t>Community Health AND Safety</w:t>
            </w:r>
            <w:r w:rsidRPr="005818F2">
              <w:rPr>
                <w:rStyle w:val="SmartLink10"/>
                <w:b/>
                <w:bCs/>
              </w:rPr>
              <w:fldChar w:fldCharType="end"/>
            </w:r>
          </w:p>
        </w:tc>
      </w:tr>
      <w:tr w:rsidR="00734A73" w:rsidRPr="00514D61" w14:paraId="209C0FDB"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DE8AE12" w14:textId="77777777" w:rsidR="00734A73" w:rsidRPr="00072AE1" w:rsidRDefault="00734A73" w:rsidP="00DD2FD0">
            <w:pPr>
              <w:pStyle w:val="TablesHeadingGSCyan"/>
              <w:framePr w:hSpace="0" w:wrap="auto" w:vAnchor="margin" w:hAnchor="text" w:yAlign="inline"/>
              <w:spacing w:line="276" w:lineRule="auto"/>
              <w:rPr>
                <w:rStyle w:val="SmartLink10"/>
                <w:sz w:val="20"/>
                <w:szCs w:val="22"/>
              </w:rPr>
            </w:pPr>
            <w:r w:rsidRPr="00072AE1">
              <w:rPr>
                <w:rStyle w:val="SmartLink10"/>
                <w:sz w:val="20"/>
                <w:szCs w:val="22"/>
              </w:rPr>
              <w:fldChar w:fldCharType="begin"/>
            </w:r>
            <w:r w:rsidRPr="00072AE1">
              <w:rPr>
                <w:rStyle w:val="SmartLink10"/>
                <w:sz w:val="20"/>
                <w:szCs w:val="22"/>
              </w:rPr>
              <w:instrText xml:space="preserve"> REF _Ref136151130 \r \h </w:instrText>
            </w:r>
            <w:r>
              <w:rPr>
                <w:rStyle w:val="SmartLink10"/>
                <w:sz w:val="20"/>
                <w:szCs w:val="22"/>
              </w:rPr>
              <w:instrText xml:space="preserve"> \* MERGEFORMAT </w:instrText>
            </w:r>
            <w:r w:rsidRPr="00072AE1">
              <w:rPr>
                <w:rStyle w:val="SmartLink10"/>
                <w:sz w:val="20"/>
                <w:szCs w:val="22"/>
              </w:rPr>
            </w:r>
            <w:r w:rsidRPr="00072AE1">
              <w:rPr>
                <w:rStyle w:val="SmartLink10"/>
                <w:sz w:val="20"/>
                <w:szCs w:val="22"/>
              </w:rPr>
              <w:fldChar w:fldCharType="separate"/>
            </w:r>
            <w:r w:rsidRPr="00072AE1">
              <w:rPr>
                <w:rStyle w:val="SmartLink10"/>
                <w:sz w:val="20"/>
                <w:szCs w:val="22"/>
              </w:rPr>
              <w:t>P.3.1.1 |</w:t>
            </w:r>
            <w:r w:rsidRPr="00072AE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6C33B2AA" w14:textId="77777777" w:rsidR="00734A73" w:rsidRPr="005818F2" w:rsidRDefault="00734A73" w:rsidP="00DD2FD0">
            <w:pPr>
              <w:pStyle w:val="TablesHeadingGSCyan"/>
              <w:framePr w:hSpace="0" w:wrap="auto" w:vAnchor="margin" w:hAnchor="text" w:yAlign="inline"/>
              <w:spacing w:line="276" w:lineRule="auto"/>
              <w:rPr>
                <w:rStyle w:val="SmartLink10"/>
                <w:b/>
                <w:bCs/>
              </w:rPr>
            </w:pPr>
            <w:r w:rsidRPr="00044227">
              <w:rPr>
                <w:caps w:val="0"/>
                <w:color w:val="4D4D4C"/>
                <w:sz w:val="20"/>
                <w:szCs w:val="20"/>
              </w:rPr>
              <w:t xml:space="preserve">Does the project </w:t>
            </w:r>
            <w:r>
              <w:rPr>
                <w:caps w:val="0"/>
                <w:color w:val="4D4D4C"/>
                <w:sz w:val="20"/>
                <w:szCs w:val="20"/>
              </w:rPr>
              <w:t>involve</w:t>
            </w:r>
            <w:r w:rsidRPr="00044227">
              <w:rPr>
                <w:caps w:val="0"/>
                <w:color w:val="4D4D4C"/>
                <w:sz w:val="20"/>
                <w:szCs w:val="20"/>
              </w:rPr>
              <w:t xml:space="preserve"> potential risks to the health and safety of affected communities during its life cycle?</w:t>
            </w:r>
          </w:p>
        </w:tc>
        <w:tc>
          <w:tcPr>
            <w:tcW w:w="954" w:type="pct"/>
            <w:tcBorders>
              <w:top w:val="single" w:sz="4" w:space="0" w:color="auto"/>
              <w:left w:val="single" w:sz="4" w:space="0" w:color="auto"/>
              <w:bottom w:val="single" w:sz="4" w:space="0" w:color="auto"/>
            </w:tcBorders>
          </w:tcPr>
          <w:p w14:paraId="0C059694"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8995077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D9C7D5E" w14:textId="77777777" w:rsidR="00734A73" w:rsidRPr="005818F2" w:rsidRDefault="00000000" w:rsidP="00DD2FD0">
            <w:pPr>
              <w:pStyle w:val="TablesHeadingGSCyan"/>
              <w:framePr w:hSpace="0" w:wrap="auto" w:vAnchor="margin" w:hAnchor="text" w:yAlign="inline"/>
              <w:spacing w:line="276" w:lineRule="auto"/>
              <w:rPr>
                <w:rStyle w:val="SmartLink10"/>
                <w:b/>
                <w:bCs/>
              </w:rPr>
            </w:pPr>
            <w:sdt>
              <w:sdtPr>
                <w:rPr>
                  <w:rFonts w:asciiTheme="minorHAnsi" w:hAnsiTheme="minorHAnsi"/>
                  <w:caps w:val="0"/>
                  <w:color w:val="4D4D4C"/>
                  <w:sz w:val="20"/>
                  <w:szCs w:val="20"/>
                  <w:u w:val="single"/>
                  <w:shd w:val="clear" w:color="auto" w:fill="E1DFDD"/>
                </w:rPr>
                <w:id w:val="-238490559"/>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u w:val="single"/>
                    <w:shd w:val="clear" w:color="auto" w:fill="E1DFDD"/>
                  </w:rPr>
                  <w:t>☒</w:t>
                </w:r>
              </w:sdtContent>
            </w:sdt>
            <w:r w:rsidR="00734A73" w:rsidRPr="005E36C8" w:rsidDel="00A63097">
              <w:rPr>
                <w:caps w:val="0"/>
                <w:color w:val="4D4D4C"/>
                <w:sz w:val="20"/>
                <w:szCs w:val="20"/>
              </w:rPr>
              <w:t xml:space="preserve"> NO</w:t>
            </w:r>
          </w:p>
        </w:tc>
      </w:tr>
      <w:tr w:rsidR="00734A73" w:rsidRPr="00514D61" w14:paraId="64EC10FB"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9F3D06E" w14:textId="77777777" w:rsidR="00734A73" w:rsidRPr="00072AE1" w:rsidRDefault="00734A73" w:rsidP="00DD2FD0">
            <w:pPr>
              <w:pStyle w:val="TablesHeadingGSCyan"/>
              <w:framePr w:hSpace="0" w:wrap="auto" w:vAnchor="margin" w:hAnchor="text" w:yAlign="inline"/>
              <w:spacing w:line="276" w:lineRule="auto"/>
              <w:rPr>
                <w:rStyle w:val="SmartLink10"/>
                <w:sz w:val="20"/>
                <w:szCs w:val="22"/>
              </w:rPr>
            </w:pPr>
            <w:r w:rsidRPr="00072AE1">
              <w:rPr>
                <w:rStyle w:val="SmartLink10"/>
                <w:sz w:val="20"/>
                <w:szCs w:val="22"/>
              </w:rPr>
              <w:fldChar w:fldCharType="begin"/>
            </w:r>
            <w:r w:rsidRPr="00072AE1">
              <w:rPr>
                <w:rStyle w:val="SmartLink10"/>
                <w:sz w:val="20"/>
                <w:szCs w:val="22"/>
              </w:rPr>
              <w:instrText xml:space="preserve"> REF _Ref136151166 \r \h </w:instrText>
            </w:r>
            <w:r>
              <w:rPr>
                <w:rStyle w:val="SmartLink10"/>
                <w:sz w:val="20"/>
                <w:szCs w:val="22"/>
              </w:rPr>
              <w:instrText xml:space="preserve"> \* MERGEFORMAT </w:instrText>
            </w:r>
            <w:r w:rsidRPr="00072AE1">
              <w:rPr>
                <w:rStyle w:val="SmartLink10"/>
                <w:sz w:val="20"/>
                <w:szCs w:val="22"/>
              </w:rPr>
            </w:r>
            <w:r w:rsidRPr="00072AE1">
              <w:rPr>
                <w:rStyle w:val="SmartLink10"/>
                <w:sz w:val="20"/>
                <w:szCs w:val="22"/>
              </w:rPr>
              <w:fldChar w:fldCharType="separate"/>
            </w:r>
            <w:r w:rsidRPr="00072AE1">
              <w:rPr>
                <w:rStyle w:val="SmartLink10"/>
                <w:sz w:val="20"/>
                <w:szCs w:val="22"/>
              </w:rPr>
              <w:t>P.3.1.2 |</w:t>
            </w:r>
            <w:r w:rsidRPr="00072AE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5F284AF" w14:textId="77777777" w:rsidR="00734A73" w:rsidRPr="00044227" w:rsidRDefault="00734A73" w:rsidP="00DD2FD0">
            <w:pPr>
              <w:pStyle w:val="TablesHeadingGSCyan"/>
              <w:framePr w:hSpace="0" w:wrap="auto" w:vAnchor="margin" w:hAnchor="text" w:yAlign="inline"/>
              <w:spacing w:line="276" w:lineRule="auto"/>
              <w:rPr>
                <w:caps w:val="0"/>
                <w:color w:val="4D4D4C"/>
                <w:sz w:val="20"/>
                <w:szCs w:val="20"/>
              </w:rPr>
            </w:pPr>
            <w:r w:rsidRPr="009031E4">
              <w:rPr>
                <w:caps w:val="0"/>
                <w:color w:val="4D4D4C"/>
                <w:sz w:val="20"/>
                <w:szCs w:val="20"/>
              </w:rPr>
              <w:t>Does the project involve any potential risks to the workers' safety and health?</w:t>
            </w:r>
          </w:p>
        </w:tc>
        <w:tc>
          <w:tcPr>
            <w:tcW w:w="954" w:type="pct"/>
            <w:tcBorders>
              <w:top w:val="single" w:sz="4" w:space="0" w:color="auto"/>
              <w:left w:val="single" w:sz="4" w:space="0" w:color="auto"/>
              <w:bottom w:val="single" w:sz="4" w:space="0" w:color="auto"/>
            </w:tcBorders>
          </w:tcPr>
          <w:p w14:paraId="09ACB535"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637569742"/>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796511F" w14:textId="77777777" w:rsidR="00734A73" w:rsidRPr="005818F2" w:rsidRDefault="00000000" w:rsidP="00DD2FD0">
            <w:pPr>
              <w:pStyle w:val="TablesHeadingGSCyan"/>
              <w:framePr w:hSpace="0" w:wrap="auto" w:vAnchor="margin" w:hAnchor="text" w:yAlign="inline"/>
              <w:spacing w:line="276" w:lineRule="auto"/>
              <w:rPr>
                <w:rStyle w:val="SmartLink10"/>
                <w:b/>
                <w:bCs/>
              </w:rPr>
            </w:pPr>
            <w:sdt>
              <w:sdtPr>
                <w:rPr>
                  <w:rFonts w:asciiTheme="minorHAnsi" w:hAnsiTheme="minorHAnsi"/>
                  <w:caps w:val="0"/>
                  <w:color w:val="4D4D4C"/>
                  <w:sz w:val="20"/>
                  <w:szCs w:val="20"/>
                  <w:u w:val="single"/>
                  <w:shd w:val="clear" w:color="auto" w:fill="E1DFDD"/>
                </w:rPr>
                <w:id w:val="1690259945"/>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u w:val="single"/>
                    <w:shd w:val="clear" w:color="auto" w:fill="E1DFDD"/>
                  </w:rPr>
                  <w:t>☒</w:t>
                </w:r>
              </w:sdtContent>
            </w:sdt>
            <w:r w:rsidR="00734A73" w:rsidRPr="005E36C8" w:rsidDel="00A63097">
              <w:rPr>
                <w:caps w:val="0"/>
                <w:color w:val="4D4D4C"/>
                <w:sz w:val="20"/>
                <w:szCs w:val="20"/>
              </w:rPr>
              <w:t xml:space="preserve"> NO</w:t>
            </w:r>
          </w:p>
        </w:tc>
      </w:tr>
      <w:tr w:rsidR="00734A73" w:rsidRPr="00514D61" w14:paraId="5E20A098" w14:textId="77777777" w:rsidTr="477EEDBE">
        <w:trPr>
          <w:trHeight w:val="364"/>
        </w:trPr>
        <w:tc>
          <w:tcPr>
            <w:tcW w:w="5000" w:type="pct"/>
            <w:gridSpan w:val="3"/>
            <w:tcBorders>
              <w:top w:val="single" w:sz="4" w:space="0" w:color="auto"/>
              <w:bottom w:val="single" w:sz="4" w:space="0" w:color="auto"/>
            </w:tcBorders>
            <w:noWrap/>
            <w:vAlign w:val="top"/>
          </w:tcPr>
          <w:p w14:paraId="3E04F3EA" w14:textId="77777777" w:rsidR="00734A73" w:rsidRPr="005818F2" w:rsidRDefault="00734A73" w:rsidP="00DD2FD0">
            <w:pPr>
              <w:pStyle w:val="TablesHeadingGSCyan"/>
              <w:framePr w:hSpace="0" w:wrap="auto" w:vAnchor="margin" w:hAnchor="text" w:yAlign="inline"/>
              <w:spacing w:line="276" w:lineRule="auto"/>
              <w:rPr>
                <w:rStyle w:val="SmartLink10"/>
                <w:b/>
                <w:bCs/>
              </w:rPr>
            </w:pPr>
            <w:r w:rsidRPr="00770304">
              <w:rPr>
                <w:caps w:val="0"/>
                <w:sz w:val="20"/>
                <w:szCs w:val="22"/>
              </w:rPr>
              <w:t>If the answer to any of the questions above is "yes," please explain the reason and how the project will ensure compliance with applicable requirements.</w:t>
            </w:r>
          </w:p>
        </w:tc>
      </w:tr>
      <w:tr w:rsidR="00734A73" w:rsidRPr="00514D61" w14:paraId="6CB92509"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C6FF8DA" w14:textId="77777777" w:rsidR="00734A73" w:rsidRDefault="00734A73" w:rsidP="00DD2FD0">
            <w:pPr>
              <w:pStyle w:val="TablesHeadingGSCyan"/>
              <w:framePr w:hSpace="0" w:wrap="auto" w:vAnchor="margin" w:hAnchor="text" w:yAlign="inline"/>
              <w:spacing w:line="276" w:lineRule="auto"/>
              <w:rPr>
                <w:rStyle w:val="SmartLink10"/>
              </w:rPr>
            </w:pPr>
            <w:r w:rsidRPr="00BF2666">
              <w:rPr>
                <w:i/>
                <w:iCs/>
                <w:caps w:val="0"/>
                <w:color w:val="4D4D4C"/>
                <w:sz w:val="20"/>
                <w:szCs w:val="20"/>
              </w:rPr>
              <w:t>Please add text here</w:t>
            </w:r>
            <w:r>
              <w:rPr>
                <w:i/>
                <w:iCs/>
                <w:caps w:val="0"/>
                <w:color w:val="4D4D4C"/>
                <w:sz w:val="20"/>
                <w:szCs w:val="20"/>
              </w:rPr>
              <w:t>….</w:t>
            </w:r>
          </w:p>
          <w:p w14:paraId="4853B841" w14:textId="77777777" w:rsidR="00734A73" w:rsidRPr="001E1AF3" w:rsidRDefault="00734A73" w:rsidP="00DD2FD0"/>
        </w:tc>
      </w:tr>
      <w:tr w:rsidR="00734A73" w:rsidRPr="005E36C8" w14:paraId="730A712B" w14:textId="77777777" w:rsidTr="477EEDBE">
        <w:trPr>
          <w:trHeight w:val="364"/>
        </w:trPr>
        <w:tc>
          <w:tcPr>
            <w:tcW w:w="5000" w:type="pct"/>
            <w:gridSpan w:val="3"/>
            <w:tcBorders>
              <w:top w:val="single" w:sz="4" w:space="0" w:color="auto"/>
              <w:bottom w:val="single" w:sz="4" w:space="0" w:color="auto"/>
            </w:tcBorders>
            <w:noWrap/>
            <w:vAlign w:val="top"/>
          </w:tcPr>
          <w:p w14:paraId="24939A21" w14:textId="77777777" w:rsidR="00734A73" w:rsidRPr="005E6515" w:rsidRDefault="00734A73" w:rsidP="00DD2FD0">
            <w:pPr>
              <w:pStyle w:val="TablesHeadingGSCyan"/>
              <w:framePr w:hSpace="0" w:wrap="auto" w:vAnchor="margin" w:hAnchor="text" w:yAlign="inline"/>
              <w:spacing w:line="276" w:lineRule="auto"/>
              <w:rPr>
                <w:caps w:val="0"/>
                <w:color w:val="4D4D4C"/>
              </w:rPr>
            </w:pPr>
            <w:r w:rsidRPr="005E6515">
              <w:rPr>
                <w:caps w:val="0"/>
                <w:sz w:val="20"/>
                <w:szCs w:val="22"/>
              </w:rPr>
              <w:t>Would the project potentially involve or lead to:</w:t>
            </w:r>
          </w:p>
        </w:tc>
      </w:tr>
      <w:tr w:rsidR="00734A73" w:rsidRPr="005E36C8" w14:paraId="69CAB637"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4D2241E" w14:textId="77777777" w:rsidR="00734A73" w:rsidRPr="005E36C8" w:rsidRDefault="00734A73" w:rsidP="00DD2FD0">
            <w:pPr>
              <w:pStyle w:val="TablesHeadingGSCyan"/>
              <w:framePr w:hSpace="0" w:wrap="auto" w:vAnchor="margin" w:hAnchor="text" w:yAlign="inline"/>
              <w:spacing w:line="276" w:lineRule="auto"/>
            </w:pPr>
            <w:r w:rsidRPr="00072AE1">
              <w:rPr>
                <w:rStyle w:val="SmartLink10"/>
                <w:sz w:val="20"/>
                <w:szCs w:val="22"/>
              </w:rPr>
              <w:fldChar w:fldCharType="begin"/>
            </w:r>
            <w:r w:rsidRPr="00072AE1">
              <w:rPr>
                <w:rStyle w:val="SmartLink10"/>
                <w:sz w:val="20"/>
                <w:szCs w:val="22"/>
              </w:rPr>
              <w:instrText xml:space="preserve"> REF _Ref136151130 \r \h </w:instrText>
            </w:r>
            <w:r>
              <w:rPr>
                <w:rStyle w:val="SmartLink10"/>
                <w:sz w:val="20"/>
                <w:szCs w:val="22"/>
              </w:rPr>
              <w:instrText xml:space="preserve"> \* MERGEFORMAT </w:instrText>
            </w:r>
            <w:r w:rsidRPr="00072AE1">
              <w:rPr>
                <w:rStyle w:val="SmartLink10"/>
                <w:sz w:val="20"/>
                <w:szCs w:val="22"/>
              </w:rPr>
            </w:r>
            <w:r w:rsidRPr="00072AE1">
              <w:rPr>
                <w:rStyle w:val="SmartLink10"/>
                <w:sz w:val="20"/>
                <w:szCs w:val="22"/>
              </w:rPr>
              <w:fldChar w:fldCharType="separate"/>
            </w:r>
            <w:r w:rsidRPr="00072AE1">
              <w:rPr>
                <w:rStyle w:val="SmartLink10"/>
                <w:sz w:val="20"/>
                <w:szCs w:val="22"/>
              </w:rPr>
              <w:t>P.3.1.1 |</w:t>
            </w:r>
            <w:r w:rsidRPr="00072AE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01EB7B94"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construction and/or infrastructure development (e.g., roads, buildings, dams)?</w:t>
            </w:r>
          </w:p>
        </w:tc>
        <w:tc>
          <w:tcPr>
            <w:tcW w:w="954" w:type="pct"/>
            <w:tcBorders>
              <w:top w:val="single" w:sz="4" w:space="0" w:color="auto"/>
              <w:left w:val="single" w:sz="4" w:space="0" w:color="auto"/>
              <w:bottom w:val="single" w:sz="4" w:space="0" w:color="auto"/>
            </w:tcBorders>
          </w:tcPr>
          <w:p w14:paraId="04A8B917"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63749303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BCEFD23"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53751555"/>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5FE85D1D"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97BEC51" w14:textId="77777777" w:rsidR="00734A73" w:rsidRPr="005E36C8" w:rsidRDefault="00734A73" w:rsidP="00DD2FD0">
            <w:pPr>
              <w:pStyle w:val="TablesHeadingGSCyan"/>
              <w:framePr w:hSpace="0" w:wrap="auto" w:vAnchor="margin" w:hAnchor="text" w:yAlign="inline"/>
              <w:spacing w:line="276" w:lineRule="auto"/>
            </w:pPr>
            <w:r w:rsidRPr="00072AE1">
              <w:rPr>
                <w:rStyle w:val="SmartLink10"/>
                <w:sz w:val="20"/>
                <w:szCs w:val="22"/>
              </w:rPr>
              <w:lastRenderedPageBreak/>
              <w:fldChar w:fldCharType="begin"/>
            </w:r>
            <w:r w:rsidRPr="00072AE1">
              <w:rPr>
                <w:rStyle w:val="SmartLink10"/>
                <w:sz w:val="20"/>
                <w:szCs w:val="22"/>
              </w:rPr>
              <w:instrText xml:space="preserve"> REF _Ref136151166 \r \h </w:instrText>
            </w:r>
            <w:r>
              <w:rPr>
                <w:rStyle w:val="SmartLink10"/>
                <w:sz w:val="20"/>
                <w:szCs w:val="22"/>
              </w:rPr>
              <w:instrText xml:space="preserve"> \* MERGEFORMAT </w:instrText>
            </w:r>
            <w:r w:rsidRPr="00072AE1">
              <w:rPr>
                <w:rStyle w:val="SmartLink10"/>
                <w:sz w:val="20"/>
                <w:szCs w:val="22"/>
              </w:rPr>
            </w:r>
            <w:r w:rsidRPr="00072AE1">
              <w:rPr>
                <w:rStyle w:val="SmartLink10"/>
                <w:sz w:val="20"/>
                <w:szCs w:val="22"/>
              </w:rPr>
              <w:fldChar w:fldCharType="separate"/>
            </w:r>
            <w:r w:rsidRPr="00072AE1">
              <w:rPr>
                <w:rStyle w:val="SmartLink10"/>
                <w:sz w:val="20"/>
                <w:szCs w:val="22"/>
              </w:rPr>
              <w:t>P.3.1.2 |</w:t>
            </w:r>
            <w:r w:rsidRPr="00072AE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34F4437D"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air pollution, noise, vibration, traffic, injuries, physical hazards, poor surface water quality due to runoff, erosion, sanitation?</w:t>
            </w:r>
          </w:p>
        </w:tc>
        <w:tc>
          <w:tcPr>
            <w:tcW w:w="954" w:type="pct"/>
            <w:tcBorders>
              <w:top w:val="single" w:sz="4" w:space="0" w:color="auto"/>
              <w:left w:val="single" w:sz="4" w:space="0" w:color="auto"/>
              <w:bottom w:val="single" w:sz="4" w:space="0" w:color="auto"/>
            </w:tcBorders>
          </w:tcPr>
          <w:p w14:paraId="78413CBF"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41929721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07E08F13" w14:textId="77777777" w:rsidR="00734A73" w:rsidRPr="005E36C8" w:rsidDel="00A63097" w:rsidRDefault="00000000" w:rsidP="00DD2FD0">
            <w:sdt>
              <w:sdtPr>
                <w:rPr>
                  <w:caps/>
                  <w:sz w:val="20"/>
                  <w:szCs w:val="20"/>
                </w:rPr>
                <w:id w:val="-111135136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17B03D9D"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84529595"/>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6B2576DA"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6211AF6" w14:textId="77777777" w:rsidR="00734A73" w:rsidRPr="005E36C8" w:rsidRDefault="00734A73" w:rsidP="00DD2FD0">
            <w:pPr>
              <w:pStyle w:val="TablesHeadingGSCyan"/>
              <w:framePr w:hSpace="0" w:wrap="auto" w:vAnchor="margin" w:hAnchor="text" w:yAlign="inline"/>
              <w:spacing w:line="276" w:lineRule="auto"/>
            </w:pPr>
            <w:r w:rsidRPr="00072AE1">
              <w:rPr>
                <w:rStyle w:val="SmartLink10"/>
                <w:sz w:val="20"/>
                <w:szCs w:val="22"/>
              </w:rPr>
              <w:fldChar w:fldCharType="begin"/>
            </w:r>
            <w:r w:rsidRPr="00072AE1">
              <w:rPr>
                <w:rStyle w:val="SmartLink10"/>
                <w:sz w:val="20"/>
                <w:szCs w:val="22"/>
              </w:rPr>
              <w:instrText xml:space="preserve"> REF _Ref136151166 \r \h </w:instrText>
            </w:r>
            <w:r>
              <w:rPr>
                <w:rStyle w:val="SmartLink10"/>
                <w:sz w:val="20"/>
                <w:szCs w:val="22"/>
              </w:rPr>
              <w:instrText xml:space="preserve"> \* MERGEFORMAT </w:instrText>
            </w:r>
            <w:r w:rsidRPr="00072AE1">
              <w:rPr>
                <w:rStyle w:val="SmartLink10"/>
                <w:sz w:val="20"/>
                <w:szCs w:val="22"/>
              </w:rPr>
            </w:r>
            <w:r w:rsidRPr="00072AE1">
              <w:rPr>
                <w:rStyle w:val="SmartLink10"/>
                <w:sz w:val="20"/>
                <w:szCs w:val="22"/>
              </w:rPr>
              <w:fldChar w:fldCharType="separate"/>
            </w:r>
            <w:r w:rsidRPr="00072AE1">
              <w:rPr>
                <w:rStyle w:val="SmartLink10"/>
                <w:sz w:val="20"/>
                <w:szCs w:val="22"/>
              </w:rPr>
              <w:t>P.3.1.2 |</w:t>
            </w:r>
            <w:r w:rsidRPr="00072AE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25FE98F0"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harm or losses due to failure of structural elements of the project (e.g., collapse of buildings or infrastructure)?</w:t>
            </w:r>
          </w:p>
        </w:tc>
        <w:tc>
          <w:tcPr>
            <w:tcW w:w="954" w:type="pct"/>
            <w:tcBorders>
              <w:top w:val="single" w:sz="4" w:space="0" w:color="auto"/>
              <w:left w:val="single" w:sz="4" w:space="0" w:color="auto"/>
              <w:bottom w:val="single" w:sz="4" w:space="0" w:color="auto"/>
            </w:tcBorders>
          </w:tcPr>
          <w:p w14:paraId="320A5EAC"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521554584"/>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B69FED7" w14:textId="77777777" w:rsidR="00734A73" w:rsidRPr="005E36C8" w:rsidDel="00A63097" w:rsidRDefault="00000000" w:rsidP="00DD2FD0">
            <w:sdt>
              <w:sdtPr>
                <w:rPr>
                  <w:caps/>
                  <w:sz w:val="20"/>
                  <w:szCs w:val="20"/>
                </w:rPr>
                <w:id w:val="-139110803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30E34F89"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0343730"/>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13BFC15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5C715F9" w14:textId="77777777" w:rsidR="00734A73" w:rsidRPr="005E36C8" w:rsidRDefault="00734A73" w:rsidP="00DD2FD0">
            <w:pPr>
              <w:pStyle w:val="TablesHeadingGSCyan"/>
              <w:framePr w:hSpace="0" w:wrap="auto" w:vAnchor="margin" w:hAnchor="text" w:yAlign="inline"/>
              <w:spacing w:line="276" w:lineRule="auto"/>
            </w:pPr>
            <w:r w:rsidRPr="00072AE1">
              <w:rPr>
                <w:rStyle w:val="SmartLink10"/>
                <w:sz w:val="20"/>
                <w:szCs w:val="22"/>
              </w:rPr>
              <w:fldChar w:fldCharType="begin"/>
            </w:r>
            <w:r w:rsidRPr="00072AE1">
              <w:rPr>
                <w:rStyle w:val="SmartLink10"/>
                <w:sz w:val="20"/>
                <w:szCs w:val="22"/>
              </w:rPr>
              <w:instrText xml:space="preserve"> REF _Ref136151166 \r \h </w:instrText>
            </w:r>
            <w:r>
              <w:rPr>
                <w:rStyle w:val="SmartLink10"/>
                <w:sz w:val="20"/>
                <w:szCs w:val="22"/>
              </w:rPr>
              <w:instrText xml:space="preserve"> \* MERGEFORMAT </w:instrText>
            </w:r>
            <w:r w:rsidRPr="00072AE1">
              <w:rPr>
                <w:rStyle w:val="SmartLink10"/>
                <w:sz w:val="20"/>
                <w:szCs w:val="22"/>
              </w:rPr>
            </w:r>
            <w:r w:rsidRPr="00072AE1">
              <w:rPr>
                <w:rStyle w:val="SmartLink10"/>
                <w:sz w:val="20"/>
                <w:szCs w:val="22"/>
              </w:rPr>
              <w:fldChar w:fldCharType="separate"/>
            </w:r>
            <w:r w:rsidRPr="00072AE1">
              <w:rPr>
                <w:rStyle w:val="SmartLink10"/>
                <w:sz w:val="20"/>
                <w:szCs w:val="22"/>
              </w:rPr>
              <w:t>P.3.1.2 |</w:t>
            </w:r>
            <w:r w:rsidRPr="00072AE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75D4E400"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risks of water-borne or other vector-borne diseases (e.g., temporary breeding habitats), communicable and noncommunicable diseases, nutritional disorders, mental health?</w:t>
            </w:r>
          </w:p>
        </w:tc>
        <w:tc>
          <w:tcPr>
            <w:tcW w:w="954" w:type="pct"/>
            <w:tcBorders>
              <w:top w:val="single" w:sz="4" w:space="0" w:color="auto"/>
              <w:left w:val="single" w:sz="4" w:space="0" w:color="auto"/>
              <w:bottom w:val="single" w:sz="4" w:space="0" w:color="auto"/>
            </w:tcBorders>
          </w:tcPr>
          <w:p w14:paraId="69044C08"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91431392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214954A" w14:textId="77777777" w:rsidR="00734A73" w:rsidRPr="005E36C8" w:rsidDel="00A63097" w:rsidRDefault="00000000" w:rsidP="00DD2FD0">
            <w:sdt>
              <w:sdtPr>
                <w:rPr>
                  <w:caps/>
                  <w:sz w:val="20"/>
                  <w:szCs w:val="20"/>
                </w:rPr>
                <w:id w:val="151649649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7EE97E10"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20342402"/>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66DC79AB"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47E90AC" w14:textId="77777777" w:rsidR="00734A73" w:rsidRPr="005E36C8" w:rsidRDefault="00734A73" w:rsidP="00DD2FD0">
            <w:pPr>
              <w:pStyle w:val="TablesHeadingGSCyan"/>
              <w:framePr w:hSpace="0" w:wrap="auto" w:vAnchor="margin" w:hAnchor="text" w:yAlign="inline"/>
              <w:spacing w:line="276" w:lineRule="auto"/>
            </w:pPr>
            <w:r w:rsidRPr="00072AE1">
              <w:rPr>
                <w:rStyle w:val="SmartLink10"/>
                <w:sz w:val="20"/>
                <w:szCs w:val="22"/>
              </w:rPr>
              <w:fldChar w:fldCharType="begin"/>
            </w:r>
            <w:r w:rsidRPr="00072AE1">
              <w:rPr>
                <w:rStyle w:val="SmartLink10"/>
                <w:sz w:val="20"/>
                <w:szCs w:val="22"/>
              </w:rPr>
              <w:instrText xml:space="preserve"> REF _Ref136151166 \r \h </w:instrText>
            </w:r>
            <w:r>
              <w:rPr>
                <w:rStyle w:val="SmartLink10"/>
                <w:sz w:val="20"/>
                <w:szCs w:val="22"/>
              </w:rPr>
              <w:instrText xml:space="preserve"> \* MERGEFORMAT </w:instrText>
            </w:r>
            <w:r w:rsidRPr="00072AE1">
              <w:rPr>
                <w:rStyle w:val="SmartLink10"/>
                <w:sz w:val="20"/>
                <w:szCs w:val="22"/>
              </w:rPr>
            </w:r>
            <w:r w:rsidRPr="00072AE1">
              <w:rPr>
                <w:rStyle w:val="SmartLink10"/>
                <w:sz w:val="20"/>
                <w:szCs w:val="22"/>
              </w:rPr>
              <w:fldChar w:fldCharType="separate"/>
            </w:r>
            <w:r w:rsidRPr="00072AE1">
              <w:rPr>
                <w:rStyle w:val="SmartLink10"/>
                <w:sz w:val="20"/>
                <w:szCs w:val="22"/>
              </w:rPr>
              <w:t>P.3.1.2 |</w:t>
            </w:r>
            <w:r w:rsidRPr="00072AE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3654812C"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transport, storage, and use and/or disposal of hazardous or dangerous materials (e.g., explosives, fuel and other chemicals during construction and operation)?</w:t>
            </w:r>
          </w:p>
        </w:tc>
        <w:tc>
          <w:tcPr>
            <w:tcW w:w="954" w:type="pct"/>
            <w:tcBorders>
              <w:top w:val="single" w:sz="4" w:space="0" w:color="auto"/>
              <w:left w:val="single" w:sz="4" w:space="0" w:color="auto"/>
              <w:bottom w:val="single" w:sz="4" w:space="0" w:color="auto"/>
            </w:tcBorders>
          </w:tcPr>
          <w:p w14:paraId="3E26E8F3"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41755979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3F424FA" w14:textId="77777777" w:rsidR="00734A73" w:rsidRPr="005E36C8" w:rsidDel="00A63097" w:rsidRDefault="00000000" w:rsidP="00DD2FD0">
            <w:sdt>
              <w:sdtPr>
                <w:rPr>
                  <w:caps/>
                  <w:sz w:val="20"/>
                  <w:szCs w:val="20"/>
                </w:rPr>
                <w:id w:val="-163725696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6A253834"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5254017"/>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3107F4B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68731D7" w14:textId="77777777" w:rsidR="00734A73" w:rsidRPr="005E36C8" w:rsidRDefault="00734A73" w:rsidP="00DD2FD0">
            <w:pPr>
              <w:pStyle w:val="TablesHeadingGSCyan"/>
              <w:framePr w:hSpace="0" w:wrap="auto" w:vAnchor="margin" w:hAnchor="text" w:yAlign="inline"/>
              <w:spacing w:line="276" w:lineRule="auto"/>
            </w:pPr>
            <w:r w:rsidRPr="00072AE1">
              <w:rPr>
                <w:rStyle w:val="SmartLink10"/>
                <w:sz w:val="20"/>
                <w:szCs w:val="22"/>
              </w:rPr>
              <w:fldChar w:fldCharType="begin"/>
            </w:r>
            <w:r w:rsidRPr="00072AE1">
              <w:rPr>
                <w:rStyle w:val="SmartLink10"/>
                <w:sz w:val="20"/>
                <w:szCs w:val="22"/>
              </w:rPr>
              <w:instrText xml:space="preserve"> REF _Ref136151166 \r \h </w:instrText>
            </w:r>
            <w:r>
              <w:rPr>
                <w:rStyle w:val="SmartLink10"/>
                <w:sz w:val="20"/>
                <w:szCs w:val="22"/>
              </w:rPr>
              <w:instrText xml:space="preserve"> \* MERGEFORMAT </w:instrText>
            </w:r>
            <w:r w:rsidRPr="00072AE1">
              <w:rPr>
                <w:rStyle w:val="SmartLink10"/>
                <w:sz w:val="20"/>
                <w:szCs w:val="22"/>
              </w:rPr>
            </w:r>
            <w:r w:rsidRPr="00072AE1">
              <w:rPr>
                <w:rStyle w:val="SmartLink10"/>
                <w:sz w:val="20"/>
                <w:szCs w:val="22"/>
              </w:rPr>
              <w:fldChar w:fldCharType="separate"/>
            </w:r>
            <w:r w:rsidRPr="00072AE1">
              <w:rPr>
                <w:rStyle w:val="SmartLink10"/>
                <w:sz w:val="20"/>
                <w:szCs w:val="22"/>
              </w:rPr>
              <w:t>P.3.1.2 |</w:t>
            </w:r>
            <w:r w:rsidRPr="00072AE1">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4AFEE407"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on ecosystems and ecosystem services relevant to communities’ health (e.g., food, surface water purification, natural buffers from flooding)?</w:t>
            </w:r>
          </w:p>
        </w:tc>
        <w:tc>
          <w:tcPr>
            <w:tcW w:w="954" w:type="pct"/>
            <w:tcBorders>
              <w:top w:val="single" w:sz="4" w:space="0" w:color="auto"/>
              <w:left w:val="single" w:sz="4" w:space="0" w:color="auto"/>
              <w:bottom w:val="single" w:sz="4" w:space="0" w:color="auto"/>
            </w:tcBorders>
          </w:tcPr>
          <w:p w14:paraId="200C4B20"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77308728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1077A03C" w14:textId="77777777" w:rsidR="00734A73" w:rsidRPr="005E36C8" w:rsidDel="00A63097" w:rsidRDefault="00000000" w:rsidP="00DD2FD0">
            <w:sdt>
              <w:sdtPr>
                <w:rPr>
                  <w:caps/>
                  <w:sz w:val="20"/>
                  <w:szCs w:val="20"/>
                </w:rPr>
                <w:id w:val="175023074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0F704EB0"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47615017"/>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3F9BCB2C" w14:textId="77777777" w:rsidTr="477EEDBE">
        <w:trPr>
          <w:trHeight w:val="364"/>
        </w:trPr>
        <w:tc>
          <w:tcPr>
            <w:tcW w:w="5000" w:type="pct"/>
            <w:gridSpan w:val="3"/>
            <w:tcBorders>
              <w:top w:val="single" w:sz="4" w:space="0" w:color="auto"/>
              <w:bottom w:val="single" w:sz="4" w:space="0" w:color="auto"/>
            </w:tcBorders>
            <w:noWrap/>
            <w:vAlign w:val="top"/>
          </w:tcPr>
          <w:p w14:paraId="0638DAD0"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4A0077">
              <w:rPr>
                <w:caps w:val="0"/>
                <w:sz w:val="20"/>
                <w:szCs w:val="22"/>
              </w:rPr>
              <w:t xml:space="preserve">Briefly describe below how the project is addressing any identified risk </w:t>
            </w:r>
            <w:r>
              <w:rPr>
                <w:caps w:val="0"/>
                <w:sz w:val="20"/>
                <w:szCs w:val="22"/>
              </w:rPr>
              <w:t xml:space="preserve">related to </w:t>
            </w:r>
            <w:r w:rsidRPr="00030D9B">
              <w:rPr>
                <w:caps w:val="0"/>
                <w:sz w:val="20"/>
                <w:szCs w:val="22"/>
              </w:rPr>
              <w:t>community health and safety.</w:t>
            </w:r>
          </w:p>
        </w:tc>
      </w:tr>
      <w:tr w:rsidR="00734A73" w:rsidRPr="00BF1765" w14:paraId="13B35738"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42B294B" w14:textId="497B747F" w:rsidR="00734A73" w:rsidRPr="00E0732C" w:rsidRDefault="00734A73" w:rsidP="00DD2FD0">
            <w:pPr>
              <w:rPr>
                <w:i/>
                <w:iCs/>
                <w:sz w:val="21"/>
                <w:szCs w:val="22"/>
              </w:rPr>
            </w:pPr>
          </w:p>
          <w:p w14:paraId="309267FD" w14:textId="77777777" w:rsidR="00734A73" w:rsidRDefault="00241CC6" w:rsidP="00041110">
            <w:pPr>
              <w:pStyle w:val="ListParagraph"/>
              <w:numPr>
                <w:ilvl w:val="0"/>
                <w:numId w:val="23"/>
              </w:numPr>
              <w:rPr>
                <w:sz w:val="20"/>
                <w:szCs w:val="20"/>
              </w:rPr>
            </w:pPr>
            <w:r>
              <w:rPr>
                <w:sz w:val="20"/>
                <w:szCs w:val="20"/>
              </w:rPr>
              <w:t xml:space="preserve">By reducing indoor air pollution, </w:t>
            </w:r>
            <w:r w:rsidR="0021005E" w:rsidRPr="0021005E">
              <w:rPr>
                <w:sz w:val="20"/>
                <w:szCs w:val="20"/>
              </w:rPr>
              <w:t>the project directly decreases risks of respiratory illness, eye irritation, and other health issues affecting community members.</w:t>
            </w:r>
          </w:p>
          <w:p w14:paraId="0E76F45F" w14:textId="55FAF6AF" w:rsidR="00241CC6" w:rsidRDefault="00DD348C" w:rsidP="00041110">
            <w:pPr>
              <w:pStyle w:val="ListParagraph"/>
              <w:numPr>
                <w:ilvl w:val="0"/>
                <w:numId w:val="23"/>
              </w:numPr>
              <w:rPr>
                <w:sz w:val="20"/>
                <w:szCs w:val="20"/>
              </w:rPr>
            </w:pPr>
            <w:r w:rsidRPr="00DD348C">
              <w:rPr>
                <w:sz w:val="20"/>
                <w:szCs w:val="20"/>
              </w:rPr>
              <w:t>Communities receive proper training on stove installation, use, and maintenance, minimizing misuse or operational hazards.</w:t>
            </w:r>
            <w:r>
              <w:rPr>
                <w:sz w:val="20"/>
                <w:szCs w:val="20"/>
              </w:rPr>
              <w:t xml:space="preserve"> </w:t>
            </w:r>
            <w:r w:rsidR="00241CC6" w:rsidRPr="00241CC6">
              <w:rPr>
                <w:sz w:val="20"/>
                <w:szCs w:val="20"/>
              </w:rPr>
              <w:t>Improved cookstoves are designed with safer combustion chambers and more stable structures, reducing the risk of burns and accidental fires in households.</w:t>
            </w:r>
          </w:p>
          <w:p w14:paraId="50125231" w14:textId="301DAB54" w:rsidR="00241CC6" w:rsidRPr="004072BC" w:rsidRDefault="00DD348C" w:rsidP="00041110">
            <w:pPr>
              <w:pStyle w:val="ListParagraph"/>
              <w:numPr>
                <w:ilvl w:val="0"/>
                <w:numId w:val="23"/>
              </w:numPr>
              <w:rPr>
                <w:sz w:val="20"/>
                <w:szCs w:val="20"/>
              </w:rPr>
            </w:pPr>
            <w:r w:rsidRPr="00DD348C">
              <w:rPr>
                <w:sz w:val="20"/>
                <w:szCs w:val="20"/>
              </w:rPr>
              <w:t>A community-level grievance redress mechanism is in place to allow households to report any safety concerns or unintended impacts. Issues raised are addressed promptly in a transparent manner.</w:t>
            </w:r>
          </w:p>
        </w:tc>
      </w:tr>
      <w:tr w:rsidR="00734A73" w:rsidRPr="005E36C8" w14:paraId="4937FB99" w14:textId="77777777" w:rsidTr="477EEDBE">
        <w:trPr>
          <w:trHeight w:val="364"/>
        </w:trPr>
        <w:tc>
          <w:tcPr>
            <w:tcW w:w="5000" w:type="pct"/>
            <w:gridSpan w:val="3"/>
            <w:tcBorders>
              <w:top w:val="single" w:sz="4" w:space="0" w:color="auto"/>
              <w:bottom w:val="single" w:sz="4" w:space="0" w:color="auto"/>
            </w:tcBorders>
            <w:noWrap/>
            <w:vAlign w:val="top"/>
          </w:tcPr>
          <w:p w14:paraId="012AC7E5" w14:textId="77777777" w:rsidR="00734A73" w:rsidRPr="00F35BFA" w:rsidRDefault="00734A73" w:rsidP="00DD2FD0">
            <w:pPr>
              <w:pStyle w:val="TablesHeadingGSCyan"/>
              <w:framePr w:hSpace="0" w:wrap="auto" w:vAnchor="margin" w:hAnchor="text" w:yAlign="inline"/>
              <w:spacing w:line="276" w:lineRule="auto"/>
              <w:rPr>
                <w:b/>
                <w:bCs/>
                <w:color w:val="515151" w:themeColor="text1"/>
                <w:szCs w:val="26"/>
              </w:rPr>
            </w:pPr>
            <w:r w:rsidRPr="00F35BFA">
              <w:rPr>
                <w:rStyle w:val="SmartLink10"/>
                <w:b/>
                <w:bCs/>
              </w:rPr>
              <w:fldChar w:fldCharType="begin"/>
            </w:r>
            <w:r w:rsidRPr="00F35BFA">
              <w:rPr>
                <w:rStyle w:val="SmartLink10"/>
                <w:b/>
                <w:bCs/>
              </w:rPr>
              <w:instrText xml:space="preserve"> REF _Ref136151496 \w \h  \* MERGEFORMAT </w:instrText>
            </w:r>
            <w:r w:rsidRPr="00F35BFA">
              <w:rPr>
                <w:rStyle w:val="SmartLink10"/>
                <w:b/>
                <w:bCs/>
              </w:rPr>
            </w:r>
            <w:r w:rsidRPr="00F35BFA">
              <w:rPr>
                <w:rStyle w:val="SmartLink10"/>
                <w:b/>
                <w:bCs/>
              </w:rPr>
              <w:fldChar w:fldCharType="separate"/>
            </w:r>
            <w:r w:rsidRPr="00F35BFA">
              <w:rPr>
                <w:rStyle w:val="SmartLink10"/>
                <w:b/>
                <w:bCs/>
              </w:rPr>
              <w:t>P.4 |</w:t>
            </w:r>
            <w:r w:rsidRPr="00F35BFA">
              <w:rPr>
                <w:rStyle w:val="SmartLink10"/>
                <w:b/>
                <w:bCs/>
              </w:rPr>
              <w:fldChar w:fldCharType="end"/>
            </w:r>
            <w:r w:rsidRPr="00F35BFA">
              <w:rPr>
                <w:rStyle w:val="SmartLink10"/>
                <w:b/>
                <w:bCs/>
              </w:rPr>
              <w:fldChar w:fldCharType="begin"/>
            </w:r>
            <w:r w:rsidRPr="00F35BFA">
              <w:rPr>
                <w:rStyle w:val="SmartLink10"/>
                <w:b/>
                <w:bCs/>
              </w:rPr>
              <w:instrText xml:space="preserve"> REF _Ref136151504 \h  \* MERGEFORMAT </w:instrText>
            </w:r>
            <w:r w:rsidRPr="00F35BFA">
              <w:rPr>
                <w:rStyle w:val="SmartLink10"/>
                <w:b/>
                <w:bCs/>
              </w:rPr>
            </w:r>
            <w:r w:rsidRPr="00F35BFA">
              <w:rPr>
                <w:rStyle w:val="SmartLink10"/>
                <w:b/>
                <w:bCs/>
              </w:rPr>
              <w:fldChar w:fldCharType="separate"/>
            </w:r>
            <w:r w:rsidRPr="00F35BFA">
              <w:rPr>
                <w:rStyle w:val="SmartLink10"/>
                <w:b/>
                <w:bCs/>
              </w:rPr>
              <w:t>Cultural Heritage, Indigenous People, Displacement and Resettlement</w:t>
            </w:r>
            <w:r w:rsidRPr="00F35BFA">
              <w:rPr>
                <w:rStyle w:val="SmartLink10"/>
                <w:b/>
                <w:bCs/>
              </w:rPr>
              <w:fldChar w:fldCharType="end"/>
            </w:r>
          </w:p>
        </w:tc>
      </w:tr>
      <w:tr w:rsidR="00734A73" w:rsidRPr="00C075F2" w14:paraId="44210DAB" w14:textId="77777777" w:rsidTr="477EEDBE">
        <w:trPr>
          <w:trHeight w:val="364"/>
        </w:trPr>
        <w:tc>
          <w:tcPr>
            <w:tcW w:w="5000" w:type="pct"/>
            <w:gridSpan w:val="3"/>
            <w:tcBorders>
              <w:top w:val="single" w:sz="4" w:space="0" w:color="auto"/>
              <w:bottom w:val="single" w:sz="4" w:space="0" w:color="auto"/>
            </w:tcBorders>
            <w:noWrap/>
            <w:vAlign w:val="top"/>
          </w:tcPr>
          <w:p w14:paraId="7E1DAB04" w14:textId="77777777" w:rsidR="00734A73" w:rsidRPr="00E10991" w:rsidRDefault="00734A73" w:rsidP="00DD2FD0">
            <w:pPr>
              <w:pStyle w:val="TablesHeadingGSCyan"/>
              <w:framePr w:hSpace="0" w:wrap="auto" w:vAnchor="margin" w:hAnchor="text" w:yAlign="inline"/>
              <w:spacing w:line="276" w:lineRule="auto"/>
              <w:rPr>
                <w:rStyle w:val="SmartLink10"/>
                <w:i/>
                <w:iCs/>
              </w:rPr>
            </w:pPr>
            <w:r w:rsidRPr="00E10991">
              <w:rPr>
                <w:rStyle w:val="SmartLink10"/>
                <w:i/>
                <w:iCs/>
                <w:sz w:val="20"/>
                <w:szCs w:val="22"/>
              </w:rPr>
              <w:fldChar w:fldCharType="begin"/>
            </w:r>
            <w:r w:rsidRPr="00E10991">
              <w:rPr>
                <w:rStyle w:val="SmartLink10"/>
                <w:i/>
                <w:iCs/>
                <w:sz w:val="20"/>
                <w:szCs w:val="22"/>
              </w:rPr>
              <w:instrText xml:space="preserve"> REF _Ref136151552 \w \h  \* MERGEFORMAT </w:instrText>
            </w:r>
            <w:r w:rsidRPr="00E10991">
              <w:rPr>
                <w:rStyle w:val="SmartLink10"/>
                <w:i/>
                <w:iCs/>
                <w:sz w:val="20"/>
                <w:szCs w:val="22"/>
              </w:rPr>
            </w:r>
            <w:r w:rsidRPr="00E10991">
              <w:rPr>
                <w:rStyle w:val="SmartLink10"/>
                <w:i/>
                <w:iCs/>
                <w:sz w:val="20"/>
                <w:szCs w:val="22"/>
              </w:rPr>
              <w:fldChar w:fldCharType="separate"/>
            </w:r>
            <w:r w:rsidRPr="00E10991">
              <w:rPr>
                <w:rStyle w:val="SmartLink10"/>
                <w:i/>
                <w:iCs/>
                <w:caps w:val="0"/>
                <w:sz w:val="20"/>
                <w:szCs w:val="22"/>
              </w:rPr>
              <w:t>P.4.1 |</w:t>
            </w:r>
            <w:r w:rsidRPr="00E10991">
              <w:rPr>
                <w:rStyle w:val="SmartLink10"/>
                <w:i/>
                <w:iCs/>
                <w:sz w:val="20"/>
                <w:szCs w:val="22"/>
              </w:rPr>
              <w:fldChar w:fldCharType="end"/>
            </w:r>
            <w:r w:rsidRPr="00E10991">
              <w:rPr>
                <w:rStyle w:val="SmartLink10"/>
                <w:i/>
                <w:iCs/>
                <w:sz w:val="20"/>
                <w:szCs w:val="22"/>
              </w:rPr>
              <w:fldChar w:fldCharType="begin"/>
            </w:r>
            <w:r w:rsidRPr="00E10991">
              <w:rPr>
                <w:rStyle w:val="SmartLink10"/>
                <w:i/>
                <w:iCs/>
                <w:sz w:val="20"/>
                <w:szCs w:val="22"/>
              </w:rPr>
              <w:instrText xml:space="preserve"> REF _Ref136151556 \h  \* MERGEFORMAT </w:instrText>
            </w:r>
            <w:r w:rsidRPr="00E10991">
              <w:rPr>
                <w:rStyle w:val="SmartLink10"/>
                <w:i/>
                <w:iCs/>
                <w:sz w:val="20"/>
                <w:szCs w:val="22"/>
              </w:rPr>
            </w:r>
            <w:r w:rsidRPr="00E10991">
              <w:rPr>
                <w:rStyle w:val="SmartLink10"/>
                <w:i/>
                <w:iCs/>
                <w:sz w:val="20"/>
                <w:szCs w:val="22"/>
              </w:rPr>
              <w:fldChar w:fldCharType="separate"/>
            </w:r>
            <w:r w:rsidRPr="00E10991">
              <w:rPr>
                <w:rStyle w:val="SmartLink10"/>
                <w:i/>
                <w:iCs/>
                <w:caps w:val="0"/>
                <w:sz w:val="20"/>
                <w:szCs w:val="22"/>
              </w:rPr>
              <w:t>Sites of Cultural and Historical Heritage</w:t>
            </w:r>
            <w:r w:rsidRPr="00E10991">
              <w:rPr>
                <w:rStyle w:val="SmartLink10"/>
                <w:i/>
                <w:iCs/>
                <w:sz w:val="20"/>
                <w:szCs w:val="22"/>
              </w:rPr>
              <w:fldChar w:fldCharType="end"/>
            </w:r>
          </w:p>
        </w:tc>
      </w:tr>
      <w:tr w:rsidR="00734A73" w:rsidRPr="00C075F2" w14:paraId="6FE18E4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C731EC3" w14:textId="77777777" w:rsidR="00734A73" w:rsidRPr="001B582D" w:rsidRDefault="00734A73" w:rsidP="00DD2FD0">
            <w:pPr>
              <w:pStyle w:val="TablesHeadingGSCyan"/>
              <w:framePr w:hSpace="0" w:wrap="auto" w:vAnchor="margin" w:hAnchor="text" w:yAlign="inline"/>
              <w:spacing w:line="276" w:lineRule="auto"/>
              <w:ind w:right="-56"/>
            </w:pPr>
            <w:r w:rsidRPr="00E73678">
              <w:rPr>
                <w:rStyle w:val="SmartLink10"/>
                <w:sz w:val="20"/>
                <w:szCs w:val="22"/>
              </w:rPr>
              <w:fldChar w:fldCharType="begin"/>
            </w:r>
            <w:r w:rsidRPr="00E73678">
              <w:rPr>
                <w:rStyle w:val="SmartLink10"/>
                <w:sz w:val="20"/>
                <w:szCs w:val="22"/>
              </w:rPr>
              <w:instrText xml:space="preserve"> REF _Ref136225753 \n \h  \* MERGEFORMAT </w:instrText>
            </w:r>
            <w:r w:rsidRPr="00E73678">
              <w:rPr>
                <w:rStyle w:val="SmartLink10"/>
                <w:sz w:val="20"/>
                <w:szCs w:val="22"/>
              </w:rPr>
            </w:r>
            <w:r w:rsidRPr="00E73678">
              <w:rPr>
                <w:rStyle w:val="SmartLink10"/>
                <w:sz w:val="20"/>
                <w:szCs w:val="22"/>
              </w:rPr>
              <w:fldChar w:fldCharType="separate"/>
            </w:r>
            <w:r w:rsidRPr="00E73678">
              <w:rPr>
                <w:rStyle w:val="SmartLink10"/>
                <w:sz w:val="20"/>
                <w:szCs w:val="22"/>
              </w:rPr>
              <w:t>P.4.1.1 |</w:t>
            </w:r>
            <w:r w:rsidRPr="00E73678">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BC800F9" w14:textId="77777777" w:rsidR="00734A73" w:rsidRPr="001B582D" w:rsidRDefault="00734A73" w:rsidP="00DD2FD0">
            <w:pPr>
              <w:pStyle w:val="TablesHeadingGSCyan"/>
              <w:framePr w:hSpace="0" w:wrap="auto" w:vAnchor="margin" w:hAnchor="text" w:yAlign="inline"/>
              <w:spacing w:line="276" w:lineRule="auto"/>
            </w:pPr>
            <w:r w:rsidRPr="00310CC3">
              <w:rPr>
                <w:caps w:val="0"/>
                <w:color w:val="4D4D4C"/>
                <w:sz w:val="20"/>
                <w:szCs w:val="20"/>
              </w:rPr>
              <w:t>Does the project involve altering, damaging, or removing sites, objects, or structures of significant cultural heritage?</w:t>
            </w:r>
          </w:p>
        </w:tc>
        <w:tc>
          <w:tcPr>
            <w:tcW w:w="954" w:type="pct"/>
            <w:tcBorders>
              <w:top w:val="single" w:sz="4" w:space="0" w:color="auto"/>
              <w:left w:val="single" w:sz="4" w:space="0" w:color="auto"/>
              <w:bottom w:val="single" w:sz="4" w:space="0" w:color="auto"/>
            </w:tcBorders>
          </w:tcPr>
          <w:p w14:paraId="0539BC78"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4324139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15CDD27" w14:textId="77777777" w:rsidR="00734A73" w:rsidRPr="001B582D" w:rsidRDefault="00000000" w:rsidP="00DD2FD0">
            <w:pPr>
              <w:pStyle w:val="TablesHeadingGSCyan"/>
              <w:framePr w:hSpace="0" w:wrap="auto" w:vAnchor="margin" w:hAnchor="text" w:yAlign="inline"/>
              <w:spacing w:line="276" w:lineRule="auto"/>
            </w:pPr>
            <w:sdt>
              <w:sdtPr>
                <w:rPr>
                  <w:caps w:val="0"/>
                  <w:color w:val="4D4D4C"/>
                  <w:sz w:val="20"/>
                  <w:szCs w:val="20"/>
                </w:rPr>
                <w:id w:val="291412415"/>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C075F2" w14:paraId="61D7DCB1" w14:textId="77777777" w:rsidTr="477EEDBE">
        <w:trPr>
          <w:trHeight w:val="364"/>
        </w:trPr>
        <w:tc>
          <w:tcPr>
            <w:tcW w:w="5000" w:type="pct"/>
            <w:gridSpan w:val="3"/>
            <w:tcBorders>
              <w:top w:val="single" w:sz="4" w:space="0" w:color="auto"/>
              <w:bottom w:val="single" w:sz="4" w:space="0" w:color="auto"/>
            </w:tcBorders>
            <w:noWrap/>
            <w:vAlign w:val="top"/>
          </w:tcPr>
          <w:p w14:paraId="6A7922F4" w14:textId="77777777" w:rsidR="00734A73" w:rsidRDefault="00734A73" w:rsidP="00DD2FD0">
            <w:pPr>
              <w:pStyle w:val="TablesHeadingGSCyan"/>
              <w:framePr w:hSpace="0" w:wrap="auto" w:vAnchor="margin" w:hAnchor="text" w:yAlign="inline"/>
              <w:spacing w:line="276" w:lineRule="auto"/>
              <w:rPr>
                <w:caps w:val="0"/>
                <w:color w:val="4D4D4C"/>
                <w:sz w:val="20"/>
                <w:szCs w:val="20"/>
              </w:rPr>
            </w:pPr>
            <w:r w:rsidRPr="00770304">
              <w:rPr>
                <w:caps w:val="0"/>
                <w:sz w:val="20"/>
                <w:szCs w:val="22"/>
              </w:rPr>
              <w:t>If the answer to question above is "yes," please explain the reason and how the project will ensure compliance with applicable requirements.</w:t>
            </w:r>
          </w:p>
        </w:tc>
      </w:tr>
      <w:tr w:rsidR="00734A73" w:rsidRPr="00C075F2" w14:paraId="6585E51F"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3B3BBDC" w14:textId="77777777" w:rsidR="00734A73" w:rsidRPr="00E0732C" w:rsidRDefault="00734A73" w:rsidP="00DD2FD0">
            <w:pPr>
              <w:pStyle w:val="TablesHeadingGSCyan"/>
              <w:framePr w:hSpace="0" w:wrap="auto" w:vAnchor="margin" w:hAnchor="text" w:yAlign="inline"/>
              <w:spacing w:line="276" w:lineRule="auto"/>
              <w:rPr>
                <w:rStyle w:val="SmartLink10"/>
                <w:sz w:val="20"/>
                <w:szCs w:val="20"/>
              </w:rPr>
            </w:pPr>
            <w:r w:rsidRPr="00E0732C">
              <w:rPr>
                <w:i/>
                <w:iCs/>
                <w:caps w:val="0"/>
                <w:color w:val="4D4D4C"/>
                <w:sz w:val="20"/>
                <w:szCs w:val="20"/>
              </w:rPr>
              <w:t>Please add text here….</w:t>
            </w:r>
          </w:p>
          <w:p w14:paraId="5A25747A" w14:textId="77777777" w:rsidR="00734A73" w:rsidRPr="00E0732C" w:rsidRDefault="00734A73" w:rsidP="00DD2FD0">
            <w:pPr>
              <w:rPr>
                <w:color w:val="515151" w:themeColor="text1"/>
                <w:sz w:val="20"/>
                <w:szCs w:val="20"/>
              </w:rPr>
            </w:pPr>
          </w:p>
        </w:tc>
      </w:tr>
      <w:tr w:rsidR="00734A73" w:rsidRPr="005E36C8" w14:paraId="10774B1B" w14:textId="77777777" w:rsidTr="477EEDBE">
        <w:trPr>
          <w:trHeight w:val="364"/>
        </w:trPr>
        <w:tc>
          <w:tcPr>
            <w:tcW w:w="5000" w:type="pct"/>
            <w:gridSpan w:val="3"/>
            <w:tcBorders>
              <w:top w:val="single" w:sz="4" w:space="0" w:color="auto"/>
              <w:bottom w:val="single" w:sz="4" w:space="0" w:color="auto"/>
            </w:tcBorders>
            <w:noWrap/>
            <w:vAlign w:val="top"/>
          </w:tcPr>
          <w:p w14:paraId="4052E28C" w14:textId="77777777" w:rsidR="00734A73" w:rsidRPr="00444A04" w:rsidRDefault="00734A73" w:rsidP="00DD2FD0">
            <w:pPr>
              <w:pStyle w:val="TablesHeadingGSCyan"/>
              <w:framePr w:hSpace="0" w:wrap="auto" w:vAnchor="margin" w:hAnchor="text" w:yAlign="inline"/>
              <w:spacing w:line="276" w:lineRule="auto"/>
              <w:rPr>
                <w:caps w:val="0"/>
                <w:color w:val="4D4D4C"/>
              </w:rPr>
            </w:pPr>
            <w:r w:rsidRPr="00444A04">
              <w:rPr>
                <w:caps w:val="0"/>
                <w:sz w:val="20"/>
                <w:szCs w:val="22"/>
              </w:rPr>
              <w:t>Would the project potentially involve or lead to:</w:t>
            </w:r>
          </w:p>
        </w:tc>
      </w:tr>
      <w:tr w:rsidR="00734A73" w:rsidRPr="005E36C8" w14:paraId="3F267FA3"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AE19A4F" w14:textId="77777777" w:rsidR="00734A73" w:rsidRPr="00330B26" w:rsidRDefault="00734A73" w:rsidP="00DD2FD0">
            <w:pPr>
              <w:pStyle w:val="TablesHeadingGSCyan"/>
              <w:framePr w:hSpace="0" w:wrap="auto" w:vAnchor="margin" w:hAnchor="text" w:yAlign="inline"/>
              <w:spacing w:line="276" w:lineRule="auto"/>
              <w:rPr>
                <w:rStyle w:val="SmartLink10"/>
                <w:sz w:val="20"/>
                <w:szCs w:val="22"/>
              </w:rPr>
            </w:pPr>
            <w:r w:rsidRPr="00330B26">
              <w:rPr>
                <w:rStyle w:val="SmartLink10"/>
                <w:sz w:val="20"/>
                <w:szCs w:val="22"/>
              </w:rPr>
              <w:fldChar w:fldCharType="begin"/>
            </w:r>
            <w:r w:rsidRPr="00330B26">
              <w:rPr>
                <w:rStyle w:val="SmartLink10"/>
                <w:sz w:val="20"/>
                <w:szCs w:val="22"/>
              </w:rPr>
              <w:instrText xml:space="preserve"> REF _Ref136225753 \n \h  \* MERGEFORMAT </w:instrText>
            </w:r>
            <w:r w:rsidRPr="00330B26">
              <w:rPr>
                <w:rStyle w:val="SmartLink10"/>
                <w:sz w:val="20"/>
                <w:szCs w:val="22"/>
              </w:rPr>
            </w:r>
            <w:r w:rsidRPr="00330B26">
              <w:rPr>
                <w:rStyle w:val="SmartLink10"/>
                <w:sz w:val="20"/>
                <w:szCs w:val="22"/>
              </w:rPr>
              <w:fldChar w:fldCharType="separate"/>
            </w:r>
            <w:r w:rsidRPr="00330B26">
              <w:rPr>
                <w:rStyle w:val="SmartLink10"/>
                <w:sz w:val="20"/>
                <w:szCs w:val="22"/>
              </w:rPr>
              <w:t>P.4.1.1 |</w:t>
            </w:r>
            <w:r w:rsidRPr="00330B26">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2C1BCADE"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activities adjacent to or within a cultural heritage site?</w:t>
            </w:r>
          </w:p>
        </w:tc>
        <w:tc>
          <w:tcPr>
            <w:tcW w:w="954" w:type="pct"/>
            <w:tcBorders>
              <w:top w:val="single" w:sz="4" w:space="0" w:color="auto"/>
              <w:left w:val="single" w:sz="4" w:space="0" w:color="auto"/>
              <w:bottom w:val="single" w:sz="4" w:space="0" w:color="auto"/>
            </w:tcBorders>
            <w:vAlign w:val="top"/>
          </w:tcPr>
          <w:p w14:paraId="59537EA5"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680815214"/>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6501789" w14:textId="77777777" w:rsidR="00734A73" w:rsidRPr="005E36C8" w:rsidDel="00A63097" w:rsidRDefault="00000000" w:rsidP="00DD2FD0">
            <w:sdt>
              <w:sdtPr>
                <w:rPr>
                  <w:caps/>
                  <w:sz w:val="20"/>
                  <w:szCs w:val="20"/>
                </w:rPr>
                <w:id w:val="18086679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3A62F610"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30048301"/>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313465B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790FEC3" w14:textId="77777777" w:rsidR="00734A73" w:rsidRPr="00330B26" w:rsidRDefault="00734A73" w:rsidP="00DD2FD0">
            <w:pPr>
              <w:pStyle w:val="TablesHeadingGSCyan"/>
              <w:framePr w:hSpace="0" w:wrap="auto" w:vAnchor="margin" w:hAnchor="text" w:yAlign="inline"/>
              <w:spacing w:line="276" w:lineRule="auto"/>
              <w:rPr>
                <w:rStyle w:val="SmartLink10"/>
                <w:sz w:val="20"/>
                <w:szCs w:val="22"/>
              </w:rPr>
            </w:pPr>
            <w:r w:rsidRPr="00330B26">
              <w:rPr>
                <w:rStyle w:val="SmartLink10"/>
                <w:sz w:val="20"/>
                <w:szCs w:val="22"/>
              </w:rPr>
              <w:lastRenderedPageBreak/>
              <w:fldChar w:fldCharType="begin"/>
            </w:r>
            <w:r w:rsidRPr="00330B26">
              <w:rPr>
                <w:rStyle w:val="SmartLink10"/>
                <w:sz w:val="20"/>
                <w:szCs w:val="22"/>
              </w:rPr>
              <w:instrText xml:space="preserve"> REF _Ref136225753 \n \h  \* MERGEFORMAT </w:instrText>
            </w:r>
            <w:r w:rsidRPr="00330B26">
              <w:rPr>
                <w:rStyle w:val="SmartLink10"/>
                <w:sz w:val="20"/>
                <w:szCs w:val="22"/>
              </w:rPr>
            </w:r>
            <w:r w:rsidRPr="00330B26">
              <w:rPr>
                <w:rStyle w:val="SmartLink10"/>
                <w:sz w:val="20"/>
                <w:szCs w:val="22"/>
              </w:rPr>
              <w:fldChar w:fldCharType="separate"/>
            </w:r>
            <w:r w:rsidRPr="00330B26">
              <w:rPr>
                <w:rStyle w:val="SmartLink10"/>
                <w:sz w:val="20"/>
                <w:szCs w:val="22"/>
              </w:rPr>
              <w:t>P.4.1.1 |</w:t>
            </w:r>
            <w:r w:rsidRPr="00330B26">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206474F6" w14:textId="77777777" w:rsidR="00734A73" w:rsidRPr="00330B26" w:rsidRDefault="00734A73" w:rsidP="00DD2FD0">
            <w:pPr>
              <w:pStyle w:val="TablesHeadingGSCyan"/>
              <w:framePr w:hSpace="0" w:wrap="auto" w:vAnchor="margin" w:hAnchor="text" w:yAlign="inline"/>
              <w:spacing w:line="276" w:lineRule="auto"/>
              <w:rPr>
                <w:caps w:val="0"/>
                <w:color w:val="4D4D4C"/>
                <w:sz w:val="20"/>
                <w:szCs w:val="20"/>
              </w:rPr>
            </w:pPr>
            <w:r w:rsidRPr="00330B26">
              <w:rPr>
                <w:caps w:val="0"/>
                <w:color w:val="4D4D4C"/>
                <w:sz w:val="20"/>
                <w:szCs w:val="20"/>
              </w:rPr>
              <w:t>significant excavations, demolitions, movement of earth, flooding or other environmental changes?</w:t>
            </w:r>
          </w:p>
        </w:tc>
        <w:tc>
          <w:tcPr>
            <w:tcW w:w="954" w:type="pct"/>
            <w:tcBorders>
              <w:top w:val="single" w:sz="4" w:space="0" w:color="auto"/>
              <w:left w:val="single" w:sz="4" w:space="0" w:color="auto"/>
              <w:bottom w:val="single" w:sz="4" w:space="0" w:color="auto"/>
            </w:tcBorders>
            <w:vAlign w:val="top"/>
          </w:tcPr>
          <w:p w14:paraId="5434435B" w14:textId="77777777" w:rsidR="00734A73" w:rsidRPr="00330B26"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921861725"/>
                <w14:checkbox>
                  <w14:checked w14:val="0"/>
                  <w14:checkedState w14:val="2612" w14:font="MS Gothic"/>
                  <w14:uncheckedState w14:val="2610" w14:font="MS Gothic"/>
                </w14:checkbox>
              </w:sdtPr>
              <w:sdtContent>
                <w:r w:rsidR="00734A73" w:rsidRPr="00330B26" w:rsidDel="00A63097">
                  <w:rPr>
                    <w:rFonts w:ascii="Segoe UI Symbol" w:hAnsi="Segoe UI Symbol" w:cs="Segoe UI Symbol"/>
                    <w:caps w:val="0"/>
                    <w:color w:val="4D4D4C"/>
                    <w:sz w:val="20"/>
                    <w:szCs w:val="20"/>
                  </w:rPr>
                  <w:t>☐</w:t>
                </w:r>
              </w:sdtContent>
            </w:sdt>
            <w:r w:rsidR="00734A73" w:rsidRPr="00330B26" w:rsidDel="00A63097">
              <w:rPr>
                <w:caps w:val="0"/>
                <w:color w:val="4D4D4C"/>
                <w:sz w:val="20"/>
                <w:szCs w:val="20"/>
              </w:rPr>
              <w:t xml:space="preserve"> YES</w:t>
            </w:r>
          </w:p>
          <w:p w14:paraId="35450731" w14:textId="77777777" w:rsidR="00734A73" w:rsidRPr="00330B26" w:rsidDel="00A63097" w:rsidRDefault="00000000" w:rsidP="00DD2FD0">
            <w:sdt>
              <w:sdtPr>
                <w:rPr>
                  <w:caps/>
                  <w:sz w:val="20"/>
                  <w:szCs w:val="20"/>
                </w:rPr>
                <w:id w:val="1053123779"/>
                <w14:checkbox>
                  <w14:checked w14:val="0"/>
                  <w14:checkedState w14:val="2612" w14:font="MS Gothic"/>
                  <w14:uncheckedState w14:val="2610" w14:font="MS Gothic"/>
                </w14:checkbox>
              </w:sdtPr>
              <w:sdtContent>
                <w:r w:rsidR="00734A73" w:rsidRPr="00330B26" w:rsidDel="00A63097">
                  <w:rPr>
                    <w:rFonts w:ascii="Segoe UI Symbol" w:hAnsi="Segoe UI Symbol" w:cs="Segoe UI Symbol"/>
                    <w:caps/>
                    <w:sz w:val="20"/>
                    <w:szCs w:val="20"/>
                  </w:rPr>
                  <w:t>☐</w:t>
                </w:r>
              </w:sdtContent>
            </w:sdt>
            <w:r w:rsidR="00734A73" w:rsidRPr="00330B26" w:rsidDel="00A63097">
              <w:rPr>
                <w:caps/>
                <w:sz w:val="20"/>
                <w:szCs w:val="20"/>
              </w:rPr>
              <w:t xml:space="preserve"> POTENTIALLY</w:t>
            </w:r>
          </w:p>
          <w:p w14:paraId="6A8038E4" w14:textId="77777777" w:rsidR="00734A73" w:rsidRPr="00330B26"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52670727"/>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330B26" w:rsidDel="00A63097">
              <w:rPr>
                <w:caps w:val="0"/>
                <w:color w:val="4D4D4C"/>
                <w:sz w:val="20"/>
                <w:szCs w:val="20"/>
              </w:rPr>
              <w:t xml:space="preserve"> NO</w:t>
            </w:r>
          </w:p>
        </w:tc>
      </w:tr>
      <w:tr w:rsidR="00734A73" w:rsidRPr="005E36C8" w14:paraId="7B5948CA"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7C32575" w14:textId="77777777" w:rsidR="00734A73" w:rsidRPr="00770604" w:rsidRDefault="00734A73" w:rsidP="00DD2FD0">
            <w:pPr>
              <w:pStyle w:val="TablesHeadingGSCyan"/>
              <w:framePr w:hSpace="0" w:wrap="auto" w:vAnchor="margin" w:hAnchor="text" w:yAlign="inline"/>
              <w:spacing w:line="276" w:lineRule="auto"/>
              <w:rPr>
                <w:rStyle w:val="SmartLink10"/>
                <w:sz w:val="18"/>
                <w:szCs w:val="20"/>
              </w:rPr>
            </w:pPr>
            <w:r w:rsidRPr="00E73678">
              <w:rPr>
                <w:rStyle w:val="SmartLink10"/>
                <w:sz w:val="20"/>
                <w:szCs w:val="22"/>
              </w:rPr>
              <w:fldChar w:fldCharType="begin"/>
            </w:r>
            <w:r w:rsidRPr="00E73678">
              <w:rPr>
                <w:rStyle w:val="SmartLink10"/>
                <w:sz w:val="20"/>
                <w:szCs w:val="22"/>
              </w:rPr>
              <w:instrText xml:space="preserve"> REF _Ref136225753 \n \h  \* MERGEFORMAT </w:instrText>
            </w:r>
            <w:r w:rsidRPr="00E73678">
              <w:rPr>
                <w:rStyle w:val="SmartLink10"/>
                <w:sz w:val="20"/>
                <w:szCs w:val="22"/>
              </w:rPr>
            </w:r>
            <w:r w:rsidRPr="00E73678">
              <w:rPr>
                <w:rStyle w:val="SmartLink10"/>
                <w:sz w:val="20"/>
                <w:szCs w:val="22"/>
              </w:rPr>
              <w:fldChar w:fldCharType="separate"/>
            </w:r>
            <w:r w:rsidRPr="00E73678">
              <w:rPr>
                <w:rStyle w:val="SmartLink10"/>
                <w:sz w:val="20"/>
                <w:szCs w:val="22"/>
              </w:rPr>
              <w:t>P.4.1.1 |</w:t>
            </w:r>
            <w:r w:rsidRPr="00E73678">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55FBEB2E"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alterations to landscapes and natural features with cultural significance?</w:t>
            </w:r>
          </w:p>
        </w:tc>
        <w:tc>
          <w:tcPr>
            <w:tcW w:w="954" w:type="pct"/>
            <w:tcBorders>
              <w:top w:val="single" w:sz="4" w:space="0" w:color="auto"/>
              <w:left w:val="single" w:sz="4" w:space="0" w:color="auto"/>
              <w:bottom w:val="single" w:sz="4" w:space="0" w:color="auto"/>
            </w:tcBorders>
            <w:vAlign w:val="top"/>
          </w:tcPr>
          <w:p w14:paraId="75F62A33"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27987754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A98422A" w14:textId="77777777" w:rsidR="00734A73" w:rsidRPr="005E36C8" w:rsidDel="00A63097" w:rsidRDefault="00000000" w:rsidP="00DD2FD0">
            <w:sdt>
              <w:sdtPr>
                <w:rPr>
                  <w:caps/>
                  <w:sz w:val="20"/>
                  <w:szCs w:val="20"/>
                </w:rPr>
                <w:id w:val="-212915966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7CCC0177" w14:textId="7E7DE76E"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82896299"/>
                <w14:checkbox>
                  <w14:checked w14:val="1"/>
                  <w14:checkedState w14:val="2612" w14:font="MS Gothic"/>
                  <w14:uncheckedState w14:val="2610" w14:font="MS Gothic"/>
                </w14:checkbox>
              </w:sdtPr>
              <w:sdtContent>
                <w:r w:rsidR="00362C7A">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159BEE6A"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BBC9CF8" w14:textId="77777777" w:rsidR="00734A73" w:rsidRPr="005E36C8" w:rsidRDefault="00734A73" w:rsidP="00DD2FD0">
            <w:pPr>
              <w:pStyle w:val="TablesHeadingGSCyan"/>
              <w:framePr w:hSpace="0" w:wrap="auto" w:vAnchor="margin" w:hAnchor="text" w:yAlign="inline"/>
              <w:spacing w:line="276" w:lineRule="auto"/>
            </w:pPr>
            <w:r w:rsidRPr="00E73678">
              <w:rPr>
                <w:rStyle w:val="SmartLink10"/>
                <w:sz w:val="20"/>
                <w:szCs w:val="22"/>
              </w:rPr>
              <w:fldChar w:fldCharType="begin"/>
            </w:r>
            <w:r w:rsidRPr="00E73678">
              <w:rPr>
                <w:rStyle w:val="SmartLink10"/>
                <w:sz w:val="20"/>
                <w:szCs w:val="22"/>
              </w:rPr>
              <w:instrText xml:space="preserve"> REF _Ref136225753 \n \h  \* MERGEFORMAT </w:instrText>
            </w:r>
            <w:r w:rsidRPr="00E73678">
              <w:rPr>
                <w:rStyle w:val="SmartLink10"/>
                <w:sz w:val="20"/>
                <w:szCs w:val="22"/>
              </w:rPr>
            </w:r>
            <w:r w:rsidRPr="00E73678">
              <w:rPr>
                <w:rStyle w:val="SmartLink10"/>
                <w:sz w:val="20"/>
                <w:szCs w:val="22"/>
              </w:rPr>
              <w:fldChar w:fldCharType="separate"/>
            </w:r>
            <w:r w:rsidRPr="00E73678">
              <w:rPr>
                <w:rStyle w:val="SmartLink10"/>
                <w:sz w:val="20"/>
                <w:szCs w:val="22"/>
              </w:rPr>
              <w:t>P.4.1.1 |</w:t>
            </w:r>
            <w:r w:rsidRPr="00E73678">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62FA2650"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adverse impacts to sites, structures, or objects with historical, cultural, artistic, traditional or religious</w:t>
            </w:r>
            <w:r>
              <w:rPr>
                <w:caps w:val="0"/>
                <w:color w:val="4D4D4C"/>
                <w:sz w:val="20"/>
                <w:szCs w:val="20"/>
              </w:rPr>
              <w:t xml:space="preserve"> </w:t>
            </w:r>
            <w:r w:rsidRPr="005E36C8">
              <w:rPr>
                <w:caps w:val="0"/>
                <w:color w:val="4D4D4C"/>
                <w:sz w:val="20"/>
                <w:szCs w:val="20"/>
              </w:rPr>
              <w:t>values or intangible forms of culture (e.g., knowledge, innovations, practices)? (Note: projects intended to</w:t>
            </w:r>
            <w:r>
              <w:rPr>
                <w:caps w:val="0"/>
                <w:color w:val="4D4D4C"/>
                <w:sz w:val="20"/>
                <w:szCs w:val="20"/>
              </w:rPr>
              <w:t xml:space="preserve"> </w:t>
            </w:r>
            <w:r w:rsidRPr="005E36C8">
              <w:rPr>
                <w:caps w:val="0"/>
                <w:color w:val="4D4D4C"/>
                <w:sz w:val="20"/>
                <w:szCs w:val="20"/>
              </w:rPr>
              <w:t>protect and conserve Cultural Heritage may also have inadvertent adverse impacts)</w:t>
            </w:r>
          </w:p>
        </w:tc>
        <w:tc>
          <w:tcPr>
            <w:tcW w:w="954" w:type="pct"/>
            <w:tcBorders>
              <w:top w:val="single" w:sz="4" w:space="0" w:color="auto"/>
              <w:left w:val="single" w:sz="4" w:space="0" w:color="auto"/>
              <w:bottom w:val="single" w:sz="4" w:space="0" w:color="auto"/>
            </w:tcBorders>
            <w:vAlign w:val="top"/>
          </w:tcPr>
          <w:p w14:paraId="19E2D1B8"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93014754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15EFD82" w14:textId="77777777" w:rsidR="00734A73" w:rsidRPr="005E36C8" w:rsidDel="00A63097" w:rsidRDefault="00000000" w:rsidP="00DD2FD0">
            <w:sdt>
              <w:sdtPr>
                <w:rPr>
                  <w:caps/>
                  <w:sz w:val="20"/>
                  <w:szCs w:val="20"/>
                </w:rPr>
                <w:id w:val="90658244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442E718E"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219692"/>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7CF8B5AD"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0B5C8B7" w14:textId="77777777" w:rsidR="00734A73" w:rsidRPr="00490364" w:rsidRDefault="00734A73" w:rsidP="00DD2FD0">
            <w:pPr>
              <w:pStyle w:val="TablesHeadingGSCyan"/>
              <w:framePr w:hSpace="0" w:wrap="auto" w:vAnchor="margin" w:hAnchor="text" w:yAlign="inline"/>
              <w:spacing w:line="276" w:lineRule="auto"/>
              <w:rPr>
                <w:rStyle w:val="SmartLink10"/>
              </w:rPr>
            </w:pPr>
            <w:r w:rsidRPr="00490364">
              <w:rPr>
                <w:rStyle w:val="SmartLink10"/>
                <w:sz w:val="20"/>
                <w:szCs w:val="22"/>
              </w:rPr>
              <w:fldChar w:fldCharType="begin"/>
            </w:r>
            <w:r w:rsidRPr="00490364">
              <w:rPr>
                <w:rStyle w:val="SmartLink10"/>
                <w:sz w:val="20"/>
                <w:szCs w:val="22"/>
              </w:rPr>
              <w:instrText xml:space="preserve"> REF _Ref136226305 \n \h  \* MERGEFORMAT </w:instrText>
            </w:r>
            <w:r w:rsidRPr="00490364">
              <w:rPr>
                <w:rStyle w:val="SmartLink10"/>
                <w:sz w:val="20"/>
                <w:szCs w:val="22"/>
              </w:rPr>
            </w:r>
            <w:r w:rsidRPr="00490364">
              <w:rPr>
                <w:rStyle w:val="SmartLink10"/>
                <w:sz w:val="20"/>
                <w:szCs w:val="22"/>
              </w:rPr>
              <w:fldChar w:fldCharType="separate"/>
            </w:r>
            <w:r w:rsidRPr="00490364">
              <w:rPr>
                <w:rStyle w:val="SmartLink10"/>
                <w:sz w:val="20"/>
                <w:szCs w:val="22"/>
              </w:rPr>
              <w:t>P.4.1.2 |</w:t>
            </w:r>
            <w:r w:rsidRPr="00490364">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26653AE1"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utili</w:t>
            </w:r>
            <w:r>
              <w:rPr>
                <w:caps w:val="0"/>
                <w:color w:val="4D4D4C"/>
                <w:sz w:val="20"/>
                <w:szCs w:val="20"/>
              </w:rPr>
              <w:t>s</w:t>
            </w:r>
            <w:r w:rsidRPr="005E36C8">
              <w:rPr>
                <w:caps w:val="0"/>
                <w:color w:val="4D4D4C"/>
                <w:sz w:val="20"/>
                <w:szCs w:val="20"/>
              </w:rPr>
              <w:t>ation of tangible and/or intangible forms (e.g., practices, traditional knowledge) of Cultural Heritage</w:t>
            </w:r>
          </w:p>
          <w:p w14:paraId="45BC87BD"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for commercial or other purposes?</w:t>
            </w:r>
          </w:p>
        </w:tc>
        <w:tc>
          <w:tcPr>
            <w:tcW w:w="954" w:type="pct"/>
            <w:tcBorders>
              <w:top w:val="single" w:sz="4" w:space="0" w:color="auto"/>
              <w:left w:val="single" w:sz="4" w:space="0" w:color="auto"/>
              <w:bottom w:val="single" w:sz="4" w:space="0" w:color="auto"/>
            </w:tcBorders>
            <w:vAlign w:val="top"/>
          </w:tcPr>
          <w:p w14:paraId="32351D0B"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69484508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1CBA9CFD" w14:textId="77777777" w:rsidR="00734A73" w:rsidRPr="005E36C8" w:rsidDel="00A63097" w:rsidRDefault="00000000" w:rsidP="00DD2FD0">
            <w:sdt>
              <w:sdtPr>
                <w:rPr>
                  <w:caps/>
                  <w:sz w:val="20"/>
                  <w:szCs w:val="20"/>
                </w:rPr>
                <w:id w:val="196823668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0D558107"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67130320"/>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7D04854E"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62D6DF8" w14:textId="77777777" w:rsidR="00734A73" w:rsidRPr="005E36C8" w:rsidRDefault="00734A73" w:rsidP="00DD2FD0">
            <w:pPr>
              <w:pStyle w:val="TablesHeadingGSCyan"/>
              <w:framePr w:hSpace="0" w:wrap="auto" w:vAnchor="margin" w:hAnchor="text" w:yAlign="inline"/>
              <w:spacing w:line="276" w:lineRule="auto"/>
              <w:ind w:right="-56"/>
              <w:rPr>
                <w:caps w:val="0"/>
                <w:color w:val="4D4D4C"/>
                <w:sz w:val="20"/>
                <w:szCs w:val="20"/>
              </w:rPr>
            </w:pPr>
            <w:r w:rsidRPr="00490364">
              <w:rPr>
                <w:rStyle w:val="SmartLink10"/>
                <w:sz w:val="20"/>
                <w:szCs w:val="22"/>
              </w:rPr>
              <w:fldChar w:fldCharType="begin"/>
            </w:r>
            <w:r w:rsidRPr="00490364">
              <w:rPr>
                <w:rStyle w:val="SmartLink10"/>
                <w:sz w:val="20"/>
                <w:szCs w:val="22"/>
              </w:rPr>
              <w:instrText xml:space="preserve"> REF _Ref136226305 \n \h  \* MERGEFORMAT </w:instrText>
            </w:r>
            <w:r w:rsidRPr="00490364">
              <w:rPr>
                <w:rStyle w:val="SmartLink10"/>
                <w:sz w:val="20"/>
                <w:szCs w:val="22"/>
              </w:rPr>
            </w:r>
            <w:r w:rsidRPr="00490364">
              <w:rPr>
                <w:rStyle w:val="SmartLink10"/>
                <w:sz w:val="20"/>
                <w:szCs w:val="22"/>
              </w:rPr>
              <w:fldChar w:fldCharType="separate"/>
            </w:r>
            <w:r w:rsidRPr="00490364">
              <w:rPr>
                <w:rStyle w:val="SmartLink10"/>
                <w:sz w:val="20"/>
                <w:szCs w:val="22"/>
              </w:rPr>
              <w:t>P.4.1.2 |</w:t>
            </w:r>
            <w:r w:rsidRPr="00490364">
              <w:rPr>
                <w:rStyle w:val="SmartLink10"/>
                <w:sz w:val="20"/>
                <w:szCs w:val="22"/>
              </w:rPr>
              <w:fldChar w:fldCharType="end"/>
            </w:r>
          </w:p>
        </w:tc>
        <w:tc>
          <w:tcPr>
            <w:tcW w:w="3285" w:type="pct"/>
            <w:tcBorders>
              <w:top w:val="single" w:sz="4" w:space="0" w:color="auto"/>
              <w:bottom w:val="single" w:sz="4" w:space="0" w:color="auto"/>
              <w:right w:val="single" w:sz="4" w:space="0" w:color="auto"/>
            </w:tcBorders>
          </w:tcPr>
          <w:p w14:paraId="3C8DD236"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9777E4">
              <w:rPr>
                <w:caps w:val="0"/>
                <w:color w:val="4D4D4C"/>
                <w:sz w:val="20"/>
                <w:szCs w:val="20"/>
              </w:rPr>
              <w:t>If answer to question above is “YES” or “POTENTIALLY” - are the communities made aware of their right under the law, scope and nature of proposed development and its potential consequences?</w:t>
            </w:r>
          </w:p>
        </w:tc>
        <w:tc>
          <w:tcPr>
            <w:tcW w:w="954" w:type="pct"/>
            <w:tcBorders>
              <w:top w:val="single" w:sz="4" w:space="0" w:color="auto"/>
              <w:left w:val="single" w:sz="4" w:space="0" w:color="auto"/>
              <w:bottom w:val="single" w:sz="4" w:space="0" w:color="auto"/>
            </w:tcBorders>
            <w:vAlign w:val="top"/>
          </w:tcPr>
          <w:p w14:paraId="6DD94377"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85993454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79F7F95"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68603460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27103F36" w14:textId="77777777" w:rsidR="00734A73" w:rsidRPr="003C4E26"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50635505"/>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 </w:t>
            </w:r>
          </w:p>
        </w:tc>
      </w:tr>
      <w:tr w:rsidR="00734A73" w:rsidRPr="005E36C8" w14:paraId="1D6F15E1"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DB68D5E" w14:textId="77777777" w:rsidR="00734A73" w:rsidRPr="00490364" w:rsidRDefault="00734A73" w:rsidP="00DD2FD0">
            <w:pPr>
              <w:pStyle w:val="TablesHeadingGSCyan"/>
              <w:framePr w:hSpace="0" w:wrap="auto" w:vAnchor="margin" w:hAnchor="text" w:yAlign="inline"/>
              <w:spacing w:line="276" w:lineRule="auto"/>
              <w:ind w:right="-56"/>
              <w:rPr>
                <w:rStyle w:val="SmartLink10"/>
                <w:sz w:val="20"/>
                <w:szCs w:val="22"/>
              </w:rPr>
            </w:pPr>
            <w:r>
              <w:rPr>
                <w:rStyle w:val="SmartLink10"/>
                <w:sz w:val="20"/>
                <w:szCs w:val="22"/>
              </w:rPr>
              <w:fldChar w:fldCharType="begin"/>
            </w:r>
            <w:r>
              <w:rPr>
                <w:rStyle w:val="SmartLink10"/>
                <w:sz w:val="20"/>
                <w:szCs w:val="22"/>
              </w:rPr>
              <w:instrText xml:space="preserve"> REF _Ref136227158 \n \h </w:instrText>
            </w:r>
            <w:r>
              <w:rPr>
                <w:rStyle w:val="SmartLink10"/>
                <w:sz w:val="20"/>
                <w:szCs w:val="22"/>
              </w:rPr>
            </w:r>
            <w:r>
              <w:rPr>
                <w:rStyle w:val="SmartLink10"/>
                <w:sz w:val="20"/>
                <w:szCs w:val="22"/>
              </w:rPr>
              <w:fldChar w:fldCharType="separate"/>
            </w:r>
            <w:r>
              <w:rPr>
                <w:rStyle w:val="SmartLink10"/>
                <w:sz w:val="20"/>
                <w:szCs w:val="22"/>
              </w:rPr>
              <w:t>P.4.1.3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tcPr>
          <w:p w14:paraId="67BC1AAC" w14:textId="77777777" w:rsidR="00734A73" w:rsidRPr="009777E4" w:rsidRDefault="00734A73" w:rsidP="00DD2FD0">
            <w:pPr>
              <w:pStyle w:val="TablesHeadingGSCyan"/>
              <w:framePr w:hSpace="0" w:wrap="auto" w:vAnchor="margin" w:hAnchor="text" w:yAlign="inline"/>
              <w:spacing w:line="276" w:lineRule="auto"/>
              <w:rPr>
                <w:caps w:val="0"/>
                <w:color w:val="4D4D4C"/>
                <w:sz w:val="20"/>
                <w:szCs w:val="20"/>
              </w:rPr>
            </w:pPr>
            <w:r w:rsidRPr="003E5043">
              <w:rPr>
                <w:caps w:val="0"/>
                <w:color w:val="4D4D4C"/>
                <w:sz w:val="20"/>
                <w:szCs w:val="20"/>
              </w:rPr>
              <w:t>If answer to question above is “YES” - does the project provide equitable sharing of benefits from commercialisation of such knowledge, innovation, or practice, consistent with their customs and traditions?</w:t>
            </w:r>
          </w:p>
        </w:tc>
        <w:tc>
          <w:tcPr>
            <w:tcW w:w="954" w:type="pct"/>
            <w:tcBorders>
              <w:top w:val="single" w:sz="4" w:space="0" w:color="auto"/>
              <w:left w:val="single" w:sz="4" w:space="0" w:color="auto"/>
              <w:bottom w:val="single" w:sz="4" w:space="0" w:color="auto"/>
            </w:tcBorders>
            <w:vAlign w:val="top"/>
          </w:tcPr>
          <w:p w14:paraId="6A3F2610"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77180862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94A89ED"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39017947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351AAC27"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59546077"/>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5C20ED9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190246E" w14:textId="77777777" w:rsidR="00734A73" w:rsidRPr="00490364" w:rsidRDefault="00734A73" w:rsidP="00DD2FD0">
            <w:pPr>
              <w:pStyle w:val="TablesHeadingGSCyan"/>
              <w:framePr w:hSpace="0" w:wrap="auto" w:vAnchor="margin" w:hAnchor="text" w:yAlign="inline"/>
              <w:spacing w:line="276" w:lineRule="auto"/>
              <w:ind w:right="-56"/>
              <w:rPr>
                <w:rStyle w:val="SmartLink10"/>
                <w:sz w:val="20"/>
                <w:szCs w:val="22"/>
              </w:rPr>
            </w:pPr>
            <w:r>
              <w:rPr>
                <w:rStyle w:val="SmartLink10"/>
                <w:sz w:val="20"/>
                <w:szCs w:val="22"/>
              </w:rPr>
              <w:fldChar w:fldCharType="begin"/>
            </w:r>
            <w:r>
              <w:rPr>
                <w:rStyle w:val="SmartLink10"/>
                <w:sz w:val="20"/>
                <w:szCs w:val="22"/>
              </w:rPr>
              <w:instrText xml:space="preserve"> REF _Ref136227169 \n \h </w:instrText>
            </w:r>
            <w:r>
              <w:rPr>
                <w:rStyle w:val="SmartLink10"/>
                <w:sz w:val="20"/>
                <w:szCs w:val="22"/>
              </w:rPr>
            </w:r>
            <w:r>
              <w:rPr>
                <w:rStyle w:val="SmartLink10"/>
                <w:sz w:val="20"/>
                <w:szCs w:val="22"/>
              </w:rPr>
              <w:fldChar w:fldCharType="separate"/>
            </w:r>
            <w:r>
              <w:rPr>
                <w:rStyle w:val="SmartLink10"/>
                <w:sz w:val="20"/>
                <w:szCs w:val="22"/>
              </w:rPr>
              <w:t>P.4.1.4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0A7000DE" w14:textId="77777777" w:rsidR="00734A73" w:rsidRPr="003E5043" w:rsidRDefault="00734A73" w:rsidP="00DD2FD0">
            <w:pPr>
              <w:pStyle w:val="TablesHeadingGSCyan"/>
              <w:framePr w:hSpace="0" w:wrap="auto" w:vAnchor="margin" w:hAnchor="text" w:yAlign="inline"/>
              <w:spacing w:line="276" w:lineRule="auto"/>
              <w:rPr>
                <w:caps w:val="0"/>
                <w:color w:val="4D4D4C"/>
                <w:sz w:val="20"/>
                <w:szCs w:val="20"/>
              </w:rPr>
            </w:pPr>
            <w:r w:rsidRPr="003E5043">
              <w:rPr>
                <w:caps w:val="0"/>
                <w:color w:val="4D4D4C"/>
                <w:sz w:val="20"/>
                <w:szCs w:val="20"/>
              </w:rPr>
              <w:t xml:space="preserve">If answer to question above is “YES” </w:t>
            </w:r>
            <w:r>
              <w:rPr>
                <w:caps w:val="0"/>
                <w:color w:val="4D4D4C"/>
                <w:sz w:val="20"/>
                <w:szCs w:val="20"/>
              </w:rPr>
              <w:t xml:space="preserve">- </w:t>
            </w:r>
            <w:r>
              <w:rPr>
                <w:caps w:val="0"/>
                <w:color w:val="4D4D4C"/>
                <w:sz w:val="20"/>
                <w:szCs w:val="22"/>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vAlign w:val="top"/>
          </w:tcPr>
          <w:p w14:paraId="1289029D"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08179718"/>
                <w14:checkbox>
                  <w14:checked w14:val="0"/>
                  <w14:checkedState w14:val="2612" w14:font="MS Gothic"/>
                  <w14:uncheckedState w14:val="2610" w14:font="MS Gothic"/>
                </w14:checkbox>
              </w:sdtPr>
              <w:sdtContent>
                <w:r w:rsidR="00734A73" w:rsidDel="00A63097">
                  <w:rPr>
                    <w:rFonts w:ascii="MS Gothic" w:eastAsia="MS Gothic" w:hAnsi="MS Gothic"/>
                    <w:caps w:val="0"/>
                    <w:color w:val="4D4D4C"/>
                    <w:sz w:val="20"/>
                    <w:szCs w:val="20"/>
                  </w:rPr>
                  <w:t>☐</w:t>
                </w:r>
              </w:sdtContent>
            </w:sdt>
            <w:r w:rsidR="00734A73" w:rsidRPr="005E36C8" w:rsidDel="00A63097">
              <w:rPr>
                <w:caps w:val="0"/>
                <w:color w:val="4D4D4C"/>
                <w:sz w:val="20"/>
                <w:szCs w:val="20"/>
              </w:rPr>
              <w:t xml:space="preserve"> YES</w:t>
            </w:r>
          </w:p>
          <w:p w14:paraId="37C5868E"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22583210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09A76B4D"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92434691"/>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7C61612A"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7B31C2C" w14:textId="77777777" w:rsidR="00734A73" w:rsidRPr="00490364" w:rsidRDefault="00734A73" w:rsidP="00DD2FD0">
            <w:pPr>
              <w:pStyle w:val="TablesHeadingGSCyan"/>
              <w:framePr w:hSpace="0" w:wrap="auto" w:vAnchor="margin" w:hAnchor="text" w:yAlign="inline"/>
              <w:spacing w:line="276" w:lineRule="auto"/>
              <w:ind w:right="-56"/>
              <w:rPr>
                <w:rStyle w:val="SmartLink10"/>
                <w:sz w:val="20"/>
                <w:szCs w:val="22"/>
              </w:rPr>
            </w:pPr>
            <w:r>
              <w:rPr>
                <w:rStyle w:val="SmartLink10"/>
                <w:sz w:val="20"/>
                <w:szCs w:val="22"/>
              </w:rPr>
              <w:fldChar w:fldCharType="begin"/>
            </w:r>
            <w:r>
              <w:rPr>
                <w:rStyle w:val="SmartLink10"/>
                <w:sz w:val="20"/>
                <w:szCs w:val="22"/>
              </w:rPr>
              <w:instrText xml:space="preserve"> REF _Ref136227169 \n \h </w:instrText>
            </w:r>
            <w:r>
              <w:rPr>
                <w:rStyle w:val="SmartLink10"/>
                <w:sz w:val="20"/>
                <w:szCs w:val="22"/>
              </w:rPr>
            </w:r>
            <w:r>
              <w:rPr>
                <w:rStyle w:val="SmartLink10"/>
                <w:sz w:val="20"/>
                <w:szCs w:val="22"/>
              </w:rPr>
              <w:fldChar w:fldCharType="separate"/>
            </w:r>
            <w:r>
              <w:rPr>
                <w:rStyle w:val="SmartLink10"/>
                <w:sz w:val="20"/>
                <w:szCs w:val="22"/>
              </w:rPr>
              <w:t>P.4.1.4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7376A23B" w14:textId="77777777" w:rsidR="00734A73" w:rsidRPr="003E5043"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If answer to question above is “YES”, ha</w:t>
            </w:r>
            <w:r>
              <w:rPr>
                <w:caps w:val="0"/>
                <w:color w:val="4D4D4C"/>
                <w:sz w:val="20"/>
                <w:szCs w:val="20"/>
              </w:rPr>
              <w:t>s</w:t>
            </w:r>
            <w:r w:rsidRPr="005E36C8">
              <w:rPr>
                <w:caps w:val="0"/>
                <w:color w:val="4D4D4C"/>
                <w:sz w:val="20"/>
                <w:szCs w:val="20"/>
              </w:rPr>
              <w:t xml:space="preserve"> project design been changed, modified, updated considering </w:t>
            </w:r>
            <w:r w:rsidRPr="005E36C8">
              <w:rPr>
                <w:caps w:val="0"/>
                <w:color w:val="4D4D4C"/>
                <w:sz w:val="20"/>
                <w:szCs w:val="22"/>
              </w:rPr>
              <w:t>opinions and recommendations of an Expert Stakeholder?</w:t>
            </w:r>
          </w:p>
        </w:tc>
        <w:tc>
          <w:tcPr>
            <w:tcW w:w="954" w:type="pct"/>
            <w:tcBorders>
              <w:top w:val="single" w:sz="4" w:space="0" w:color="auto"/>
              <w:left w:val="single" w:sz="4" w:space="0" w:color="auto"/>
              <w:bottom w:val="single" w:sz="4" w:space="0" w:color="auto"/>
            </w:tcBorders>
            <w:vAlign w:val="top"/>
          </w:tcPr>
          <w:p w14:paraId="3D16FFC7"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8112576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65EEF53"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01109560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373D2E78"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82381305"/>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19CCAD84" w14:textId="77777777" w:rsidTr="477EEDBE">
        <w:trPr>
          <w:trHeight w:val="364"/>
        </w:trPr>
        <w:tc>
          <w:tcPr>
            <w:tcW w:w="5000" w:type="pct"/>
            <w:gridSpan w:val="3"/>
            <w:tcBorders>
              <w:top w:val="single" w:sz="4" w:space="0" w:color="auto"/>
              <w:bottom w:val="single" w:sz="4" w:space="0" w:color="auto"/>
            </w:tcBorders>
            <w:noWrap/>
            <w:vAlign w:val="top"/>
          </w:tcPr>
          <w:p w14:paraId="47BE0BA7"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D9384E">
              <w:rPr>
                <w:caps w:val="0"/>
                <w:sz w:val="20"/>
                <w:szCs w:val="22"/>
              </w:rPr>
              <w:t xml:space="preserve">If the answer is "yes" or "potentially" to any of the above questions, please provide a brief description of the project situation below. Also, provide justification and/or evidence </w:t>
            </w:r>
            <w:r>
              <w:rPr>
                <w:caps w:val="0"/>
                <w:sz w:val="20"/>
                <w:szCs w:val="22"/>
              </w:rPr>
              <w:t xml:space="preserve">as necessary </w:t>
            </w:r>
            <w:r w:rsidRPr="00D9384E">
              <w:rPr>
                <w:caps w:val="0"/>
                <w:sz w:val="20"/>
                <w:szCs w:val="22"/>
              </w:rPr>
              <w:t>to demonstrate compliance with applicable requirements</w:t>
            </w:r>
            <w:r>
              <w:rPr>
                <w:caps w:val="0"/>
                <w:sz w:val="20"/>
                <w:szCs w:val="22"/>
              </w:rPr>
              <w:t>.</w:t>
            </w:r>
          </w:p>
        </w:tc>
      </w:tr>
      <w:tr w:rsidR="00734A73" w:rsidRPr="005E36C8" w14:paraId="35A44EF4"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0B08453" w14:textId="77777777" w:rsidR="00734A73" w:rsidRPr="00BF1765" w:rsidRDefault="00734A73" w:rsidP="00DD2FD0">
            <w:pPr>
              <w:pStyle w:val="TablesHeadingGSCyan"/>
              <w:framePr w:hSpace="0" w:wrap="auto" w:vAnchor="margin" w:hAnchor="text" w:yAlign="inline"/>
              <w:spacing w:line="276" w:lineRule="auto"/>
              <w:rPr>
                <w:rFonts w:asciiTheme="minorHAnsi" w:hAnsiTheme="minorHAnsi"/>
                <w:color w:val="00B9BD" w:themeColor="hyperlink"/>
                <w:shd w:val="clear" w:color="auto" w:fill="E1DFDD"/>
              </w:rPr>
            </w:pPr>
            <w:r w:rsidRPr="00BF2666">
              <w:rPr>
                <w:i/>
                <w:iCs/>
                <w:caps w:val="0"/>
                <w:color w:val="4D4D4C"/>
                <w:sz w:val="20"/>
                <w:szCs w:val="20"/>
              </w:rPr>
              <w:t>Please add text here</w:t>
            </w:r>
            <w:r>
              <w:rPr>
                <w:i/>
                <w:iCs/>
                <w:caps w:val="0"/>
                <w:color w:val="4D4D4C"/>
                <w:sz w:val="20"/>
                <w:szCs w:val="20"/>
              </w:rPr>
              <w:t>….</w:t>
            </w:r>
          </w:p>
          <w:p w14:paraId="09B8D95D" w14:textId="77777777" w:rsidR="00734A73" w:rsidRPr="001E1AF3" w:rsidRDefault="00734A73" w:rsidP="00DD2FD0"/>
        </w:tc>
      </w:tr>
      <w:tr w:rsidR="00734A73" w:rsidRPr="00C075F2" w14:paraId="214EE373" w14:textId="77777777" w:rsidTr="477EEDBE">
        <w:trPr>
          <w:trHeight w:val="364"/>
        </w:trPr>
        <w:tc>
          <w:tcPr>
            <w:tcW w:w="5000" w:type="pct"/>
            <w:gridSpan w:val="3"/>
            <w:tcBorders>
              <w:top w:val="single" w:sz="4" w:space="0" w:color="auto"/>
              <w:bottom w:val="single" w:sz="4" w:space="0" w:color="auto"/>
            </w:tcBorders>
            <w:noWrap/>
            <w:vAlign w:val="top"/>
          </w:tcPr>
          <w:p w14:paraId="66622CC1" w14:textId="77777777" w:rsidR="00734A73" w:rsidRPr="00F35BFA" w:rsidRDefault="00734A73" w:rsidP="00DD2FD0">
            <w:pPr>
              <w:pStyle w:val="TablesHeadingGSCyan"/>
              <w:framePr w:hSpace="0" w:wrap="auto" w:vAnchor="margin" w:hAnchor="text" w:yAlign="inline"/>
              <w:spacing w:line="276" w:lineRule="auto"/>
              <w:rPr>
                <w:i/>
                <w:iCs/>
                <w:caps w:val="0"/>
                <w:color w:val="4D4D4C"/>
                <w:sz w:val="20"/>
                <w:szCs w:val="20"/>
              </w:rPr>
            </w:pPr>
            <w:r w:rsidRPr="00F35BFA">
              <w:rPr>
                <w:rStyle w:val="SmartLink10"/>
                <w:sz w:val="20"/>
                <w:szCs w:val="22"/>
              </w:rPr>
              <w:fldChar w:fldCharType="begin"/>
            </w:r>
            <w:r w:rsidRPr="00F35BFA">
              <w:rPr>
                <w:rStyle w:val="SmartLink10"/>
                <w:sz w:val="20"/>
                <w:szCs w:val="22"/>
              </w:rPr>
              <w:instrText xml:space="preserve"> REF _Ref136227209 \n \h  \* MERGEFORMAT </w:instrText>
            </w:r>
            <w:r w:rsidRPr="00F35BFA">
              <w:rPr>
                <w:rStyle w:val="SmartLink10"/>
                <w:sz w:val="20"/>
                <w:szCs w:val="22"/>
              </w:rPr>
            </w:r>
            <w:r w:rsidRPr="00F35BFA">
              <w:rPr>
                <w:rStyle w:val="SmartLink10"/>
                <w:sz w:val="20"/>
                <w:szCs w:val="22"/>
              </w:rPr>
              <w:fldChar w:fldCharType="separate"/>
            </w:r>
            <w:r w:rsidRPr="00F35BFA">
              <w:rPr>
                <w:rStyle w:val="SmartLink10"/>
                <w:sz w:val="20"/>
                <w:szCs w:val="22"/>
              </w:rPr>
              <w:t>P.4.2 |</w:t>
            </w:r>
            <w:r w:rsidRPr="00F35BFA">
              <w:rPr>
                <w:rStyle w:val="SmartLink10"/>
                <w:sz w:val="20"/>
                <w:szCs w:val="22"/>
              </w:rPr>
              <w:fldChar w:fldCharType="end"/>
            </w:r>
            <w:r w:rsidRPr="00F35BFA">
              <w:rPr>
                <w:rStyle w:val="SmartLink10"/>
                <w:sz w:val="20"/>
                <w:szCs w:val="22"/>
              </w:rPr>
              <w:fldChar w:fldCharType="begin"/>
            </w:r>
            <w:r w:rsidRPr="00F35BFA">
              <w:rPr>
                <w:rStyle w:val="SmartLink10"/>
                <w:sz w:val="20"/>
                <w:szCs w:val="22"/>
              </w:rPr>
              <w:instrText xml:space="preserve"> REF _Ref136227218 \h  \* MERGEFORMAT </w:instrText>
            </w:r>
            <w:r w:rsidRPr="00F35BFA">
              <w:rPr>
                <w:rStyle w:val="SmartLink10"/>
                <w:sz w:val="20"/>
                <w:szCs w:val="22"/>
              </w:rPr>
            </w:r>
            <w:r w:rsidRPr="00F35BFA">
              <w:rPr>
                <w:rStyle w:val="SmartLink10"/>
                <w:sz w:val="20"/>
                <w:szCs w:val="22"/>
              </w:rPr>
              <w:fldChar w:fldCharType="separate"/>
            </w:r>
            <w:r w:rsidRPr="00F35BFA">
              <w:rPr>
                <w:rStyle w:val="SmartLink10"/>
                <w:i/>
                <w:iCs/>
                <w:caps w:val="0"/>
                <w:sz w:val="20"/>
                <w:szCs w:val="22"/>
              </w:rPr>
              <w:t>Forced Eviction and Displacement</w:t>
            </w:r>
            <w:r w:rsidRPr="00F35BFA">
              <w:rPr>
                <w:rStyle w:val="SmartLink10"/>
                <w:sz w:val="20"/>
                <w:szCs w:val="22"/>
              </w:rPr>
              <w:fldChar w:fldCharType="end"/>
            </w:r>
          </w:p>
        </w:tc>
      </w:tr>
      <w:tr w:rsidR="00734A73" w:rsidRPr="00C075F2" w14:paraId="3657C11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7A49178" w14:textId="77777777" w:rsidR="00734A73" w:rsidRPr="00F35BFA"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fldChar w:fldCharType="begin"/>
            </w:r>
            <w:r>
              <w:rPr>
                <w:rStyle w:val="SmartLink10"/>
                <w:sz w:val="20"/>
                <w:szCs w:val="22"/>
              </w:rPr>
              <w:instrText xml:space="preserve"> REF _Ref136227561 \r \h </w:instrText>
            </w:r>
            <w:r>
              <w:rPr>
                <w:rStyle w:val="SmartLink10"/>
                <w:sz w:val="20"/>
                <w:szCs w:val="22"/>
              </w:rPr>
            </w:r>
            <w:r>
              <w:rPr>
                <w:rStyle w:val="SmartLink10"/>
                <w:sz w:val="20"/>
                <w:szCs w:val="22"/>
              </w:rPr>
              <w:fldChar w:fldCharType="separate"/>
            </w:r>
            <w:r>
              <w:rPr>
                <w:rStyle w:val="SmartLink10"/>
                <w:sz w:val="20"/>
                <w:szCs w:val="22"/>
              </w:rPr>
              <w:t>P.4.2.1 |</w:t>
            </w:r>
            <w:r>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64EC1898" w14:textId="77777777" w:rsidR="00734A73" w:rsidRPr="00F35BFA" w:rsidRDefault="00734A73" w:rsidP="00DD2FD0">
            <w:pPr>
              <w:pStyle w:val="TablesHeadingGSCyan"/>
              <w:framePr w:hSpace="0" w:wrap="auto" w:vAnchor="margin" w:hAnchor="text" w:yAlign="inline"/>
              <w:spacing w:line="276" w:lineRule="auto"/>
              <w:rPr>
                <w:rStyle w:val="SmartLink10"/>
                <w:sz w:val="20"/>
                <w:szCs w:val="22"/>
              </w:rPr>
            </w:pPr>
            <w:r w:rsidRPr="0000098D">
              <w:rPr>
                <w:caps w:val="0"/>
                <w:color w:val="4D4D4C"/>
                <w:sz w:val="20"/>
                <w:szCs w:val="20"/>
              </w:rPr>
              <w:t>Does the project involve any risks related to involuntary relocation of people?</w:t>
            </w:r>
          </w:p>
        </w:tc>
        <w:tc>
          <w:tcPr>
            <w:tcW w:w="954" w:type="pct"/>
            <w:tcBorders>
              <w:top w:val="single" w:sz="4" w:space="0" w:color="auto"/>
              <w:left w:val="single" w:sz="4" w:space="0" w:color="auto"/>
              <w:bottom w:val="single" w:sz="4" w:space="0" w:color="auto"/>
            </w:tcBorders>
          </w:tcPr>
          <w:p w14:paraId="7CFFA303"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4018642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F6B5F83" w14:textId="77777777" w:rsidR="00734A73" w:rsidRPr="00F35BFA" w:rsidRDefault="00000000" w:rsidP="00DD2FD0">
            <w:pPr>
              <w:pStyle w:val="TablesHeadingGSCyan"/>
              <w:framePr w:hSpace="0" w:wrap="auto" w:vAnchor="margin" w:hAnchor="text" w:yAlign="inline"/>
              <w:spacing w:line="276" w:lineRule="auto"/>
              <w:rPr>
                <w:rStyle w:val="SmartLink10"/>
                <w:sz w:val="20"/>
                <w:szCs w:val="22"/>
              </w:rPr>
            </w:pPr>
            <w:sdt>
              <w:sdtPr>
                <w:rPr>
                  <w:rFonts w:asciiTheme="minorHAnsi" w:hAnsiTheme="minorHAnsi"/>
                  <w:caps w:val="0"/>
                  <w:color w:val="4D4D4C"/>
                  <w:sz w:val="20"/>
                  <w:szCs w:val="20"/>
                  <w:u w:val="single"/>
                  <w:shd w:val="clear" w:color="auto" w:fill="E1DFDD"/>
                </w:rPr>
                <w:id w:val="-1530872905"/>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u w:val="single"/>
                    <w:shd w:val="clear" w:color="auto" w:fill="E1DFDD"/>
                  </w:rPr>
                  <w:t>☒</w:t>
                </w:r>
              </w:sdtContent>
            </w:sdt>
            <w:r w:rsidR="00734A73" w:rsidRPr="005E36C8" w:rsidDel="00A63097">
              <w:rPr>
                <w:caps w:val="0"/>
                <w:color w:val="4D4D4C"/>
                <w:sz w:val="20"/>
                <w:szCs w:val="20"/>
              </w:rPr>
              <w:t xml:space="preserve"> NO</w:t>
            </w:r>
          </w:p>
        </w:tc>
      </w:tr>
      <w:tr w:rsidR="00734A73" w:rsidRPr="00C075F2" w14:paraId="65AEB45F" w14:textId="77777777" w:rsidTr="477EEDBE">
        <w:trPr>
          <w:trHeight w:val="364"/>
        </w:trPr>
        <w:tc>
          <w:tcPr>
            <w:tcW w:w="5000" w:type="pct"/>
            <w:gridSpan w:val="3"/>
            <w:tcBorders>
              <w:top w:val="single" w:sz="4" w:space="0" w:color="auto"/>
              <w:bottom w:val="single" w:sz="4" w:space="0" w:color="auto"/>
            </w:tcBorders>
            <w:noWrap/>
            <w:vAlign w:val="top"/>
          </w:tcPr>
          <w:p w14:paraId="3282E1BD" w14:textId="77777777" w:rsidR="00734A73" w:rsidRPr="00F35BFA" w:rsidRDefault="00734A73" w:rsidP="00DD2FD0">
            <w:pPr>
              <w:pStyle w:val="TablesHeadingGSCyan"/>
              <w:framePr w:hSpace="0" w:wrap="auto" w:vAnchor="margin" w:hAnchor="text" w:yAlign="inline"/>
              <w:spacing w:line="276" w:lineRule="auto"/>
              <w:rPr>
                <w:rStyle w:val="SmartLink10"/>
                <w:sz w:val="20"/>
                <w:szCs w:val="22"/>
              </w:rPr>
            </w:pPr>
            <w:r w:rsidRPr="00770304">
              <w:rPr>
                <w:caps w:val="0"/>
                <w:sz w:val="20"/>
                <w:szCs w:val="22"/>
              </w:rPr>
              <w:t>If the answer to question above is "yes," please explain the reason and how the project will ensure compliance with applicable requirements.</w:t>
            </w:r>
          </w:p>
        </w:tc>
      </w:tr>
      <w:tr w:rsidR="00734A73" w:rsidRPr="00C075F2" w14:paraId="61F6265F"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07451A4" w14:textId="77777777" w:rsidR="00734A73" w:rsidRPr="00BF1765" w:rsidRDefault="00734A73" w:rsidP="00DD2FD0">
            <w:pPr>
              <w:pStyle w:val="TablesHeadingGSCyan"/>
              <w:framePr w:hSpace="0" w:wrap="auto" w:vAnchor="margin" w:hAnchor="text" w:yAlign="inline"/>
              <w:spacing w:line="276" w:lineRule="auto"/>
              <w:rPr>
                <w:rStyle w:val="SmartLink10"/>
              </w:rPr>
            </w:pPr>
            <w:r w:rsidRPr="00BF2666">
              <w:rPr>
                <w:i/>
                <w:iCs/>
                <w:caps w:val="0"/>
                <w:color w:val="4D4D4C"/>
                <w:sz w:val="20"/>
                <w:szCs w:val="20"/>
              </w:rPr>
              <w:t>Please add text here</w:t>
            </w:r>
            <w:r>
              <w:rPr>
                <w:i/>
                <w:iCs/>
                <w:caps w:val="0"/>
                <w:color w:val="4D4D4C"/>
                <w:sz w:val="20"/>
                <w:szCs w:val="20"/>
              </w:rPr>
              <w:t>….</w:t>
            </w:r>
          </w:p>
          <w:p w14:paraId="78BEFD2A" w14:textId="77777777" w:rsidR="00734A73" w:rsidRPr="001E1AF3" w:rsidRDefault="00734A73" w:rsidP="00DD2FD0"/>
        </w:tc>
      </w:tr>
      <w:tr w:rsidR="00734A73" w:rsidRPr="005E36C8" w14:paraId="2665C648" w14:textId="77777777" w:rsidTr="477EEDBE">
        <w:trPr>
          <w:trHeight w:val="364"/>
        </w:trPr>
        <w:tc>
          <w:tcPr>
            <w:tcW w:w="5000" w:type="pct"/>
            <w:gridSpan w:val="3"/>
            <w:tcBorders>
              <w:top w:val="single" w:sz="4" w:space="0" w:color="auto"/>
              <w:bottom w:val="single" w:sz="4" w:space="0" w:color="auto"/>
            </w:tcBorders>
            <w:noWrap/>
            <w:vAlign w:val="top"/>
          </w:tcPr>
          <w:p w14:paraId="61E7F18A" w14:textId="77777777" w:rsidR="00734A73" w:rsidRPr="00444A04" w:rsidRDefault="00734A73" w:rsidP="00DD2FD0">
            <w:pPr>
              <w:pStyle w:val="TablesHeadingGSCyan"/>
              <w:framePr w:hSpace="0" w:wrap="auto" w:vAnchor="margin" w:hAnchor="text" w:yAlign="inline"/>
              <w:spacing w:line="276" w:lineRule="auto"/>
              <w:rPr>
                <w:caps w:val="0"/>
                <w:color w:val="4D4D4C"/>
              </w:rPr>
            </w:pPr>
            <w:r w:rsidRPr="00444A04">
              <w:rPr>
                <w:caps w:val="0"/>
                <w:sz w:val="20"/>
                <w:szCs w:val="22"/>
              </w:rPr>
              <w:t>Would the project potentially involve or lead to:</w:t>
            </w:r>
          </w:p>
        </w:tc>
      </w:tr>
      <w:tr w:rsidR="00734A73" w:rsidRPr="005E36C8" w14:paraId="25B8FCB2"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EA58C07"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Pr>
                <w:rStyle w:val="SmartLink10"/>
                <w:sz w:val="20"/>
                <w:szCs w:val="22"/>
              </w:rPr>
              <w:lastRenderedPageBreak/>
              <w:fldChar w:fldCharType="begin"/>
            </w:r>
            <w:r>
              <w:rPr>
                <w:rStyle w:val="SmartLink10"/>
                <w:sz w:val="20"/>
                <w:szCs w:val="22"/>
              </w:rPr>
              <w:instrText xml:space="preserve"> REF _Ref136227561 \r \h </w:instrText>
            </w:r>
            <w:r>
              <w:rPr>
                <w:rStyle w:val="SmartLink10"/>
                <w:sz w:val="20"/>
                <w:szCs w:val="22"/>
              </w:rPr>
            </w:r>
            <w:r>
              <w:rPr>
                <w:rStyle w:val="SmartLink10"/>
                <w:sz w:val="20"/>
                <w:szCs w:val="22"/>
              </w:rPr>
              <w:fldChar w:fldCharType="separate"/>
            </w:r>
            <w:r>
              <w:rPr>
                <w:rStyle w:val="SmartLink10"/>
                <w:sz w:val="20"/>
                <w:szCs w:val="22"/>
              </w:rPr>
              <w:t>P.4.2.1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542E121F"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risk of forced evictions or involuntary relocation of people?</w:t>
            </w:r>
          </w:p>
        </w:tc>
        <w:tc>
          <w:tcPr>
            <w:tcW w:w="954" w:type="pct"/>
            <w:tcBorders>
              <w:top w:val="single" w:sz="4" w:space="0" w:color="auto"/>
              <w:left w:val="single" w:sz="4" w:space="0" w:color="auto"/>
              <w:bottom w:val="single" w:sz="4" w:space="0" w:color="auto"/>
            </w:tcBorders>
            <w:vAlign w:val="top"/>
          </w:tcPr>
          <w:p w14:paraId="3E6431F2"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01160448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00BD8D82" w14:textId="77777777" w:rsidR="00734A73" w:rsidRPr="005E36C8" w:rsidDel="00A63097" w:rsidRDefault="00000000" w:rsidP="00DD2FD0">
            <w:sdt>
              <w:sdtPr>
                <w:rPr>
                  <w:caps/>
                  <w:sz w:val="20"/>
                  <w:szCs w:val="20"/>
                </w:rPr>
                <w:id w:val="182384850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7BB25A57"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51930973"/>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0DFBDAD4"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7254918"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Pr>
                <w:rStyle w:val="SmartLink10"/>
                <w:sz w:val="20"/>
                <w:szCs w:val="22"/>
              </w:rPr>
              <w:fldChar w:fldCharType="begin"/>
            </w:r>
            <w:r w:rsidRPr="008E012C">
              <w:rPr>
                <w:rStyle w:val="SmartLink10"/>
                <w:sz w:val="20"/>
              </w:rPr>
              <w:instrText xml:space="preserve"> REF _Ref136227946 \r \h </w:instrText>
            </w:r>
            <w:r>
              <w:rPr>
                <w:rStyle w:val="SmartLink10"/>
                <w:sz w:val="20"/>
                <w:szCs w:val="22"/>
              </w:rPr>
              <w:instrText xml:space="preserve"> \* MERGEFORMAT </w:instrText>
            </w:r>
            <w:r>
              <w:rPr>
                <w:rStyle w:val="SmartLink10"/>
                <w:sz w:val="20"/>
                <w:szCs w:val="22"/>
              </w:rPr>
            </w:r>
            <w:r>
              <w:rPr>
                <w:rStyle w:val="SmartLink10"/>
                <w:sz w:val="20"/>
                <w:szCs w:val="22"/>
              </w:rPr>
              <w:fldChar w:fldCharType="separate"/>
            </w:r>
            <w:r w:rsidRPr="008E012C">
              <w:rPr>
                <w:rStyle w:val="SmartLink10"/>
                <w:sz w:val="20"/>
              </w:rPr>
              <w:t>P.4.2.</w:t>
            </w:r>
            <w:r w:rsidRPr="008E012C">
              <w:rPr>
                <w:rStyle w:val="SmartLink10"/>
                <w:sz w:val="20"/>
                <w:szCs w:val="22"/>
              </w:rPr>
              <w:t>2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7A611C87"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temporary or permanent and full or partial physical displacement (including people without legally recogni</w:t>
            </w:r>
            <w:r>
              <w:rPr>
                <w:caps w:val="0"/>
                <w:color w:val="4D4D4C"/>
                <w:sz w:val="20"/>
                <w:szCs w:val="20"/>
              </w:rPr>
              <w:t>s</w:t>
            </w:r>
            <w:r w:rsidRPr="005E36C8">
              <w:rPr>
                <w:caps w:val="0"/>
                <w:color w:val="4D4D4C"/>
                <w:sz w:val="20"/>
                <w:szCs w:val="20"/>
              </w:rPr>
              <w:t>able claims to land)?</w:t>
            </w:r>
          </w:p>
        </w:tc>
        <w:tc>
          <w:tcPr>
            <w:tcW w:w="954" w:type="pct"/>
            <w:tcBorders>
              <w:top w:val="single" w:sz="4" w:space="0" w:color="auto"/>
              <w:left w:val="single" w:sz="4" w:space="0" w:color="auto"/>
              <w:bottom w:val="single" w:sz="4" w:space="0" w:color="auto"/>
            </w:tcBorders>
            <w:vAlign w:val="top"/>
          </w:tcPr>
          <w:p w14:paraId="152A48C4"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38962352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ED9D8C7" w14:textId="77777777" w:rsidR="00734A73" w:rsidRPr="005E36C8" w:rsidDel="00A63097" w:rsidRDefault="00000000" w:rsidP="00DD2FD0">
            <w:sdt>
              <w:sdtPr>
                <w:rPr>
                  <w:caps/>
                  <w:sz w:val="20"/>
                  <w:szCs w:val="20"/>
                </w:rPr>
                <w:id w:val="-180631115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290CC92D"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11433049"/>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1799A66A"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7302DA8" w14:textId="77777777" w:rsidR="00734A73" w:rsidRPr="005E36C8" w:rsidRDefault="00734A73" w:rsidP="00DD2FD0">
            <w:pPr>
              <w:pStyle w:val="TablesHeadingGSCyan"/>
              <w:framePr w:hSpace="0" w:wrap="auto" w:vAnchor="margin" w:hAnchor="text" w:yAlign="inline"/>
              <w:rPr>
                <w:caps w:val="0"/>
                <w:color w:val="4D4D4C"/>
                <w:sz w:val="20"/>
                <w:szCs w:val="22"/>
              </w:rPr>
            </w:pPr>
            <w:r>
              <w:rPr>
                <w:rStyle w:val="SmartLink10"/>
                <w:sz w:val="20"/>
                <w:szCs w:val="22"/>
              </w:rPr>
              <w:fldChar w:fldCharType="begin"/>
            </w:r>
            <w:r w:rsidRPr="008E012C">
              <w:rPr>
                <w:rStyle w:val="SmartLink10"/>
                <w:sz w:val="20"/>
              </w:rPr>
              <w:instrText xml:space="preserve"> REF _Ref136227946 \r \h </w:instrText>
            </w:r>
            <w:r>
              <w:rPr>
                <w:rStyle w:val="SmartLink10"/>
                <w:sz w:val="20"/>
                <w:szCs w:val="22"/>
              </w:rPr>
              <w:instrText xml:space="preserve"> \* MERGEFORMAT </w:instrText>
            </w:r>
            <w:r>
              <w:rPr>
                <w:rStyle w:val="SmartLink10"/>
                <w:sz w:val="20"/>
                <w:szCs w:val="22"/>
              </w:rPr>
            </w:r>
            <w:r>
              <w:rPr>
                <w:rStyle w:val="SmartLink10"/>
                <w:sz w:val="20"/>
                <w:szCs w:val="22"/>
              </w:rPr>
              <w:fldChar w:fldCharType="separate"/>
            </w:r>
            <w:r w:rsidRPr="008E012C">
              <w:rPr>
                <w:rStyle w:val="SmartLink10"/>
                <w:sz w:val="20"/>
              </w:rPr>
              <w:t>P.4.2.</w:t>
            </w:r>
            <w:r w:rsidRPr="008E012C">
              <w:rPr>
                <w:rStyle w:val="SmartLink10"/>
                <w:sz w:val="20"/>
                <w:szCs w:val="22"/>
              </w:rPr>
              <w:t>2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5E492A69"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economic displacement (e.g., loss of assets or access to resources due to land acquisition or access restrictions – even in the absence of physical relocation)?</w:t>
            </w:r>
          </w:p>
        </w:tc>
        <w:tc>
          <w:tcPr>
            <w:tcW w:w="954" w:type="pct"/>
            <w:tcBorders>
              <w:top w:val="single" w:sz="4" w:space="0" w:color="auto"/>
              <w:left w:val="single" w:sz="4" w:space="0" w:color="auto"/>
              <w:bottom w:val="single" w:sz="4" w:space="0" w:color="auto"/>
            </w:tcBorders>
            <w:vAlign w:val="top"/>
          </w:tcPr>
          <w:p w14:paraId="762A9FA7"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84685422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67DC9DA" w14:textId="77777777" w:rsidR="00734A73" w:rsidRPr="005E36C8" w:rsidDel="00A63097" w:rsidRDefault="00000000" w:rsidP="00DD2FD0">
            <w:sdt>
              <w:sdtPr>
                <w:rPr>
                  <w:caps/>
                  <w:sz w:val="20"/>
                  <w:szCs w:val="20"/>
                </w:rPr>
                <w:id w:val="-184407717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22D5E05D"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97964528"/>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7222C55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ED923EB" w14:textId="77777777" w:rsidR="00734A73"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sidRPr="008E012C">
              <w:rPr>
                <w:rStyle w:val="SmartLink10"/>
                <w:sz w:val="20"/>
              </w:rPr>
              <w:instrText xml:space="preserve"> REF _Ref136227946 \r \h </w:instrText>
            </w:r>
            <w:r>
              <w:rPr>
                <w:rStyle w:val="SmartLink10"/>
                <w:sz w:val="20"/>
                <w:szCs w:val="22"/>
              </w:rPr>
              <w:instrText xml:space="preserve"> \* MERGEFORMAT </w:instrText>
            </w:r>
            <w:r>
              <w:rPr>
                <w:rStyle w:val="SmartLink10"/>
                <w:sz w:val="20"/>
                <w:szCs w:val="22"/>
              </w:rPr>
            </w:r>
            <w:r>
              <w:rPr>
                <w:rStyle w:val="SmartLink10"/>
                <w:sz w:val="20"/>
                <w:szCs w:val="22"/>
              </w:rPr>
              <w:fldChar w:fldCharType="separate"/>
            </w:r>
            <w:r w:rsidRPr="008E012C">
              <w:rPr>
                <w:rStyle w:val="SmartLink10"/>
                <w:sz w:val="20"/>
              </w:rPr>
              <w:t>P.4.2.</w:t>
            </w:r>
            <w:r w:rsidRPr="008E012C">
              <w:rPr>
                <w:rStyle w:val="SmartLink10"/>
                <w:sz w:val="20"/>
                <w:szCs w:val="22"/>
              </w:rPr>
              <w:t>2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5497E6B9" w14:textId="77777777" w:rsidR="00734A73" w:rsidRPr="005E36C8" w:rsidRDefault="00734A73" w:rsidP="00DD2FD0">
            <w:pPr>
              <w:pStyle w:val="TablesHeadingGSCyan"/>
              <w:framePr w:hSpace="0" w:wrap="auto" w:vAnchor="margin" w:hAnchor="text" w:yAlign="inline"/>
              <w:spacing w:line="276" w:lineRule="auto"/>
              <w:rPr>
                <w:caps w:val="0"/>
                <w:color w:val="4D4D4C"/>
              </w:rPr>
            </w:pPr>
            <w:r w:rsidRPr="005E36C8">
              <w:rPr>
                <w:caps w:val="0"/>
                <w:color w:val="4D4D4C"/>
                <w:sz w:val="20"/>
                <w:szCs w:val="20"/>
              </w:rPr>
              <w:t>If answer to question above is “YES” or “POTENTIALLY”</w:t>
            </w:r>
            <w:r w:rsidRPr="005E36C8">
              <w:rPr>
                <w:caps w:val="0"/>
                <w:color w:val="4D4D4C"/>
              </w:rPr>
              <w:t xml:space="preserve">, </w:t>
            </w:r>
          </w:p>
          <w:p w14:paraId="6E497833" w14:textId="77777777" w:rsidR="00734A73" w:rsidRDefault="00734A73" w:rsidP="00B42051">
            <w:pPr>
              <w:pStyle w:val="TablesHeadingGSCyan"/>
              <w:framePr w:hSpace="0" w:wrap="auto" w:vAnchor="margin" w:hAnchor="text" w:yAlign="inline"/>
              <w:numPr>
                <w:ilvl w:val="0"/>
                <w:numId w:val="23"/>
              </w:numPr>
              <w:spacing w:line="276" w:lineRule="auto"/>
              <w:rPr>
                <w:caps w:val="0"/>
                <w:color w:val="4D4D4C"/>
                <w:sz w:val="20"/>
                <w:szCs w:val="20"/>
              </w:rPr>
            </w:pPr>
            <w:r w:rsidRPr="005E36C8">
              <w:rPr>
                <w:caps w:val="0"/>
                <w:color w:val="4D4D4C"/>
                <w:sz w:val="20"/>
                <w:szCs w:val="20"/>
              </w:rPr>
              <w:t>has the project developed Resettlement Action Plan or Livelihood Action Plan in consultation and agreement with affected individual, group or community?</w:t>
            </w:r>
          </w:p>
          <w:p w14:paraId="63A0EF8E" w14:textId="77777777" w:rsidR="00734A73" w:rsidRPr="008E012C" w:rsidRDefault="00734A73" w:rsidP="00B42051">
            <w:pPr>
              <w:pStyle w:val="TablesHeadingGSCyan"/>
              <w:framePr w:hSpace="0" w:wrap="auto" w:vAnchor="margin" w:hAnchor="text" w:yAlign="inline"/>
              <w:numPr>
                <w:ilvl w:val="0"/>
                <w:numId w:val="23"/>
              </w:numPr>
              <w:spacing w:line="276" w:lineRule="auto"/>
              <w:rPr>
                <w:caps w:val="0"/>
                <w:color w:val="4D4D4C"/>
                <w:sz w:val="20"/>
                <w:szCs w:val="20"/>
              </w:rPr>
            </w:pPr>
            <w:r w:rsidRPr="008E012C">
              <w:rPr>
                <w:caps w:val="0"/>
                <w:color w:val="4D4D4C"/>
                <w:sz w:val="20"/>
                <w:szCs w:val="20"/>
              </w:rPr>
              <w:t>has the project integrated Resettlement Action Plan or Livelihood Action Plan into the Project design?</w:t>
            </w:r>
          </w:p>
        </w:tc>
        <w:tc>
          <w:tcPr>
            <w:tcW w:w="954" w:type="pct"/>
            <w:tcBorders>
              <w:top w:val="single" w:sz="4" w:space="0" w:color="auto"/>
              <w:left w:val="single" w:sz="4" w:space="0" w:color="auto"/>
              <w:bottom w:val="single" w:sz="4" w:space="0" w:color="auto"/>
            </w:tcBorders>
            <w:vAlign w:val="top"/>
          </w:tcPr>
          <w:p w14:paraId="338366DE"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960633114"/>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CDF2C08"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9294122"/>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6A81F35D"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97159364"/>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 </w:t>
            </w:r>
          </w:p>
        </w:tc>
      </w:tr>
      <w:tr w:rsidR="00734A73" w:rsidRPr="005E36C8" w14:paraId="5C9DC225"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489893A" w14:textId="77777777" w:rsidR="00734A73"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_Ref136228091 \r \h </w:instrText>
            </w:r>
            <w:r>
              <w:rPr>
                <w:rStyle w:val="SmartLink10"/>
                <w:sz w:val="20"/>
                <w:szCs w:val="22"/>
              </w:rPr>
            </w:r>
            <w:r>
              <w:rPr>
                <w:rStyle w:val="SmartLink10"/>
                <w:sz w:val="20"/>
                <w:szCs w:val="22"/>
              </w:rPr>
              <w:fldChar w:fldCharType="separate"/>
            </w:r>
            <w:r>
              <w:rPr>
                <w:rStyle w:val="SmartLink10"/>
                <w:sz w:val="20"/>
                <w:szCs w:val="22"/>
              </w:rPr>
              <w:t>P.4.2.3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4DAF6112"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If answer to question above is “YES”</w:t>
            </w:r>
            <w:r>
              <w:rPr>
                <w:caps w:val="0"/>
                <w:color w:val="4D4D4C"/>
                <w:sz w:val="20"/>
                <w:szCs w:val="20"/>
              </w:rPr>
              <w:t xml:space="preserve"> - </w:t>
            </w:r>
            <w:r>
              <w:rPr>
                <w:caps w:val="0"/>
                <w:color w:val="4D4D4C"/>
                <w:sz w:val="20"/>
                <w:szCs w:val="22"/>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vAlign w:val="top"/>
          </w:tcPr>
          <w:p w14:paraId="566A57D9"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03411621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68B6E3FA"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42037618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1E082809"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68410828"/>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75C567F2"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C099900" w14:textId="77777777" w:rsidR="00734A73"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_Ref136228091 \r \h </w:instrText>
            </w:r>
            <w:r>
              <w:rPr>
                <w:rStyle w:val="SmartLink10"/>
                <w:sz w:val="20"/>
                <w:szCs w:val="22"/>
              </w:rPr>
            </w:r>
            <w:r>
              <w:rPr>
                <w:rStyle w:val="SmartLink10"/>
                <w:sz w:val="20"/>
                <w:szCs w:val="22"/>
              </w:rPr>
              <w:fldChar w:fldCharType="separate"/>
            </w:r>
            <w:r>
              <w:rPr>
                <w:rStyle w:val="SmartLink10"/>
                <w:sz w:val="20"/>
                <w:szCs w:val="22"/>
              </w:rPr>
              <w:t>P.4.2.3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250B79D5"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sidRPr="005E36C8">
              <w:rPr>
                <w:caps w:val="0"/>
                <w:color w:val="4D4D4C"/>
                <w:sz w:val="20"/>
                <w:szCs w:val="20"/>
              </w:rPr>
              <w:t xml:space="preserve">If answer to question above is “YES”, have project design been changed, modified, updated considering </w:t>
            </w:r>
            <w:r w:rsidRPr="005E36C8">
              <w:rPr>
                <w:caps w:val="0"/>
                <w:color w:val="4D4D4C"/>
                <w:sz w:val="20"/>
                <w:szCs w:val="22"/>
              </w:rPr>
              <w:t>opinions and recommendations of an Expert Stakeholder?</w:t>
            </w:r>
          </w:p>
        </w:tc>
        <w:tc>
          <w:tcPr>
            <w:tcW w:w="954" w:type="pct"/>
            <w:tcBorders>
              <w:top w:val="single" w:sz="4" w:space="0" w:color="auto"/>
              <w:left w:val="single" w:sz="4" w:space="0" w:color="auto"/>
              <w:bottom w:val="single" w:sz="4" w:space="0" w:color="auto"/>
            </w:tcBorders>
            <w:vAlign w:val="top"/>
          </w:tcPr>
          <w:p w14:paraId="677CA698"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85140544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0450F085"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28269273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079E6624"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10180188"/>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6275A8D1" w14:textId="77777777" w:rsidTr="477EEDBE">
        <w:trPr>
          <w:trHeight w:val="364"/>
        </w:trPr>
        <w:tc>
          <w:tcPr>
            <w:tcW w:w="5000" w:type="pct"/>
            <w:gridSpan w:val="3"/>
            <w:tcBorders>
              <w:top w:val="single" w:sz="4" w:space="0" w:color="auto"/>
              <w:bottom w:val="single" w:sz="4" w:space="0" w:color="auto"/>
            </w:tcBorders>
            <w:noWrap/>
            <w:vAlign w:val="top"/>
          </w:tcPr>
          <w:p w14:paraId="023CC3BA" w14:textId="77777777" w:rsidR="00734A73" w:rsidRPr="007D5FA8" w:rsidRDefault="00734A73" w:rsidP="00DD2FD0">
            <w:pPr>
              <w:pStyle w:val="TablesHeadingGSCyan"/>
              <w:framePr w:hSpace="0" w:wrap="auto" w:vAnchor="margin" w:hAnchor="text" w:yAlign="inline"/>
              <w:spacing w:line="276" w:lineRule="auto"/>
              <w:rPr>
                <w:caps w:val="0"/>
                <w:color w:val="4D4D4C"/>
                <w:sz w:val="20"/>
                <w:szCs w:val="20"/>
              </w:rPr>
            </w:pPr>
            <w:r w:rsidRPr="00D9384E">
              <w:rPr>
                <w:caps w:val="0"/>
                <w:sz w:val="20"/>
                <w:szCs w:val="22"/>
              </w:rPr>
              <w:t xml:space="preserve">If the answer is "yes" or "potentially" to any of the above questions, please provide a brief description of the project situation below. Also, provide justification and/or evidence </w:t>
            </w:r>
            <w:r>
              <w:rPr>
                <w:caps w:val="0"/>
                <w:sz w:val="20"/>
                <w:szCs w:val="22"/>
              </w:rPr>
              <w:t xml:space="preserve">as necessary </w:t>
            </w:r>
            <w:r w:rsidRPr="00D9384E">
              <w:rPr>
                <w:caps w:val="0"/>
                <w:sz w:val="20"/>
                <w:szCs w:val="22"/>
              </w:rPr>
              <w:t>to demonstrate compliance with applicable requirements</w:t>
            </w:r>
            <w:r>
              <w:rPr>
                <w:caps w:val="0"/>
                <w:sz w:val="20"/>
                <w:szCs w:val="22"/>
              </w:rPr>
              <w:t>.</w:t>
            </w:r>
          </w:p>
        </w:tc>
      </w:tr>
      <w:tr w:rsidR="00734A73" w:rsidRPr="00BF1765" w14:paraId="3EABAA9E" w14:textId="77777777" w:rsidTr="477EEDBE">
        <w:trPr>
          <w:trHeight w:val="364"/>
        </w:trPr>
        <w:tc>
          <w:tcPr>
            <w:tcW w:w="5000" w:type="pct"/>
            <w:gridSpan w:val="3"/>
            <w:tcBorders>
              <w:top w:val="single" w:sz="4" w:space="0" w:color="auto"/>
              <w:bottom w:val="single" w:sz="4" w:space="0" w:color="auto"/>
            </w:tcBorders>
            <w:noWrap/>
            <w:vAlign w:val="top"/>
          </w:tcPr>
          <w:p w14:paraId="6D0C6DDD" w14:textId="77777777" w:rsidR="00734A73" w:rsidRPr="00BF1765" w:rsidRDefault="00734A73" w:rsidP="00DD2FD0">
            <w:pPr>
              <w:pStyle w:val="TablesHeadingGSCyan"/>
              <w:framePr w:hSpace="0" w:wrap="auto" w:vAnchor="margin" w:hAnchor="text" w:yAlign="inline"/>
              <w:shd w:val="clear" w:color="auto" w:fill="E6E5E5" w:themeFill="background2"/>
              <w:spacing w:line="276" w:lineRule="auto"/>
              <w:rPr>
                <w:i/>
                <w:iCs/>
                <w:caps w:val="0"/>
                <w:color w:val="4D4D4C"/>
                <w:sz w:val="20"/>
                <w:szCs w:val="20"/>
              </w:rPr>
            </w:pPr>
            <w:r w:rsidRPr="00BF1765">
              <w:rPr>
                <w:i/>
                <w:iCs/>
                <w:caps w:val="0"/>
                <w:color w:val="4D4D4C"/>
                <w:sz w:val="20"/>
                <w:szCs w:val="20"/>
              </w:rPr>
              <w:t>Please add text here….</w:t>
            </w:r>
          </w:p>
          <w:p w14:paraId="27A76422" w14:textId="77777777" w:rsidR="00734A73" w:rsidRPr="00BF1765" w:rsidRDefault="00734A73" w:rsidP="00DD2FD0">
            <w:pPr>
              <w:pStyle w:val="TablesHeadingGSCyan"/>
              <w:framePr w:hSpace="0" w:wrap="auto" w:vAnchor="margin" w:hAnchor="text" w:yAlign="inline"/>
              <w:shd w:val="clear" w:color="auto" w:fill="E6E5E5" w:themeFill="background2"/>
              <w:spacing w:line="276" w:lineRule="auto"/>
              <w:rPr>
                <w:i/>
                <w:iCs/>
                <w:caps w:val="0"/>
                <w:color w:val="4D4D4C"/>
                <w:sz w:val="20"/>
                <w:szCs w:val="20"/>
              </w:rPr>
            </w:pPr>
          </w:p>
        </w:tc>
      </w:tr>
      <w:tr w:rsidR="00734A73" w:rsidRPr="00C075F2" w14:paraId="7BCC393F" w14:textId="77777777" w:rsidTr="477EEDBE">
        <w:trPr>
          <w:trHeight w:val="364"/>
        </w:trPr>
        <w:tc>
          <w:tcPr>
            <w:tcW w:w="5000" w:type="pct"/>
            <w:gridSpan w:val="3"/>
            <w:tcBorders>
              <w:top w:val="single" w:sz="4" w:space="0" w:color="auto"/>
              <w:bottom w:val="single" w:sz="4" w:space="0" w:color="auto"/>
            </w:tcBorders>
            <w:noWrap/>
            <w:vAlign w:val="top"/>
          </w:tcPr>
          <w:p w14:paraId="0022F457" w14:textId="77777777" w:rsidR="00734A73" w:rsidRPr="00516CB0" w:rsidRDefault="00734A73" w:rsidP="00DD2FD0">
            <w:pPr>
              <w:pStyle w:val="TablesHeadingGSCyan"/>
              <w:framePr w:hSpace="0" w:wrap="auto" w:vAnchor="margin" w:hAnchor="text" w:yAlign="inline"/>
              <w:spacing w:line="276" w:lineRule="auto"/>
              <w:rPr>
                <w:rStyle w:val="SmartLink10"/>
              </w:rPr>
            </w:pPr>
            <w:r w:rsidRPr="00516CB0">
              <w:rPr>
                <w:rStyle w:val="SmartLink10"/>
              </w:rPr>
              <w:fldChar w:fldCharType="begin"/>
            </w:r>
            <w:r w:rsidRPr="00516CB0">
              <w:rPr>
                <w:rStyle w:val="SmartLink10"/>
              </w:rPr>
              <w:instrText xml:space="preserve"> REF _Ref136228262 \w \h </w:instrText>
            </w:r>
            <w:r>
              <w:rPr>
                <w:rStyle w:val="SmartLink10"/>
              </w:rPr>
              <w:instrText xml:space="preserve"> \* MERGEFORMAT </w:instrText>
            </w:r>
            <w:r w:rsidRPr="00516CB0">
              <w:rPr>
                <w:rStyle w:val="SmartLink10"/>
              </w:rPr>
            </w:r>
            <w:r w:rsidRPr="00516CB0">
              <w:rPr>
                <w:rStyle w:val="SmartLink10"/>
              </w:rPr>
              <w:fldChar w:fldCharType="separate"/>
            </w:r>
            <w:r w:rsidRPr="00516CB0">
              <w:rPr>
                <w:rStyle w:val="SmartLink10"/>
              </w:rPr>
              <w:t>P.4.3 |</w:t>
            </w:r>
            <w:r w:rsidRPr="00516CB0">
              <w:rPr>
                <w:rStyle w:val="SmartLink10"/>
              </w:rPr>
              <w:fldChar w:fldCharType="end"/>
            </w:r>
            <w:r w:rsidRPr="00516CB0">
              <w:rPr>
                <w:rStyle w:val="SmartLink10"/>
              </w:rPr>
              <w:fldChar w:fldCharType="begin"/>
            </w:r>
            <w:r w:rsidRPr="00516CB0">
              <w:rPr>
                <w:rStyle w:val="SmartLink10"/>
              </w:rPr>
              <w:instrText xml:space="preserve"> REF _Ref136228271 \h </w:instrText>
            </w:r>
            <w:r>
              <w:rPr>
                <w:rStyle w:val="SmartLink10"/>
              </w:rPr>
              <w:instrText xml:space="preserve"> \* MERGEFORMAT </w:instrText>
            </w:r>
            <w:r w:rsidRPr="00516CB0">
              <w:rPr>
                <w:rStyle w:val="SmartLink10"/>
              </w:rPr>
            </w:r>
            <w:r w:rsidRPr="00516CB0">
              <w:rPr>
                <w:rStyle w:val="SmartLink10"/>
              </w:rPr>
              <w:fldChar w:fldCharType="separate"/>
            </w:r>
            <w:r w:rsidRPr="00516CB0">
              <w:rPr>
                <w:rStyle w:val="SmartLink10"/>
              </w:rPr>
              <w:t>Land tenure and other rights</w:t>
            </w:r>
            <w:r w:rsidRPr="00516CB0">
              <w:rPr>
                <w:rStyle w:val="SmartLink10"/>
              </w:rPr>
              <w:fldChar w:fldCharType="end"/>
            </w:r>
          </w:p>
        </w:tc>
      </w:tr>
      <w:tr w:rsidR="00734A73" w:rsidRPr="00C075F2" w14:paraId="3C349524"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0712E61" w14:textId="77777777" w:rsidR="00734A73" w:rsidRPr="0034266D" w:rsidDel="00031385" w:rsidRDefault="00734A73" w:rsidP="00DD2FD0">
            <w:pPr>
              <w:pStyle w:val="TablesHeadingGSCyan"/>
              <w:framePr w:hSpace="0" w:wrap="auto" w:vAnchor="margin" w:hAnchor="text" w:yAlign="inline"/>
              <w:spacing w:line="276" w:lineRule="auto"/>
              <w:rPr>
                <w:rStyle w:val="SmartLink10"/>
              </w:rPr>
            </w:pPr>
            <w:r w:rsidRPr="0034266D">
              <w:rPr>
                <w:rStyle w:val="SmartLink10"/>
                <w:sz w:val="20"/>
                <w:szCs w:val="22"/>
              </w:rPr>
              <w:fldChar w:fldCharType="begin"/>
            </w:r>
            <w:r w:rsidRPr="0034266D">
              <w:rPr>
                <w:rStyle w:val="SmartLink10"/>
                <w:sz w:val="20"/>
                <w:szCs w:val="22"/>
              </w:rPr>
              <w:instrText xml:space="preserve"> REF _Ref136228612 \w \h  \* MERGEFORMAT </w:instrText>
            </w:r>
            <w:r w:rsidRPr="0034266D">
              <w:rPr>
                <w:rStyle w:val="SmartLink10"/>
                <w:sz w:val="20"/>
                <w:szCs w:val="22"/>
              </w:rPr>
            </w:r>
            <w:r w:rsidRPr="0034266D">
              <w:rPr>
                <w:rStyle w:val="SmartLink10"/>
                <w:sz w:val="20"/>
                <w:szCs w:val="22"/>
              </w:rPr>
              <w:fldChar w:fldCharType="separate"/>
            </w:r>
            <w:r w:rsidRPr="0034266D">
              <w:rPr>
                <w:rStyle w:val="SmartLink10"/>
                <w:sz w:val="20"/>
                <w:szCs w:val="22"/>
              </w:rPr>
              <w:t>P.4.3.1 |</w:t>
            </w:r>
            <w:r w:rsidRPr="0034266D">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735579EA" w14:textId="77777777" w:rsidR="00734A73" w:rsidRPr="005123F6" w:rsidDel="00031385" w:rsidRDefault="00734A73" w:rsidP="00DD2FD0">
            <w:pPr>
              <w:pStyle w:val="TablesHeadingGSCyan"/>
              <w:framePr w:hSpace="0" w:wrap="auto" w:vAnchor="margin" w:hAnchor="text" w:yAlign="inline"/>
              <w:spacing w:line="276" w:lineRule="auto"/>
              <w:rPr>
                <w:caps w:val="0"/>
                <w:color w:val="4D4D4C"/>
                <w:sz w:val="20"/>
                <w:szCs w:val="20"/>
              </w:rPr>
            </w:pPr>
            <w:r w:rsidRPr="005123F6">
              <w:rPr>
                <w:caps w:val="0"/>
                <w:color w:val="4D4D4C"/>
                <w:sz w:val="20"/>
                <w:szCs w:val="20"/>
              </w:rPr>
              <w:t>Does the project involve any risks related to identifying and managing legitimate tenure rights that may be affected by the project?</w:t>
            </w:r>
          </w:p>
        </w:tc>
        <w:tc>
          <w:tcPr>
            <w:tcW w:w="954" w:type="pct"/>
            <w:tcBorders>
              <w:top w:val="single" w:sz="4" w:space="0" w:color="auto"/>
              <w:left w:val="single" w:sz="4" w:space="0" w:color="auto"/>
              <w:bottom w:val="single" w:sz="4" w:space="0" w:color="auto"/>
            </w:tcBorders>
            <w:vAlign w:val="top"/>
          </w:tcPr>
          <w:p w14:paraId="54D0C138"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0306414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9FB97FA" w14:textId="77777777" w:rsidR="00734A73" w:rsidRPr="005123F6" w:rsidDel="00031385"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17612079"/>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C075F2" w14:paraId="3ECE7CBB" w14:textId="77777777" w:rsidTr="477EEDBE">
        <w:trPr>
          <w:trHeight w:val="364"/>
        </w:trPr>
        <w:tc>
          <w:tcPr>
            <w:tcW w:w="5000" w:type="pct"/>
            <w:gridSpan w:val="3"/>
            <w:tcBorders>
              <w:top w:val="single" w:sz="4" w:space="0" w:color="auto"/>
              <w:bottom w:val="single" w:sz="4" w:space="0" w:color="auto"/>
            </w:tcBorders>
            <w:noWrap/>
            <w:vAlign w:val="top"/>
          </w:tcPr>
          <w:p w14:paraId="77D524C7" w14:textId="77777777" w:rsidR="00734A73" w:rsidRPr="005E36C8" w:rsidDel="00031385" w:rsidRDefault="00734A73" w:rsidP="00DD2FD0">
            <w:pPr>
              <w:pStyle w:val="TablesHeadingGSCyan"/>
              <w:framePr w:hSpace="0" w:wrap="auto" w:vAnchor="margin" w:hAnchor="text" w:yAlign="inline"/>
              <w:spacing w:line="276" w:lineRule="auto"/>
            </w:pPr>
            <w:r w:rsidRPr="00770304">
              <w:rPr>
                <w:caps w:val="0"/>
                <w:sz w:val="20"/>
                <w:szCs w:val="22"/>
              </w:rPr>
              <w:t>If the answer to question above is "yes," please explain the reason and how the project will ensure compliance with applicable requirements.</w:t>
            </w:r>
          </w:p>
        </w:tc>
      </w:tr>
      <w:tr w:rsidR="00734A73" w:rsidRPr="00C075F2" w14:paraId="345411CC"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378A632" w14:textId="77777777" w:rsidR="00734A73" w:rsidRPr="00BF1765" w:rsidRDefault="00734A73" w:rsidP="00DD2FD0">
            <w:pPr>
              <w:pStyle w:val="TablesHeadingGSCyan"/>
              <w:framePr w:hSpace="0" w:wrap="auto" w:vAnchor="margin" w:hAnchor="text" w:yAlign="inline"/>
              <w:spacing w:line="276" w:lineRule="auto"/>
              <w:rPr>
                <w:rFonts w:asciiTheme="minorHAnsi" w:hAnsiTheme="minorHAnsi"/>
                <w:color w:val="00B9BD" w:themeColor="hyperlink"/>
                <w:shd w:val="clear" w:color="auto" w:fill="E1DFDD"/>
              </w:rPr>
            </w:pPr>
            <w:r w:rsidRPr="00BF2666">
              <w:rPr>
                <w:i/>
                <w:iCs/>
                <w:caps w:val="0"/>
                <w:color w:val="4D4D4C"/>
                <w:sz w:val="20"/>
                <w:szCs w:val="20"/>
              </w:rPr>
              <w:t>Please add text here</w:t>
            </w:r>
            <w:r>
              <w:rPr>
                <w:i/>
                <w:iCs/>
                <w:caps w:val="0"/>
                <w:color w:val="4D4D4C"/>
                <w:sz w:val="20"/>
                <w:szCs w:val="20"/>
              </w:rPr>
              <w:t>….</w:t>
            </w:r>
          </w:p>
          <w:p w14:paraId="49206A88" w14:textId="77777777" w:rsidR="00734A73" w:rsidRPr="00083A8D" w:rsidDel="00031385" w:rsidRDefault="00734A73" w:rsidP="00DD2FD0"/>
        </w:tc>
      </w:tr>
      <w:tr w:rsidR="00734A73" w:rsidRPr="005E36C8" w14:paraId="458B4901" w14:textId="77777777" w:rsidTr="477EEDBE">
        <w:trPr>
          <w:trHeight w:val="364"/>
        </w:trPr>
        <w:tc>
          <w:tcPr>
            <w:tcW w:w="5000" w:type="pct"/>
            <w:gridSpan w:val="3"/>
            <w:tcBorders>
              <w:top w:val="single" w:sz="4" w:space="0" w:color="auto"/>
              <w:bottom w:val="single" w:sz="4" w:space="0" w:color="auto"/>
            </w:tcBorders>
            <w:noWrap/>
            <w:vAlign w:val="top"/>
          </w:tcPr>
          <w:p w14:paraId="7492394C" w14:textId="77777777" w:rsidR="00734A73" w:rsidRPr="00444A04" w:rsidRDefault="00734A73" w:rsidP="00DD2FD0">
            <w:pPr>
              <w:pStyle w:val="TablesHeadingGSCyan"/>
              <w:framePr w:hSpace="0" w:wrap="auto" w:vAnchor="margin" w:hAnchor="text" w:yAlign="inline"/>
              <w:spacing w:line="276" w:lineRule="auto"/>
              <w:rPr>
                <w:caps w:val="0"/>
                <w:color w:val="4D4D4C"/>
                <w:sz w:val="20"/>
                <w:szCs w:val="20"/>
              </w:rPr>
            </w:pPr>
            <w:r w:rsidRPr="00444A04">
              <w:rPr>
                <w:caps w:val="0"/>
                <w:sz w:val="20"/>
                <w:szCs w:val="22"/>
              </w:rPr>
              <w:t>Would the project potentially involve or lead to:</w:t>
            </w:r>
          </w:p>
        </w:tc>
      </w:tr>
      <w:tr w:rsidR="00734A73" w:rsidRPr="005E36C8" w14:paraId="0356BFB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42571D8" w14:textId="77777777" w:rsidR="00734A73" w:rsidRPr="0034266D" w:rsidRDefault="00734A73" w:rsidP="00DD2FD0">
            <w:pPr>
              <w:pStyle w:val="TablesHeadingGSCyan"/>
              <w:framePr w:hSpace="0" w:wrap="auto" w:vAnchor="margin" w:hAnchor="text" w:yAlign="inline"/>
              <w:rPr>
                <w:rStyle w:val="SmartLink10"/>
              </w:rPr>
            </w:pPr>
            <w:r w:rsidRPr="0034266D">
              <w:rPr>
                <w:rStyle w:val="SmartLink10"/>
                <w:sz w:val="20"/>
                <w:szCs w:val="22"/>
              </w:rPr>
              <w:fldChar w:fldCharType="begin"/>
            </w:r>
            <w:r w:rsidRPr="0034266D">
              <w:rPr>
                <w:rStyle w:val="SmartLink10"/>
                <w:sz w:val="20"/>
                <w:szCs w:val="22"/>
              </w:rPr>
              <w:instrText xml:space="preserve"> REF _Ref136228612 \w \h  \* MERGEFORMAT </w:instrText>
            </w:r>
            <w:r w:rsidRPr="0034266D">
              <w:rPr>
                <w:rStyle w:val="SmartLink10"/>
                <w:sz w:val="20"/>
                <w:szCs w:val="22"/>
              </w:rPr>
            </w:r>
            <w:r w:rsidRPr="0034266D">
              <w:rPr>
                <w:rStyle w:val="SmartLink10"/>
                <w:sz w:val="20"/>
                <w:szCs w:val="22"/>
              </w:rPr>
              <w:fldChar w:fldCharType="separate"/>
            </w:r>
            <w:r w:rsidRPr="0034266D">
              <w:rPr>
                <w:rStyle w:val="SmartLink10"/>
                <w:sz w:val="20"/>
                <w:szCs w:val="22"/>
              </w:rPr>
              <w:t>P.4.3.1 |</w:t>
            </w:r>
            <w:r w:rsidRPr="0034266D">
              <w:rPr>
                <w:rStyle w:val="SmartLink10"/>
                <w:sz w:val="20"/>
                <w:szCs w:val="22"/>
              </w:rPr>
              <w:fldChar w:fldCharType="end"/>
            </w:r>
          </w:p>
        </w:tc>
        <w:tc>
          <w:tcPr>
            <w:tcW w:w="3285" w:type="pct"/>
            <w:tcBorders>
              <w:top w:val="single" w:sz="4" w:space="0" w:color="auto"/>
              <w:bottom w:val="single" w:sz="4" w:space="0" w:color="auto"/>
              <w:right w:val="single" w:sz="4" w:space="0" w:color="auto"/>
            </w:tcBorders>
          </w:tcPr>
          <w:p w14:paraId="1F844CAC"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sidRPr="005E36C8">
              <w:rPr>
                <w:caps w:val="0"/>
                <w:color w:val="4D4D4C"/>
                <w:sz w:val="20"/>
                <w:szCs w:val="20"/>
              </w:rPr>
              <w:t>impacts on or changes to land tenure arrangements and/or community-based property rights/customary rights to land, territories and/or resources?</w:t>
            </w:r>
          </w:p>
        </w:tc>
        <w:tc>
          <w:tcPr>
            <w:tcW w:w="954" w:type="pct"/>
            <w:tcBorders>
              <w:top w:val="single" w:sz="4" w:space="0" w:color="auto"/>
              <w:left w:val="single" w:sz="4" w:space="0" w:color="auto"/>
              <w:bottom w:val="single" w:sz="4" w:space="0" w:color="auto"/>
            </w:tcBorders>
          </w:tcPr>
          <w:p w14:paraId="3823B91A"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647746092"/>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22D72EF" w14:textId="77777777" w:rsidR="00734A73" w:rsidRPr="005E36C8" w:rsidDel="00A63097" w:rsidRDefault="00000000" w:rsidP="00DD2FD0">
            <w:sdt>
              <w:sdtPr>
                <w:rPr>
                  <w:caps/>
                  <w:sz w:val="20"/>
                  <w:szCs w:val="20"/>
                </w:rPr>
                <w:id w:val="166928844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2BD180D0"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44583510"/>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75E7FE25"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052AD79" w14:textId="77777777" w:rsidR="00734A73" w:rsidRPr="005E36C8" w:rsidRDefault="00734A73" w:rsidP="00DD2FD0">
            <w:pPr>
              <w:pStyle w:val="TablesHeadingGSCyan"/>
              <w:framePr w:hSpace="0" w:wrap="auto" w:vAnchor="margin" w:hAnchor="text" w:yAlign="inline"/>
              <w:rPr>
                <w:caps w:val="0"/>
                <w:color w:val="4D4D4C"/>
                <w:sz w:val="20"/>
                <w:szCs w:val="22"/>
              </w:rPr>
            </w:pPr>
            <w:r w:rsidRPr="0034266D">
              <w:rPr>
                <w:rStyle w:val="SmartLink10"/>
                <w:sz w:val="20"/>
                <w:szCs w:val="22"/>
              </w:rPr>
              <w:fldChar w:fldCharType="begin"/>
            </w:r>
            <w:r w:rsidRPr="0034266D">
              <w:rPr>
                <w:rStyle w:val="SmartLink10"/>
                <w:sz w:val="20"/>
                <w:szCs w:val="22"/>
              </w:rPr>
              <w:instrText xml:space="preserve"> REF _Ref136228612 \w \h  \* MERGEFORMAT </w:instrText>
            </w:r>
            <w:r w:rsidRPr="0034266D">
              <w:rPr>
                <w:rStyle w:val="SmartLink10"/>
                <w:sz w:val="20"/>
                <w:szCs w:val="22"/>
              </w:rPr>
            </w:r>
            <w:r w:rsidRPr="0034266D">
              <w:rPr>
                <w:rStyle w:val="SmartLink10"/>
                <w:sz w:val="20"/>
                <w:szCs w:val="22"/>
              </w:rPr>
              <w:fldChar w:fldCharType="separate"/>
            </w:r>
            <w:r w:rsidRPr="0034266D">
              <w:rPr>
                <w:rStyle w:val="SmartLink10"/>
                <w:sz w:val="20"/>
                <w:szCs w:val="22"/>
              </w:rPr>
              <w:t>P.4.3.1 |</w:t>
            </w:r>
            <w:r w:rsidRPr="0034266D">
              <w:rPr>
                <w:rStyle w:val="SmartLink10"/>
                <w:sz w:val="20"/>
                <w:szCs w:val="22"/>
              </w:rPr>
              <w:fldChar w:fldCharType="end"/>
            </w:r>
          </w:p>
        </w:tc>
        <w:tc>
          <w:tcPr>
            <w:tcW w:w="3285" w:type="pct"/>
            <w:tcBorders>
              <w:top w:val="single" w:sz="4" w:space="0" w:color="auto"/>
              <w:bottom w:val="single" w:sz="4" w:space="0" w:color="auto"/>
              <w:right w:val="single" w:sz="4" w:space="0" w:color="auto"/>
            </w:tcBorders>
          </w:tcPr>
          <w:p w14:paraId="44D4C777"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uncertainties with regards to land tenure, access rights, usage rights or land ownership?</w:t>
            </w:r>
          </w:p>
          <w:p w14:paraId="4562B059"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sidRPr="005E36C8">
              <w:rPr>
                <w:caps w:val="0"/>
                <w:color w:val="4D4D4C"/>
                <w:sz w:val="20"/>
                <w:szCs w:val="20"/>
              </w:rPr>
              <w:lastRenderedPageBreak/>
              <w:t>Examples include, but are not limited to water access rights, community-based property rights and customary rights.</w:t>
            </w:r>
          </w:p>
        </w:tc>
        <w:tc>
          <w:tcPr>
            <w:tcW w:w="954" w:type="pct"/>
            <w:tcBorders>
              <w:top w:val="single" w:sz="4" w:space="0" w:color="auto"/>
              <w:left w:val="single" w:sz="4" w:space="0" w:color="auto"/>
              <w:bottom w:val="single" w:sz="4" w:space="0" w:color="auto"/>
            </w:tcBorders>
          </w:tcPr>
          <w:p w14:paraId="7E2B9EEB"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4908797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180B5959" w14:textId="77777777" w:rsidR="00734A73" w:rsidRPr="005E36C8" w:rsidDel="00A63097" w:rsidRDefault="00000000" w:rsidP="00DD2FD0">
            <w:sdt>
              <w:sdtPr>
                <w:rPr>
                  <w:caps/>
                  <w:sz w:val="20"/>
                  <w:szCs w:val="20"/>
                </w:rPr>
                <w:id w:val="185721554"/>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3A9DB6BE"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7144831"/>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06E8EA6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27DDEC1" w14:textId="77777777" w:rsidR="00734A73" w:rsidRPr="0034266D"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_Ref136229068 \w \h </w:instrText>
            </w:r>
            <w:r>
              <w:rPr>
                <w:rStyle w:val="SmartLink10"/>
                <w:sz w:val="20"/>
                <w:szCs w:val="22"/>
              </w:rPr>
            </w:r>
            <w:r>
              <w:rPr>
                <w:rStyle w:val="SmartLink10"/>
                <w:sz w:val="20"/>
                <w:szCs w:val="22"/>
              </w:rPr>
              <w:fldChar w:fldCharType="separate"/>
            </w:r>
            <w:r>
              <w:rPr>
                <w:rStyle w:val="SmartLink10"/>
                <w:sz w:val="20"/>
                <w:szCs w:val="22"/>
              </w:rPr>
              <w:t>P.4.3.2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5064F304"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Pr>
                <w:caps w:val="0"/>
                <w:color w:val="4D4D4C"/>
                <w:sz w:val="20"/>
                <w:szCs w:val="20"/>
              </w:rPr>
              <w:t>C</w:t>
            </w:r>
            <w:r w:rsidRPr="005E36C8">
              <w:rPr>
                <w:caps w:val="0"/>
                <w:color w:val="4D4D4C"/>
                <w:sz w:val="20"/>
                <w:szCs w:val="20"/>
              </w:rPr>
              <w:t>hanges in legal arrangements, if yes, are the changes done in line with relevant laws and regulations?</w:t>
            </w:r>
          </w:p>
          <w:p w14:paraId="67B7A70C"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p>
        </w:tc>
        <w:tc>
          <w:tcPr>
            <w:tcW w:w="954" w:type="pct"/>
            <w:tcBorders>
              <w:top w:val="single" w:sz="4" w:space="0" w:color="auto"/>
              <w:left w:val="single" w:sz="4" w:space="0" w:color="auto"/>
              <w:bottom w:val="single" w:sz="4" w:space="0" w:color="auto"/>
            </w:tcBorders>
          </w:tcPr>
          <w:p w14:paraId="7E197D3E"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09490157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1DB5780"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18034621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2F72F45D"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36880221"/>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 </w:t>
            </w:r>
          </w:p>
        </w:tc>
      </w:tr>
      <w:tr w:rsidR="00734A73" w:rsidRPr="005E36C8" w14:paraId="18CAB5A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90AC230" w14:textId="77777777" w:rsidR="00734A73" w:rsidRPr="0034266D"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_Ref136229068 \w \h </w:instrText>
            </w:r>
            <w:r>
              <w:rPr>
                <w:rStyle w:val="SmartLink10"/>
                <w:sz w:val="20"/>
                <w:szCs w:val="22"/>
              </w:rPr>
            </w:r>
            <w:r>
              <w:rPr>
                <w:rStyle w:val="SmartLink10"/>
                <w:sz w:val="20"/>
                <w:szCs w:val="22"/>
              </w:rPr>
              <w:fldChar w:fldCharType="separate"/>
            </w:r>
            <w:r>
              <w:rPr>
                <w:rStyle w:val="SmartLink10"/>
                <w:sz w:val="20"/>
                <w:szCs w:val="22"/>
              </w:rPr>
              <w:t>P.4.3.2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243157AC"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Pr>
                <w:caps w:val="0"/>
                <w:color w:val="4D4D4C"/>
                <w:sz w:val="20"/>
                <w:szCs w:val="20"/>
              </w:rPr>
              <w:t>C</w:t>
            </w:r>
            <w:r w:rsidRPr="005E36C8">
              <w:rPr>
                <w:caps w:val="0"/>
                <w:color w:val="4D4D4C"/>
                <w:sz w:val="20"/>
                <w:szCs w:val="20"/>
              </w:rPr>
              <w:t xml:space="preserve">hanges in legal arrangements, if yes, </w:t>
            </w:r>
            <w:r w:rsidRPr="00B76F89">
              <w:rPr>
                <w:caps w:val="0"/>
                <w:color w:val="4D4D4C"/>
                <w:sz w:val="20"/>
                <w:szCs w:val="20"/>
              </w:rPr>
              <w:t>are these changes agree with free, prior and informed consent of the involved stakeholders?</w:t>
            </w:r>
          </w:p>
        </w:tc>
        <w:tc>
          <w:tcPr>
            <w:tcW w:w="954" w:type="pct"/>
            <w:tcBorders>
              <w:top w:val="single" w:sz="4" w:space="0" w:color="auto"/>
              <w:left w:val="single" w:sz="4" w:space="0" w:color="auto"/>
              <w:bottom w:val="single" w:sz="4" w:space="0" w:color="auto"/>
            </w:tcBorders>
          </w:tcPr>
          <w:p w14:paraId="53F76E4D"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05477221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612507E0"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32132423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4DC87F95"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27847084"/>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354DDD33"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F3EBF33" w14:textId="77777777" w:rsidR="00734A73" w:rsidRPr="0034266D"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_Ref136229091 \w \h </w:instrText>
            </w:r>
            <w:r>
              <w:rPr>
                <w:rStyle w:val="SmartLink10"/>
                <w:sz w:val="20"/>
                <w:szCs w:val="22"/>
              </w:rPr>
            </w:r>
            <w:r>
              <w:rPr>
                <w:rStyle w:val="SmartLink10"/>
                <w:sz w:val="20"/>
                <w:szCs w:val="22"/>
              </w:rPr>
              <w:fldChar w:fldCharType="separate"/>
            </w:r>
            <w:r>
              <w:rPr>
                <w:rStyle w:val="SmartLink10"/>
                <w:sz w:val="20"/>
                <w:szCs w:val="22"/>
              </w:rPr>
              <w:t>P.4.3.3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74354866" w14:textId="77777777" w:rsidR="00734A73" w:rsidRPr="005E36C8" w:rsidRDefault="00734A73" w:rsidP="00DD2FD0">
            <w:pPr>
              <w:pStyle w:val="TablesHeadingGSCyan"/>
              <w:framePr w:hSpace="0" w:wrap="auto" w:vAnchor="margin" w:hAnchor="text" w:yAlign="inline"/>
              <w:rPr>
                <w:caps w:val="0"/>
                <w:color w:val="4D4D4C"/>
                <w:sz w:val="20"/>
                <w:szCs w:val="20"/>
              </w:rPr>
            </w:pPr>
            <w:r w:rsidRPr="00B76F89">
              <w:rPr>
                <w:caps w:val="0"/>
                <w:color w:val="4D4D4C"/>
                <w:sz w:val="20"/>
                <w:szCs w:val="20"/>
              </w:rPr>
              <w:t>Does</w:t>
            </w:r>
            <w:r>
              <w:rPr>
                <w:caps w:val="0"/>
                <w:color w:val="4D4D4C"/>
                <w:sz w:val="20"/>
                <w:szCs w:val="20"/>
              </w:rPr>
              <w:t xml:space="preserve"> some other entity (other than the</w:t>
            </w:r>
            <w:r w:rsidRPr="00B76F89">
              <w:rPr>
                <w:caps w:val="0"/>
                <w:color w:val="4D4D4C"/>
                <w:sz w:val="20"/>
                <w:szCs w:val="20"/>
              </w:rPr>
              <w:t xml:space="preserve"> </w:t>
            </w:r>
            <w:r>
              <w:rPr>
                <w:caps w:val="0"/>
                <w:color w:val="4D4D4C"/>
                <w:sz w:val="20"/>
                <w:szCs w:val="20"/>
              </w:rPr>
              <w:t>project developer)</w:t>
            </w:r>
            <w:r w:rsidRPr="00B76F89">
              <w:rPr>
                <w:caps w:val="0"/>
                <w:color w:val="4D4D4C"/>
                <w:sz w:val="20"/>
                <w:szCs w:val="20"/>
              </w:rPr>
              <w:t xml:space="preserve"> hold uncontested land title for the entire Project Boundary?</w:t>
            </w:r>
            <w:r w:rsidRPr="00B76F89">
              <w:rPr>
                <w:caps w:val="0"/>
                <w:color w:val="4D4D4C"/>
                <w:sz w:val="20"/>
                <w:szCs w:val="20"/>
              </w:rPr>
              <w:tab/>
            </w:r>
          </w:p>
        </w:tc>
        <w:tc>
          <w:tcPr>
            <w:tcW w:w="954" w:type="pct"/>
            <w:tcBorders>
              <w:top w:val="single" w:sz="4" w:space="0" w:color="auto"/>
              <w:left w:val="single" w:sz="4" w:space="0" w:color="auto"/>
              <w:bottom w:val="single" w:sz="4" w:space="0" w:color="auto"/>
            </w:tcBorders>
          </w:tcPr>
          <w:p w14:paraId="37645F76"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82145801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106F5F10"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11403736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78900637"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05516687"/>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7BC0F69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90A0373" w14:textId="77777777" w:rsidR="00734A73" w:rsidRPr="0034266D"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_Ref136229103 \w \h </w:instrText>
            </w:r>
            <w:r>
              <w:rPr>
                <w:rStyle w:val="SmartLink10"/>
                <w:sz w:val="20"/>
                <w:szCs w:val="22"/>
              </w:rPr>
            </w:r>
            <w:r>
              <w:rPr>
                <w:rStyle w:val="SmartLink10"/>
                <w:sz w:val="20"/>
                <w:szCs w:val="22"/>
              </w:rPr>
              <w:fldChar w:fldCharType="separate"/>
            </w:r>
            <w:r>
              <w:rPr>
                <w:rStyle w:val="SmartLink10"/>
                <w:sz w:val="20"/>
                <w:szCs w:val="22"/>
              </w:rPr>
              <w:t>P.4.3.4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58486AB8" w14:textId="77777777" w:rsidR="00734A73" w:rsidRPr="00B76F89" w:rsidRDefault="00734A73" w:rsidP="00DD2FD0">
            <w:pPr>
              <w:pStyle w:val="TablesHeadingGSCyan"/>
              <w:framePr w:hSpace="0" w:wrap="auto" w:vAnchor="margin" w:hAnchor="text" w:yAlign="inline"/>
              <w:rPr>
                <w:caps w:val="0"/>
                <w:color w:val="4D4D4C"/>
                <w:sz w:val="20"/>
                <w:szCs w:val="20"/>
              </w:rPr>
            </w:pPr>
            <w:r>
              <w:rPr>
                <w:caps w:val="0"/>
                <w:color w:val="4D4D4C"/>
                <w:sz w:val="20"/>
                <w:szCs w:val="22"/>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tcPr>
          <w:p w14:paraId="7310BCCE"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0714864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64988ED7"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041639644"/>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690722E8"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19924374"/>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0DE162AA"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DC71A2A" w14:textId="77777777" w:rsidR="00734A73" w:rsidRPr="0034266D"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_Ref136229103 \w \h </w:instrText>
            </w:r>
            <w:r>
              <w:rPr>
                <w:rStyle w:val="SmartLink10"/>
                <w:sz w:val="20"/>
                <w:szCs w:val="22"/>
              </w:rPr>
            </w:r>
            <w:r>
              <w:rPr>
                <w:rStyle w:val="SmartLink10"/>
                <w:sz w:val="20"/>
                <w:szCs w:val="22"/>
              </w:rPr>
              <w:fldChar w:fldCharType="separate"/>
            </w:r>
            <w:r>
              <w:rPr>
                <w:rStyle w:val="SmartLink10"/>
                <w:sz w:val="20"/>
                <w:szCs w:val="22"/>
              </w:rPr>
              <w:t>P.4.3.4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54F03656" w14:textId="77777777" w:rsidR="00734A73" w:rsidRPr="00B76F89"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If answer to question above is “YES”, have project design been changed, modified, updated considering </w:t>
            </w:r>
            <w:r w:rsidRPr="005E36C8">
              <w:rPr>
                <w:caps w:val="0"/>
                <w:color w:val="4D4D4C"/>
                <w:sz w:val="20"/>
                <w:szCs w:val="22"/>
              </w:rPr>
              <w:t>opinions and recommendations of an Expert Stakeholder?</w:t>
            </w:r>
          </w:p>
        </w:tc>
        <w:tc>
          <w:tcPr>
            <w:tcW w:w="954" w:type="pct"/>
            <w:tcBorders>
              <w:top w:val="single" w:sz="4" w:space="0" w:color="auto"/>
              <w:left w:val="single" w:sz="4" w:space="0" w:color="auto"/>
              <w:bottom w:val="single" w:sz="4" w:space="0" w:color="auto"/>
            </w:tcBorders>
          </w:tcPr>
          <w:p w14:paraId="50F7482C"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61258991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2C2F64C8"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3426008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64B88524"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49513320"/>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1265385A"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BB7E318" w14:textId="77777777" w:rsidR="00734A73" w:rsidRPr="0034266D"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_Ref136229152 \w \h </w:instrText>
            </w:r>
            <w:r>
              <w:rPr>
                <w:rStyle w:val="SmartLink10"/>
                <w:sz w:val="20"/>
                <w:szCs w:val="22"/>
              </w:rPr>
            </w:r>
            <w:r>
              <w:rPr>
                <w:rStyle w:val="SmartLink10"/>
                <w:sz w:val="20"/>
                <w:szCs w:val="22"/>
              </w:rPr>
              <w:fldChar w:fldCharType="separate"/>
            </w:r>
            <w:r>
              <w:rPr>
                <w:rStyle w:val="SmartLink10"/>
                <w:sz w:val="20"/>
                <w:szCs w:val="22"/>
              </w:rPr>
              <w:t>P.4.3.5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2D4412F2" w14:textId="77777777" w:rsidR="00734A73" w:rsidRPr="00B76F89"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Have project developer in consultation with stakeholders established a functioning mechanism to receive, process, resolve, communicate and record grievances? </w:t>
            </w:r>
          </w:p>
        </w:tc>
        <w:tc>
          <w:tcPr>
            <w:tcW w:w="954" w:type="pct"/>
            <w:tcBorders>
              <w:top w:val="single" w:sz="4" w:space="0" w:color="auto"/>
              <w:left w:val="single" w:sz="4" w:space="0" w:color="auto"/>
              <w:bottom w:val="single" w:sz="4" w:space="0" w:color="auto"/>
            </w:tcBorders>
          </w:tcPr>
          <w:p w14:paraId="1AAD678C"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04463791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5640675"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53195273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6977129B"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65666219"/>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64D57410" w14:textId="77777777" w:rsidTr="477EEDBE">
        <w:trPr>
          <w:trHeight w:val="364"/>
        </w:trPr>
        <w:tc>
          <w:tcPr>
            <w:tcW w:w="5000" w:type="pct"/>
            <w:gridSpan w:val="3"/>
            <w:tcBorders>
              <w:top w:val="single" w:sz="4" w:space="0" w:color="auto"/>
              <w:bottom w:val="single" w:sz="4" w:space="0" w:color="auto"/>
            </w:tcBorders>
            <w:noWrap/>
            <w:vAlign w:val="top"/>
          </w:tcPr>
          <w:p w14:paraId="0F6533EF"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D9384E">
              <w:rPr>
                <w:caps w:val="0"/>
                <w:sz w:val="20"/>
                <w:szCs w:val="22"/>
              </w:rPr>
              <w:t xml:space="preserve">If the answer is "yes" or "potentially" to any of the above questions, please provide a brief description of the project situation below. Also, provide justification and/or evidence </w:t>
            </w:r>
            <w:r>
              <w:rPr>
                <w:caps w:val="0"/>
                <w:sz w:val="20"/>
                <w:szCs w:val="22"/>
              </w:rPr>
              <w:t xml:space="preserve">as necessary </w:t>
            </w:r>
            <w:r w:rsidRPr="00D9384E">
              <w:rPr>
                <w:caps w:val="0"/>
                <w:sz w:val="20"/>
                <w:szCs w:val="22"/>
              </w:rPr>
              <w:t>to demonstrate compliance with applicable requirements</w:t>
            </w:r>
            <w:r>
              <w:rPr>
                <w:caps w:val="0"/>
                <w:sz w:val="20"/>
                <w:szCs w:val="22"/>
              </w:rPr>
              <w:t>.</w:t>
            </w:r>
          </w:p>
        </w:tc>
      </w:tr>
      <w:tr w:rsidR="00734A73" w:rsidRPr="005E36C8" w14:paraId="4A0DD6DD"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A6CEE66" w14:textId="77777777" w:rsidR="00734A73" w:rsidRPr="00BF1765" w:rsidRDefault="00734A73" w:rsidP="00DD2FD0">
            <w:pPr>
              <w:pStyle w:val="TablesHeadingGSCyan"/>
              <w:framePr w:hSpace="0" w:wrap="auto" w:vAnchor="margin" w:hAnchor="text" w:yAlign="inline"/>
              <w:spacing w:line="276" w:lineRule="auto"/>
              <w:rPr>
                <w:rFonts w:asciiTheme="minorHAnsi" w:hAnsiTheme="minorHAnsi"/>
                <w:color w:val="00B9BD" w:themeColor="hyperlink"/>
                <w:shd w:val="clear" w:color="auto" w:fill="E1DFDD"/>
              </w:rPr>
            </w:pPr>
            <w:r w:rsidRPr="00BF2666">
              <w:rPr>
                <w:i/>
                <w:iCs/>
                <w:caps w:val="0"/>
                <w:color w:val="4D4D4C"/>
                <w:sz w:val="20"/>
                <w:szCs w:val="20"/>
              </w:rPr>
              <w:t>Please add text here</w:t>
            </w:r>
            <w:r>
              <w:rPr>
                <w:i/>
                <w:iCs/>
                <w:caps w:val="0"/>
                <w:color w:val="4D4D4C"/>
                <w:sz w:val="20"/>
                <w:szCs w:val="20"/>
              </w:rPr>
              <w:t>….</w:t>
            </w:r>
          </w:p>
          <w:p w14:paraId="71887C79" w14:textId="77777777" w:rsidR="00734A73" w:rsidRPr="00AC0C3F" w:rsidRDefault="00734A73" w:rsidP="00DD2FD0">
            <w:pPr>
              <w:rPr>
                <w:color w:val="515151" w:themeColor="text1"/>
              </w:rPr>
            </w:pPr>
          </w:p>
        </w:tc>
      </w:tr>
      <w:tr w:rsidR="00734A73" w:rsidRPr="00C075F2" w14:paraId="11FBE4D2" w14:textId="77777777" w:rsidTr="477EEDBE">
        <w:trPr>
          <w:trHeight w:val="364"/>
        </w:trPr>
        <w:tc>
          <w:tcPr>
            <w:tcW w:w="5000" w:type="pct"/>
            <w:gridSpan w:val="3"/>
            <w:tcBorders>
              <w:top w:val="single" w:sz="4" w:space="0" w:color="auto"/>
              <w:bottom w:val="single" w:sz="4" w:space="0" w:color="auto"/>
            </w:tcBorders>
            <w:noWrap/>
            <w:vAlign w:val="top"/>
          </w:tcPr>
          <w:p w14:paraId="6B3CDED8" w14:textId="77777777" w:rsidR="00734A73" w:rsidRPr="00A80A48" w:rsidRDefault="00734A73" w:rsidP="00DD2FD0">
            <w:pPr>
              <w:pStyle w:val="TablesHeadingGSCyan"/>
              <w:framePr w:hSpace="0" w:wrap="auto" w:vAnchor="margin" w:hAnchor="text" w:yAlign="inline"/>
              <w:spacing w:line="276" w:lineRule="auto"/>
              <w:rPr>
                <w:rStyle w:val="SmartLink10"/>
              </w:rPr>
            </w:pPr>
            <w:r w:rsidRPr="00A80A48">
              <w:rPr>
                <w:rStyle w:val="SmartLink10"/>
              </w:rPr>
              <w:fldChar w:fldCharType="begin"/>
            </w:r>
            <w:r w:rsidRPr="00A80A48">
              <w:rPr>
                <w:rStyle w:val="SmartLink10"/>
              </w:rPr>
              <w:instrText xml:space="preserve"> REF _Ref136230714 \w \h </w:instrText>
            </w:r>
            <w:r>
              <w:rPr>
                <w:rStyle w:val="SmartLink10"/>
              </w:rPr>
              <w:instrText xml:space="preserve"> \* MERGEFORMAT </w:instrText>
            </w:r>
            <w:r w:rsidRPr="00A80A48">
              <w:rPr>
                <w:rStyle w:val="SmartLink10"/>
              </w:rPr>
            </w:r>
            <w:r w:rsidRPr="00A80A48">
              <w:rPr>
                <w:rStyle w:val="SmartLink10"/>
              </w:rPr>
              <w:fldChar w:fldCharType="separate"/>
            </w:r>
            <w:r w:rsidRPr="00A80A48">
              <w:rPr>
                <w:rStyle w:val="SmartLink10"/>
              </w:rPr>
              <w:t>P.4.4 |</w:t>
            </w:r>
            <w:r w:rsidRPr="00A80A48">
              <w:rPr>
                <w:rStyle w:val="SmartLink10"/>
              </w:rPr>
              <w:fldChar w:fldCharType="end"/>
            </w:r>
            <w:r w:rsidRPr="00A80A48">
              <w:rPr>
                <w:rStyle w:val="SmartLink10"/>
              </w:rPr>
              <w:fldChar w:fldCharType="begin"/>
            </w:r>
            <w:r w:rsidRPr="00A80A48">
              <w:rPr>
                <w:rStyle w:val="SmartLink10"/>
              </w:rPr>
              <w:instrText xml:space="preserve"> REF _Ref136230720 \h </w:instrText>
            </w:r>
            <w:r>
              <w:rPr>
                <w:rStyle w:val="SmartLink10"/>
              </w:rPr>
              <w:instrText xml:space="preserve"> \* MERGEFORMAT </w:instrText>
            </w:r>
            <w:r w:rsidRPr="00A80A48">
              <w:rPr>
                <w:rStyle w:val="SmartLink10"/>
              </w:rPr>
            </w:r>
            <w:r w:rsidRPr="00A80A48">
              <w:rPr>
                <w:rStyle w:val="SmartLink10"/>
              </w:rPr>
              <w:fldChar w:fldCharType="separate"/>
            </w:r>
            <w:r w:rsidRPr="00A80A48">
              <w:rPr>
                <w:rStyle w:val="SmartLink10"/>
              </w:rPr>
              <w:t>Indigenous peoples</w:t>
            </w:r>
            <w:r w:rsidRPr="00A80A48">
              <w:rPr>
                <w:rStyle w:val="SmartLink10"/>
              </w:rPr>
              <w:fldChar w:fldCharType="end"/>
            </w:r>
          </w:p>
        </w:tc>
      </w:tr>
      <w:tr w:rsidR="00734A73" w:rsidRPr="00C075F2" w14:paraId="60C8028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F774838" w14:textId="77777777" w:rsidR="00734A73" w:rsidRPr="00A80A48" w:rsidRDefault="00734A73" w:rsidP="00DD2FD0">
            <w:pPr>
              <w:pStyle w:val="TablesHeadingGSCyan"/>
              <w:framePr w:hSpace="0" w:wrap="auto" w:vAnchor="margin" w:hAnchor="text" w:yAlign="inline"/>
              <w:rPr>
                <w:rStyle w:val="SmartLink10"/>
              </w:rPr>
            </w:pPr>
            <w:r w:rsidRPr="003F628A">
              <w:rPr>
                <w:rStyle w:val="SmartLink10"/>
                <w:sz w:val="20"/>
                <w:szCs w:val="22"/>
              </w:rPr>
              <w:fldChar w:fldCharType="begin"/>
            </w:r>
            <w:r w:rsidRPr="003F628A">
              <w:rPr>
                <w:rStyle w:val="SmartLink10"/>
                <w:sz w:val="20"/>
                <w:szCs w:val="22"/>
              </w:rPr>
              <w:instrText xml:space="preserve"> REF _Ref136231829 \r \h </w:instrText>
            </w:r>
            <w:r>
              <w:rPr>
                <w:rStyle w:val="SmartLink10"/>
                <w:sz w:val="20"/>
                <w:szCs w:val="22"/>
              </w:rPr>
              <w:instrText xml:space="preserve"> \* MERGEFORMAT </w:instrText>
            </w:r>
            <w:r w:rsidRPr="003F628A">
              <w:rPr>
                <w:rStyle w:val="SmartLink10"/>
                <w:sz w:val="20"/>
                <w:szCs w:val="22"/>
              </w:rPr>
            </w:r>
            <w:r w:rsidRPr="003F628A">
              <w:rPr>
                <w:rStyle w:val="SmartLink10"/>
                <w:sz w:val="20"/>
                <w:szCs w:val="22"/>
              </w:rPr>
              <w:fldChar w:fldCharType="separate"/>
            </w:r>
            <w:r w:rsidRPr="003F628A">
              <w:rPr>
                <w:rStyle w:val="SmartLink10"/>
                <w:sz w:val="20"/>
                <w:szCs w:val="22"/>
              </w:rPr>
              <w:t>P.4.4.1 |</w:t>
            </w:r>
            <w:r w:rsidRPr="003F628A">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86F3FDD" w14:textId="77777777" w:rsidR="00734A73" w:rsidRPr="00A80A48" w:rsidRDefault="00734A73" w:rsidP="00DD2FD0">
            <w:pPr>
              <w:pStyle w:val="TablesHeadingGSCyan"/>
              <w:framePr w:hSpace="0" w:wrap="auto" w:vAnchor="margin" w:hAnchor="text" w:yAlign="inline"/>
              <w:rPr>
                <w:rStyle w:val="SmartLink10"/>
              </w:rPr>
            </w:pPr>
            <w:r w:rsidRPr="005669AF">
              <w:rPr>
                <w:caps w:val="0"/>
                <w:color w:val="4D4D4C"/>
                <w:sz w:val="20"/>
                <w:szCs w:val="20"/>
              </w:rPr>
              <w:t>Does the project involve Indigenous People within the Project area of influence who may be affected directly or indirectly by the Project?</w:t>
            </w:r>
          </w:p>
        </w:tc>
        <w:tc>
          <w:tcPr>
            <w:tcW w:w="954" w:type="pct"/>
            <w:tcBorders>
              <w:top w:val="single" w:sz="4" w:space="0" w:color="auto"/>
              <w:left w:val="single" w:sz="4" w:space="0" w:color="auto"/>
              <w:bottom w:val="single" w:sz="4" w:space="0" w:color="auto"/>
            </w:tcBorders>
          </w:tcPr>
          <w:p w14:paraId="7AF87525"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45493253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6BDCF500" w14:textId="77777777" w:rsidR="00734A73" w:rsidRPr="0065048F" w:rsidRDefault="00000000" w:rsidP="00DD2FD0">
            <w:pPr>
              <w:pStyle w:val="TablesHeadingGSCyan"/>
              <w:framePr w:hSpace="0" w:wrap="auto" w:vAnchor="margin" w:hAnchor="text" w:yAlign="inline"/>
              <w:spacing w:line="276" w:lineRule="auto"/>
              <w:rPr>
                <w:rStyle w:val="SmartLink10"/>
                <w:caps w:val="0"/>
                <w:color w:val="4D4D4C"/>
                <w:sz w:val="20"/>
                <w:szCs w:val="20"/>
              </w:rPr>
            </w:pPr>
            <w:sdt>
              <w:sdtPr>
                <w:rPr>
                  <w:rFonts w:asciiTheme="minorHAnsi" w:hAnsiTheme="minorHAnsi"/>
                  <w:caps w:val="0"/>
                  <w:color w:val="4D4D4C"/>
                  <w:sz w:val="20"/>
                  <w:szCs w:val="20"/>
                  <w:u w:val="single"/>
                  <w:shd w:val="clear" w:color="auto" w:fill="E1DFDD"/>
                </w:rPr>
                <w:id w:val="-878933674"/>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u w:val="single"/>
                    <w:shd w:val="clear" w:color="auto" w:fill="E1DFDD"/>
                  </w:rPr>
                  <w:t>☒</w:t>
                </w:r>
              </w:sdtContent>
            </w:sdt>
            <w:r w:rsidR="00734A73" w:rsidRPr="005E36C8" w:rsidDel="00A63097">
              <w:rPr>
                <w:caps w:val="0"/>
                <w:color w:val="4D4D4C"/>
                <w:sz w:val="20"/>
                <w:szCs w:val="20"/>
              </w:rPr>
              <w:t xml:space="preserve"> NO</w:t>
            </w:r>
          </w:p>
        </w:tc>
      </w:tr>
      <w:tr w:rsidR="00734A73" w:rsidRPr="00C075F2" w14:paraId="6C7160AB" w14:textId="77777777" w:rsidTr="477EEDBE">
        <w:trPr>
          <w:trHeight w:val="364"/>
        </w:trPr>
        <w:tc>
          <w:tcPr>
            <w:tcW w:w="5000" w:type="pct"/>
            <w:gridSpan w:val="3"/>
            <w:tcBorders>
              <w:top w:val="single" w:sz="4" w:space="0" w:color="auto"/>
              <w:bottom w:val="single" w:sz="4" w:space="0" w:color="auto"/>
            </w:tcBorders>
            <w:noWrap/>
            <w:vAlign w:val="top"/>
          </w:tcPr>
          <w:p w14:paraId="0103B063" w14:textId="77777777" w:rsidR="00734A73" w:rsidRPr="00A80A48" w:rsidRDefault="00734A73" w:rsidP="00DD2FD0">
            <w:pPr>
              <w:pStyle w:val="TablesHeadingGSCyan"/>
              <w:framePr w:hSpace="0" w:wrap="auto" w:vAnchor="margin" w:hAnchor="text" w:yAlign="inline"/>
              <w:spacing w:line="276" w:lineRule="auto"/>
              <w:rPr>
                <w:rStyle w:val="SmartLink10"/>
              </w:rPr>
            </w:pPr>
            <w:r w:rsidRPr="00770304">
              <w:rPr>
                <w:caps w:val="0"/>
                <w:sz w:val="20"/>
                <w:szCs w:val="22"/>
              </w:rPr>
              <w:t xml:space="preserve">If the answer to 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C075F2" w14:paraId="42B0E634"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C400C36" w14:textId="77777777" w:rsidR="00734A73" w:rsidRPr="00BF1765" w:rsidRDefault="00734A73" w:rsidP="00DD2FD0">
            <w:pPr>
              <w:pStyle w:val="TablesHeadingGSCyan"/>
              <w:framePr w:hSpace="0" w:wrap="auto" w:vAnchor="margin" w:hAnchor="text" w:yAlign="inline"/>
              <w:spacing w:line="276" w:lineRule="auto"/>
              <w:rPr>
                <w:rStyle w:val="SmartLink10"/>
              </w:rPr>
            </w:pPr>
            <w:r w:rsidRPr="00BF2666">
              <w:rPr>
                <w:i/>
                <w:iCs/>
                <w:caps w:val="0"/>
                <w:color w:val="4D4D4C"/>
                <w:sz w:val="20"/>
                <w:szCs w:val="20"/>
              </w:rPr>
              <w:t>Please add text here</w:t>
            </w:r>
            <w:r>
              <w:rPr>
                <w:i/>
                <w:iCs/>
                <w:caps w:val="0"/>
                <w:color w:val="4D4D4C"/>
                <w:sz w:val="20"/>
                <w:szCs w:val="20"/>
              </w:rPr>
              <w:t>….</w:t>
            </w:r>
          </w:p>
          <w:p w14:paraId="3B7FD67C" w14:textId="77777777" w:rsidR="00734A73" w:rsidRPr="005357B8" w:rsidRDefault="00734A73" w:rsidP="00DD2FD0">
            <w:pPr>
              <w:rPr>
                <w:color w:val="515151" w:themeColor="text1"/>
              </w:rPr>
            </w:pPr>
          </w:p>
        </w:tc>
      </w:tr>
      <w:tr w:rsidR="00734A73" w:rsidRPr="005E36C8" w14:paraId="0C82538B" w14:textId="77777777" w:rsidTr="477EEDBE">
        <w:trPr>
          <w:trHeight w:val="364"/>
        </w:trPr>
        <w:tc>
          <w:tcPr>
            <w:tcW w:w="5000" w:type="pct"/>
            <w:gridSpan w:val="3"/>
            <w:tcBorders>
              <w:top w:val="single" w:sz="4" w:space="0" w:color="auto"/>
              <w:bottom w:val="single" w:sz="4" w:space="0" w:color="auto"/>
            </w:tcBorders>
            <w:noWrap/>
            <w:vAlign w:val="top"/>
          </w:tcPr>
          <w:p w14:paraId="426EE0DB" w14:textId="77777777" w:rsidR="00734A73" w:rsidRPr="00444A04" w:rsidRDefault="00734A73" w:rsidP="00DD2FD0">
            <w:pPr>
              <w:pStyle w:val="TablesHeadingGSCyan"/>
              <w:framePr w:hSpace="0" w:wrap="auto" w:vAnchor="margin" w:hAnchor="text" w:yAlign="inline"/>
              <w:spacing w:line="276" w:lineRule="auto"/>
              <w:rPr>
                <w:caps w:val="0"/>
                <w:color w:val="4D4D4C"/>
                <w:sz w:val="20"/>
                <w:szCs w:val="20"/>
              </w:rPr>
            </w:pPr>
            <w:r w:rsidRPr="00444A04">
              <w:rPr>
                <w:caps w:val="0"/>
                <w:sz w:val="20"/>
                <w:szCs w:val="22"/>
              </w:rPr>
              <w:t>Would the project potentially involve or lead to:</w:t>
            </w:r>
          </w:p>
        </w:tc>
      </w:tr>
      <w:tr w:rsidR="00734A73" w:rsidRPr="005E36C8" w14:paraId="2C2886A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EDF680B" w14:textId="77777777" w:rsidR="00734A73" w:rsidRPr="005E36C8" w:rsidRDefault="00734A73" w:rsidP="00DD2FD0">
            <w:pPr>
              <w:pStyle w:val="TablesHeadingGSCyan"/>
              <w:framePr w:hSpace="0" w:wrap="auto" w:vAnchor="margin" w:hAnchor="text" w:yAlign="inline"/>
              <w:rPr>
                <w:caps w:val="0"/>
                <w:color w:val="4D4D4C"/>
                <w:sz w:val="20"/>
                <w:szCs w:val="22"/>
              </w:rPr>
            </w:pPr>
            <w:r w:rsidRPr="003F628A">
              <w:rPr>
                <w:rStyle w:val="SmartLink10"/>
                <w:sz w:val="20"/>
                <w:szCs w:val="22"/>
              </w:rPr>
              <w:fldChar w:fldCharType="begin"/>
            </w:r>
            <w:r w:rsidRPr="003F628A">
              <w:rPr>
                <w:rStyle w:val="SmartLink10"/>
                <w:sz w:val="20"/>
                <w:szCs w:val="22"/>
              </w:rPr>
              <w:instrText xml:space="preserve"> REF _Ref136231829 \r \h </w:instrText>
            </w:r>
            <w:r>
              <w:rPr>
                <w:rStyle w:val="SmartLink10"/>
                <w:sz w:val="20"/>
                <w:szCs w:val="22"/>
              </w:rPr>
              <w:instrText xml:space="preserve"> \* MERGEFORMAT </w:instrText>
            </w:r>
            <w:r w:rsidRPr="003F628A">
              <w:rPr>
                <w:rStyle w:val="SmartLink10"/>
                <w:sz w:val="20"/>
                <w:szCs w:val="22"/>
              </w:rPr>
            </w:r>
            <w:r w:rsidRPr="003F628A">
              <w:rPr>
                <w:rStyle w:val="SmartLink10"/>
                <w:sz w:val="20"/>
                <w:szCs w:val="22"/>
              </w:rPr>
              <w:fldChar w:fldCharType="separate"/>
            </w:r>
            <w:r w:rsidRPr="003F628A">
              <w:rPr>
                <w:rStyle w:val="SmartLink10"/>
                <w:sz w:val="20"/>
                <w:szCs w:val="22"/>
              </w:rPr>
              <w:t>P.4.4.1 |</w:t>
            </w:r>
            <w:r w:rsidRPr="003F628A">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3C2780F0"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Pr>
                <w:caps w:val="0"/>
                <w:color w:val="4D4D4C"/>
                <w:sz w:val="20"/>
                <w:szCs w:val="20"/>
              </w:rPr>
              <w:t xml:space="preserve">affect </w:t>
            </w:r>
            <w:r w:rsidRPr="005E36C8">
              <w:rPr>
                <w:caps w:val="0"/>
                <w:color w:val="4D4D4C"/>
                <w:sz w:val="20"/>
                <w:szCs w:val="20"/>
              </w:rPr>
              <w:t xml:space="preserve">areas where indigenous peoples are present (including project area of influence) </w:t>
            </w:r>
          </w:p>
        </w:tc>
        <w:tc>
          <w:tcPr>
            <w:tcW w:w="954" w:type="pct"/>
            <w:tcBorders>
              <w:top w:val="single" w:sz="4" w:space="0" w:color="auto"/>
              <w:left w:val="single" w:sz="4" w:space="0" w:color="auto"/>
              <w:bottom w:val="single" w:sz="4" w:space="0" w:color="auto"/>
            </w:tcBorders>
            <w:vAlign w:val="top"/>
          </w:tcPr>
          <w:p w14:paraId="323FBE46"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14583504"/>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3B31C9A" w14:textId="77777777" w:rsidR="00734A73" w:rsidRPr="005E36C8" w:rsidDel="00A63097" w:rsidRDefault="00000000" w:rsidP="00DD2FD0">
            <w:sdt>
              <w:sdtPr>
                <w:rPr>
                  <w:caps/>
                  <w:sz w:val="20"/>
                  <w:szCs w:val="20"/>
                </w:rPr>
                <w:id w:val="411820982"/>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7042683A"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54802001"/>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65214CD5"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B83CCC6" w14:textId="77777777" w:rsidR="00734A73" w:rsidRPr="005E36C8" w:rsidRDefault="00734A73" w:rsidP="00DD2FD0">
            <w:pPr>
              <w:pStyle w:val="TablesHeadingGSCyan"/>
              <w:framePr w:hSpace="0" w:wrap="auto" w:vAnchor="margin" w:hAnchor="text" w:yAlign="inline"/>
              <w:rPr>
                <w:caps w:val="0"/>
                <w:color w:val="4D4D4C"/>
                <w:sz w:val="20"/>
                <w:szCs w:val="22"/>
              </w:rPr>
            </w:pPr>
            <w:r w:rsidRPr="003F628A">
              <w:rPr>
                <w:rStyle w:val="SmartLink10"/>
                <w:sz w:val="20"/>
                <w:szCs w:val="22"/>
              </w:rPr>
              <w:fldChar w:fldCharType="begin"/>
            </w:r>
            <w:r w:rsidRPr="003F628A">
              <w:rPr>
                <w:rStyle w:val="SmartLink10"/>
                <w:sz w:val="20"/>
                <w:szCs w:val="22"/>
              </w:rPr>
              <w:instrText xml:space="preserve"> REF _Ref136231829 \r \h </w:instrText>
            </w:r>
            <w:r>
              <w:rPr>
                <w:rStyle w:val="SmartLink10"/>
                <w:sz w:val="20"/>
                <w:szCs w:val="22"/>
              </w:rPr>
              <w:instrText xml:space="preserve"> \* MERGEFORMAT </w:instrText>
            </w:r>
            <w:r w:rsidRPr="003F628A">
              <w:rPr>
                <w:rStyle w:val="SmartLink10"/>
                <w:sz w:val="20"/>
                <w:szCs w:val="22"/>
              </w:rPr>
            </w:r>
            <w:r w:rsidRPr="003F628A">
              <w:rPr>
                <w:rStyle w:val="SmartLink10"/>
                <w:sz w:val="20"/>
                <w:szCs w:val="22"/>
              </w:rPr>
              <w:fldChar w:fldCharType="separate"/>
            </w:r>
            <w:r w:rsidRPr="003F628A">
              <w:rPr>
                <w:rStyle w:val="SmartLink10"/>
                <w:sz w:val="20"/>
                <w:szCs w:val="22"/>
              </w:rPr>
              <w:t>P.4.4.1 |</w:t>
            </w:r>
            <w:r w:rsidRPr="003F628A">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5971F2F4"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Pr>
                <w:caps w:val="0"/>
                <w:color w:val="4D4D4C"/>
                <w:sz w:val="20"/>
                <w:szCs w:val="20"/>
              </w:rPr>
              <w:t xml:space="preserve">affect </w:t>
            </w:r>
            <w:r w:rsidRPr="005E36C8">
              <w:rPr>
                <w:caps w:val="0"/>
                <w:color w:val="4D4D4C"/>
                <w:sz w:val="20"/>
                <w:szCs w:val="20"/>
              </w:rPr>
              <w:t>areas, land and territory claimed by indigenous peoples?</w:t>
            </w:r>
          </w:p>
        </w:tc>
        <w:tc>
          <w:tcPr>
            <w:tcW w:w="954" w:type="pct"/>
            <w:tcBorders>
              <w:top w:val="single" w:sz="4" w:space="0" w:color="auto"/>
              <w:left w:val="single" w:sz="4" w:space="0" w:color="auto"/>
              <w:bottom w:val="single" w:sz="4" w:space="0" w:color="auto"/>
            </w:tcBorders>
            <w:vAlign w:val="top"/>
          </w:tcPr>
          <w:p w14:paraId="55D24928"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147415464"/>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1872D1A" w14:textId="77777777" w:rsidR="00734A73" w:rsidRPr="005E36C8" w:rsidDel="00A63097" w:rsidRDefault="00000000" w:rsidP="00DD2FD0">
            <w:sdt>
              <w:sdtPr>
                <w:rPr>
                  <w:caps/>
                  <w:sz w:val="20"/>
                  <w:szCs w:val="20"/>
                </w:rPr>
                <w:id w:val="53139050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797EC627"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10849353"/>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77AED5C3"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058FB78" w14:textId="77777777" w:rsidR="00734A73" w:rsidRPr="005E36C8" w:rsidRDefault="00734A73" w:rsidP="00DD2FD0">
            <w:pPr>
              <w:pStyle w:val="TablesHeadingGSCyan"/>
              <w:framePr w:hSpace="0" w:wrap="auto" w:vAnchor="margin" w:hAnchor="text" w:yAlign="inline"/>
              <w:rPr>
                <w:caps w:val="0"/>
                <w:color w:val="4D4D4C"/>
                <w:sz w:val="20"/>
                <w:szCs w:val="22"/>
              </w:rPr>
            </w:pPr>
            <w:r w:rsidRPr="003F628A">
              <w:rPr>
                <w:rStyle w:val="SmartLink10"/>
                <w:sz w:val="20"/>
                <w:szCs w:val="22"/>
              </w:rPr>
              <w:lastRenderedPageBreak/>
              <w:fldChar w:fldCharType="begin"/>
            </w:r>
            <w:r w:rsidRPr="003F628A">
              <w:rPr>
                <w:rStyle w:val="SmartLink10"/>
                <w:sz w:val="20"/>
                <w:szCs w:val="22"/>
              </w:rPr>
              <w:instrText xml:space="preserve"> REF _Ref136231829 \r \h </w:instrText>
            </w:r>
            <w:r>
              <w:rPr>
                <w:rStyle w:val="SmartLink10"/>
                <w:sz w:val="20"/>
                <w:szCs w:val="22"/>
              </w:rPr>
              <w:instrText xml:space="preserve"> \* MERGEFORMAT </w:instrText>
            </w:r>
            <w:r w:rsidRPr="003F628A">
              <w:rPr>
                <w:rStyle w:val="SmartLink10"/>
                <w:sz w:val="20"/>
                <w:szCs w:val="22"/>
              </w:rPr>
            </w:r>
            <w:r w:rsidRPr="003F628A">
              <w:rPr>
                <w:rStyle w:val="SmartLink10"/>
                <w:sz w:val="20"/>
                <w:szCs w:val="22"/>
              </w:rPr>
              <w:fldChar w:fldCharType="separate"/>
            </w:r>
            <w:r w:rsidRPr="003F628A">
              <w:rPr>
                <w:rStyle w:val="SmartLink10"/>
                <w:sz w:val="20"/>
                <w:szCs w:val="22"/>
              </w:rPr>
              <w:t>P.4.4.1 |</w:t>
            </w:r>
            <w:r w:rsidRPr="003F628A">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5DB9AC43"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impacts (positive or negative) to the human rights, lands, natural resources, territories, and traditional livelihoods of indigenous peoples?</w:t>
            </w:r>
          </w:p>
        </w:tc>
        <w:tc>
          <w:tcPr>
            <w:tcW w:w="954" w:type="pct"/>
            <w:tcBorders>
              <w:top w:val="single" w:sz="4" w:space="0" w:color="auto"/>
              <w:left w:val="single" w:sz="4" w:space="0" w:color="auto"/>
              <w:bottom w:val="single" w:sz="4" w:space="0" w:color="auto"/>
            </w:tcBorders>
            <w:vAlign w:val="top"/>
          </w:tcPr>
          <w:p w14:paraId="0698196E"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58591786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6B1603FE" w14:textId="77777777" w:rsidR="00734A73" w:rsidRPr="005E36C8" w:rsidDel="00A63097" w:rsidRDefault="00000000" w:rsidP="00DD2FD0">
            <w:sdt>
              <w:sdtPr>
                <w:rPr>
                  <w:caps/>
                  <w:sz w:val="20"/>
                  <w:szCs w:val="20"/>
                </w:rPr>
                <w:id w:val="-45277998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6E5B9BCC"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20265851"/>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052D8847"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0F52A79" w14:textId="77777777" w:rsidR="00734A73" w:rsidRPr="000C62F2" w:rsidRDefault="00734A73" w:rsidP="00DD2FD0">
            <w:pPr>
              <w:pStyle w:val="TablesHeadingGSCyan"/>
              <w:framePr w:hSpace="0" w:wrap="auto" w:vAnchor="margin" w:hAnchor="text" w:yAlign="inline"/>
              <w:rPr>
                <w:rStyle w:val="SmartLink10"/>
                <w:sz w:val="20"/>
              </w:rPr>
            </w:pPr>
            <w:r w:rsidRPr="000C62F2">
              <w:rPr>
                <w:rStyle w:val="SmartLink10"/>
                <w:sz w:val="20"/>
              </w:rPr>
              <w:fldChar w:fldCharType="begin"/>
            </w:r>
            <w:r w:rsidRPr="000C62F2">
              <w:rPr>
                <w:rStyle w:val="SmartLink10"/>
                <w:sz w:val="20"/>
              </w:rPr>
              <w:instrText xml:space="preserve"> REF _Ref136237670 \r \h  \* MERGEFORMAT </w:instrText>
            </w:r>
            <w:r w:rsidRPr="000C62F2">
              <w:rPr>
                <w:rStyle w:val="SmartLink10"/>
                <w:sz w:val="20"/>
              </w:rPr>
            </w:r>
            <w:r w:rsidRPr="000C62F2">
              <w:rPr>
                <w:rStyle w:val="SmartLink10"/>
                <w:sz w:val="20"/>
              </w:rPr>
              <w:fldChar w:fldCharType="separate"/>
            </w:r>
            <w:r w:rsidRPr="000C62F2">
              <w:rPr>
                <w:rStyle w:val="SmartLink10"/>
                <w:sz w:val="20"/>
              </w:rPr>
              <w:t>P.4.4.7 |</w:t>
            </w:r>
            <w:r w:rsidRPr="000C62F2">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2DA0DA14"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caps w:val="0"/>
                <w:color w:val="4D4D4C"/>
                <w:sz w:val="20"/>
                <w:szCs w:val="20"/>
              </w:rPr>
              <w:t xml:space="preserve">If answer to above questions is ’’YES’’ or “POTENTIALLY”, </w:t>
            </w:r>
          </w:p>
          <w:p w14:paraId="68EFDB98" w14:textId="77777777" w:rsidR="00734A73" w:rsidRPr="00B2783D" w:rsidRDefault="00734A73" w:rsidP="00B42051">
            <w:pPr>
              <w:pStyle w:val="TablesHeadingGSCyan"/>
              <w:framePr w:hSpace="0" w:wrap="auto" w:vAnchor="margin" w:hAnchor="text" w:yAlign="inline"/>
              <w:numPr>
                <w:ilvl w:val="0"/>
                <w:numId w:val="23"/>
              </w:numPr>
              <w:spacing w:line="276" w:lineRule="auto"/>
              <w:rPr>
                <w:caps w:val="0"/>
                <w:color w:val="4D4D4C"/>
                <w:sz w:val="20"/>
                <w:szCs w:val="20"/>
              </w:rPr>
            </w:pPr>
            <w:r w:rsidRPr="00B2783D">
              <w:rPr>
                <w:caps w:val="0"/>
                <w:color w:val="4D4D4C"/>
                <w:sz w:val="20"/>
                <w:szCs w:val="20"/>
              </w:rPr>
              <w:t>Is it determined that the proposed project may affect the rights, lands, resources, or territories of indigenous people?</w:t>
            </w:r>
          </w:p>
          <w:p w14:paraId="18CF93FE" w14:textId="77777777" w:rsidR="00734A73" w:rsidRPr="00A144CC" w:rsidRDefault="00734A73" w:rsidP="00B42051">
            <w:pPr>
              <w:pStyle w:val="ListParagraph"/>
              <w:numPr>
                <w:ilvl w:val="0"/>
                <w:numId w:val="23"/>
              </w:numPr>
              <w:spacing w:after="60" w:line="276" w:lineRule="auto"/>
              <w:contextualSpacing w:val="0"/>
              <w:rPr>
                <w:sz w:val="20"/>
                <w:szCs w:val="20"/>
              </w:rPr>
            </w:pPr>
            <w:r w:rsidRPr="00A144CC">
              <w:rPr>
                <w:sz w:val="20"/>
                <w:szCs w:val="20"/>
              </w:rPr>
              <w:t>Has an "Indigenous People Plan" (IPP) or "Indigenous People Plan Framework" been elaborated and included in the project documentation?</w:t>
            </w:r>
          </w:p>
          <w:p w14:paraId="2367B34F" w14:textId="77777777" w:rsidR="00734A73" w:rsidRPr="00A144CC" w:rsidRDefault="00734A73" w:rsidP="00B42051">
            <w:pPr>
              <w:pStyle w:val="ListParagraph"/>
              <w:numPr>
                <w:ilvl w:val="0"/>
                <w:numId w:val="23"/>
              </w:numPr>
              <w:spacing w:after="60" w:line="276" w:lineRule="auto"/>
              <w:contextualSpacing w:val="0"/>
              <w:rPr>
                <w:sz w:val="20"/>
                <w:szCs w:val="20"/>
              </w:rPr>
            </w:pPr>
            <w:r w:rsidRPr="00E164A8">
              <w:rPr>
                <w:rFonts w:ascii="Segoe UI" w:hAnsi="Segoe UI" w:cs="Segoe UI"/>
                <w:color w:val="37352F"/>
                <w:sz w:val="21"/>
                <w:szCs w:val="21"/>
                <w:shd w:val="clear" w:color="auto" w:fill="FFFFFF"/>
              </w:rPr>
              <w:t>Was the plan developed in accordance with the effective and meaningful participation of indigenous peoples and in accordance with UNDP Guidelines?</w:t>
            </w:r>
          </w:p>
        </w:tc>
        <w:tc>
          <w:tcPr>
            <w:tcW w:w="954" w:type="pct"/>
            <w:tcBorders>
              <w:top w:val="single" w:sz="4" w:space="0" w:color="auto"/>
              <w:left w:val="single" w:sz="4" w:space="0" w:color="auto"/>
              <w:bottom w:val="single" w:sz="4" w:space="0" w:color="auto"/>
            </w:tcBorders>
            <w:vAlign w:val="top"/>
          </w:tcPr>
          <w:p w14:paraId="7C268BAB"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48705328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B7CC719"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490021749"/>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392E0C5C"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85219409"/>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 </w:t>
            </w:r>
          </w:p>
        </w:tc>
      </w:tr>
      <w:tr w:rsidR="00734A73" w:rsidRPr="005E36C8" w14:paraId="085E050D"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0FF48F1" w14:textId="77777777" w:rsidR="00734A73" w:rsidRPr="002F44DE" w:rsidRDefault="00734A73" w:rsidP="00DD2FD0">
            <w:pPr>
              <w:pStyle w:val="TablesHeadingGSCyan"/>
              <w:framePr w:hSpace="0" w:wrap="auto" w:vAnchor="margin" w:hAnchor="text" w:yAlign="inline"/>
              <w:rPr>
                <w:rStyle w:val="SmartLink10"/>
                <w:sz w:val="20"/>
              </w:rPr>
            </w:pPr>
            <w:r>
              <w:rPr>
                <w:rStyle w:val="SmartLink10"/>
                <w:sz w:val="20"/>
              </w:rPr>
              <w:fldChar w:fldCharType="begin"/>
            </w:r>
            <w:r>
              <w:rPr>
                <w:rStyle w:val="SmartLink10"/>
                <w:sz w:val="20"/>
              </w:rPr>
              <w:instrText xml:space="preserve"> REF _Ref136237871 \r \h  \* MERGEFORMAT </w:instrText>
            </w:r>
            <w:r>
              <w:rPr>
                <w:rStyle w:val="SmartLink10"/>
                <w:sz w:val="20"/>
              </w:rPr>
            </w:r>
            <w:r>
              <w:rPr>
                <w:rStyle w:val="SmartLink10"/>
                <w:sz w:val="20"/>
              </w:rPr>
              <w:fldChar w:fldCharType="separate"/>
            </w:r>
            <w:r>
              <w:rPr>
                <w:rStyle w:val="SmartLink10"/>
                <w:sz w:val="20"/>
              </w:rPr>
              <w:t>P.4.4.3 |</w:t>
            </w:r>
            <w:r>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6B3203BF" w14:textId="77777777" w:rsidR="00734A73" w:rsidRPr="005E36C8" w:rsidRDefault="00734A73" w:rsidP="00DD2FD0">
            <w:pPr>
              <w:pStyle w:val="TablesHeadingGSCyan"/>
              <w:framePr w:hSpace="0" w:wrap="auto" w:vAnchor="margin" w:hAnchor="text" w:yAlign="inline"/>
              <w:rPr>
                <w:caps w:val="0"/>
                <w:color w:val="4D4D4C"/>
                <w:sz w:val="20"/>
                <w:szCs w:val="20"/>
              </w:rPr>
            </w:pPr>
            <w:r w:rsidRPr="00F70741">
              <w:rPr>
                <w:caps w:val="0"/>
                <w:color w:val="4D4D4C"/>
                <w:sz w:val="20"/>
                <w:szCs w:val="20"/>
              </w:rPr>
              <w:t>risk of forcibly removing indigenous people from their lands and territories?</w:t>
            </w:r>
          </w:p>
        </w:tc>
        <w:tc>
          <w:tcPr>
            <w:tcW w:w="954" w:type="pct"/>
            <w:tcBorders>
              <w:top w:val="single" w:sz="4" w:space="0" w:color="auto"/>
              <w:left w:val="single" w:sz="4" w:space="0" w:color="auto"/>
              <w:bottom w:val="single" w:sz="4" w:space="0" w:color="auto"/>
            </w:tcBorders>
            <w:vAlign w:val="top"/>
          </w:tcPr>
          <w:p w14:paraId="413E11DC"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373882134"/>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A5D92A1" w14:textId="77777777" w:rsidR="00734A73" w:rsidRPr="005E36C8" w:rsidDel="00A63097" w:rsidRDefault="00000000" w:rsidP="00DD2FD0">
            <w:sdt>
              <w:sdtPr>
                <w:rPr>
                  <w:caps/>
                  <w:sz w:val="20"/>
                  <w:szCs w:val="20"/>
                </w:rPr>
                <w:id w:val="-4908840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6B05AA0F" w14:textId="77777777" w:rsidR="00734A73" w:rsidRDefault="00000000" w:rsidP="00DD2FD0">
            <w:pPr>
              <w:pStyle w:val="TablesHeadingGSCyan"/>
              <w:framePr w:hSpace="0" w:wrap="auto" w:vAnchor="margin" w:hAnchor="text" w:yAlign="inline"/>
              <w:spacing w:line="276" w:lineRule="auto"/>
              <w:rPr>
                <w:sz w:val="20"/>
                <w:szCs w:val="20"/>
              </w:rPr>
            </w:pPr>
            <w:sdt>
              <w:sdtPr>
                <w:rPr>
                  <w:caps w:val="0"/>
                  <w:color w:val="4D4D4C"/>
                  <w:sz w:val="20"/>
                  <w:szCs w:val="20"/>
                </w:rPr>
                <w:id w:val="2139139057"/>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319E5AB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7F4C1E3" w14:textId="77777777" w:rsidR="00734A73" w:rsidRPr="00E12D80" w:rsidRDefault="00734A73" w:rsidP="00DD2FD0">
            <w:pPr>
              <w:pStyle w:val="TablesHeadingGSCyan"/>
              <w:framePr w:hSpace="0" w:wrap="auto" w:vAnchor="margin" w:hAnchor="text" w:yAlign="inline"/>
              <w:rPr>
                <w:rStyle w:val="SmartLink10"/>
                <w:sz w:val="20"/>
              </w:rPr>
            </w:pPr>
            <w:r w:rsidRPr="00E12D80">
              <w:rPr>
                <w:rStyle w:val="SmartLink10"/>
                <w:sz w:val="20"/>
              </w:rPr>
              <w:fldChar w:fldCharType="begin"/>
            </w:r>
            <w:r w:rsidRPr="00E12D80">
              <w:rPr>
                <w:rStyle w:val="SmartLink10"/>
                <w:sz w:val="20"/>
              </w:rPr>
              <w:instrText xml:space="preserve"> REF _Ref136241216 \r \h </w:instrText>
            </w:r>
            <w:r>
              <w:rPr>
                <w:rStyle w:val="SmartLink10"/>
                <w:sz w:val="20"/>
              </w:rPr>
              <w:instrText xml:space="preserve"> \* MERGEFORMAT </w:instrText>
            </w:r>
            <w:r w:rsidRPr="00E12D80">
              <w:rPr>
                <w:rStyle w:val="SmartLink10"/>
                <w:sz w:val="20"/>
              </w:rPr>
            </w:r>
            <w:r w:rsidRPr="00E12D80">
              <w:rPr>
                <w:rStyle w:val="SmartLink10"/>
                <w:sz w:val="20"/>
              </w:rPr>
              <w:fldChar w:fldCharType="separate"/>
            </w:r>
            <w:r w:rsidRPr="00E12D80">
              <w:rPr>
                <w:rStyle w:val="SmartLink10"/>
                <w:sz w:val="20"/>
              </w:rPr>
              <w:t>P.4.4.4 |</w:t>
            </w:r>
            <w:r w:rsidRPr="00E12D80">
              <w:rPr>
                <w:rStyle w:val="SmartLink10"/>
                <w:sz w:val="20"/>
              </w:rPr>
              <w:fldChar w:fldCharType="end"/>
            </w:r>
          </w:p>
        </w:tc>
        <w:tc>
          <w:tcPr>
            <w:tcW w:w="3285" w:type="pct"/>
            <w:tcBorders>
              <w:top w:val="single" w:sz="4" w:space="0" w:color="auto"/>
              <w:bottom w:val="single" w:sz="4" w:space="0" w:color="auto"/>
              <w:right w:val="single" w:sz="4" w:space="0" w:color="auto"/>
            </w:tcBorders>
          </w:tcPr>
          <w:p w14:paraId="45E10C02"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utili</w:t>
            </w:r>
            <w:r>
              <w:rPr>
                <w:caps w:val="0"/>
                <w:color w:val="4D4D4C"/>
                <w:sz w:val="20"/>
                <w:szCs w:val="20"/>
              </w:rPr>
              <w:t>s</w:t>
            </w:r>
            <w:r w:rsidRPr="005E36C8">
              <w:rPr>
                <w:caps w:val="0"/>
                <w:color w:val="4D4D4C"/>
                <w:sz w:val="20"/>
                <w:szCs w:val="20"/>
              </w:rPr>
              <w:t>ation and/or commercial development of natural resources on lands and territories claimed by indigenous peoples?</w:t>
            </w:r>
          </w:p>
          <w:p w14:paraId="38D6B9B6" w14:textId="77777777" w:rsidR="00734A73" w:rsidRPr="005E36C8" w:rsidRDefault="00734A73" w:rsidP="00DD2FD0">
            <w:pPr>
              <w:rPr>
                <w:sz w:val="20"/>
                <w:szCs w:val="20"/>
              </w:rPr>
            </w:pPr>
          </w:p>
          <w:p w14:paraId="4FCB2F21" w14:textId="77777777" w:rsidR="00734A73" w:rsidRPr="005E36C8" w:rsidRDefault="00734A73" w:rsidP="00DD2FD0">
            <w:pPr>
              <w:rPr>
                <w:sz w:val="20"/>
                <w:szCs w:val="20"/>
              </w:rPr>
            </w:pPr>
            <w:r w:rsidRPr="005E36C8">
              <w:rPr>
                <w:sz w:val="20"/>
                <w:szCs w:val="20"/>
              </w:rPr>
              <w:t>Consider, and where appropriate ensure, consistency with the answers under Principle 4.1 above</w:t>
            </w:r>
          </w:p>
        </w:tc>
        <w:tc>
          <w:tcPr>
            <w:tcW w:w="954" w:type="pct"/>
            <w:tcBorders>
              <w:top w:val="single" w:sz="4" w:space="0" w:color="auto"/>
              <w:left w:val="single" w:sz="4" w:space="0" w:color="auto"/>
              <w:bottom w:val="single" w:sz="4" w:space="0" w:color="auto"/>
            </w:tcBorders>
          </w:tcPr>
          <w:p w14:paraId="4CEDEC1C"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798747832"/>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6DEA3B12" w14:textId="77777777" w:rsidR="00734A73" w:rsidRPr="005E36C8" w:rsidDel="00A63097" w:rsidRDefault="00000000" w:rsidP="00DD2FD0">
            <w:sdt>
              <w:sdtPr>
                <w:rPr>
                  <w:caps/>
                  <w:sz w:val="20"/>
                  <w:szCs w:val="20"/>
                </w:rPr>
                <w:id w:val="-137598978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30325802"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99345291"/>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01D4ED1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E2B05D5" w14:textId="77777777" w:rsidR="00734A73" w:rsidRDefault="00734A73" w:rsidP="00DD2FD0">
            <w:pPr>
              <w:pStyle w:val="TablesHeadingGSCyan"/>
              <w:framePr w:hSpace="0" w:wrap="auto" w:vAnchor="margin" w:hAnchor="text" w:yAlign="inline"/>
              <w:rPr>
                <w:rStyle w:val="SmartLink10"/>
                <w:sz w:val="20"/>
              </w:rPr>
            </w:pPr>
            <w:r>
              <w:rPr>
                <w:rStyle w:val="SmartLink10"/>
                <w:sz w:val="20"/>
              </w:rPr>
              <w:fldChar w:fldCharType="begin"/>
            </w:r>
            <w:r>
              <w:rPr>
                <w:rStyle w:val="SmartLink10"/>
                <w:sz w:val="20"/>
              </w:rPr>
              <w:instrText xml:space="preserve"> REF _Ref136249649 \r \h  \* MERGEFORMAT </w:instrText>
            </w:r>
            <w:r>
              <w:rPr>
                <w:rStyle w:val="SmartLink10"/>
                <w:sz w:val="20"/>
              </w:rPr>
            </w:r>
            <w:r>
              <w:rPr>
                <w:rStyle w:val="SmartLink10"/>
                <w:sz w:val="20"/>
              </w:rPr>
              <w:fldChar w:fldCharType="separate"/>
            </w:r>
            <w:r>
              <w:rPr>
                <w:rStyle w:val="SmartLink10"/>
                <w:sz w:val="20"/>
              </w:rPr>
              <w:t>P.4.4.5 |</w:t>
            </w:r>
            <w:r>
              <w:rPr>
                <w:rStyle w:val="SmartLink10"/>
                <w:sz w:val="20"/>
              </w:rPr>
              <w:fldChar w:fldCharType="end"/>
            </w:r>
          </w:p>
          <w:p w14:paraId="22F860BB" w14:textId="77777777" w:rsidR="00734A73" w:rsidRDefault="00734A73" w:rsidP="00DD2FD0"/>
          <w:p w14:paraId="46E0F407" w14:textId="77777777" w:rsidR="00734A73" w:rsidRPr="00192B9C" w:rsidRDefault="00734A73" w:rsidP="00DD2FD0">
            <w:pPr>
              <w:pStyle w:val="TablesHeadingGSCyan"/>
              <w:framePr w:hSpace="0" w:wrap="auto" w:vAnchor="margin" w:hAnchor="text" w:yAlign="inline"/>
            </w:pPr>
            <w:r w:rsidRPr="00192B9C">
              <w:rPr>
                <w:rStyle w:val="SmartLink10"/>
                <w:sz w:val="20"/>
              </w:rPr>
              <w:fldChar w:fldCharType="begin"/>
            </w:r>
            <w:r w:rsidRPr="00192B9C">
              <w:rPr>
                <w:rStyle w:val="SmartLink10"/>
                <w:sz w:val="20"/>
              </w:rPr>
              <w:instrText xml:space="preserve"> REF _Ref136249668 \r \h </w:instrText>
            </w:r>
            <w:r>
              <w:rPr>
                <w:rStyle w:val="SmartLink10"/>
                <w:sz w:val="20"/>
              </w:rPr>
              <w:instrText xml:space="preserve"> \* MERGEFORMAT </w:instrText>
            </w:r>
            <w:r w:rsidRPr="00192B9C">
              <w:rPr>
                <w:rStyle w:val="SmartLink10"/>
                <w:sz w:val="20"/>
              </w:rPr>
            </w:r>
            <w:r w:rsidRPr="00192B9C">
              <w:rPr>
                <w:rStyle w:val="SmartLink10"/>
                <w:sz w:val="20"/>
              </w:rPr>
              <w:fldChar w:fldCharType="separate"/>
            </w:r>
            <w:r w:rsidRPr="00192B9C">
              <w:rPr>
                <w:rStyle w:val="SmartLink10"/>
                <w:sz w:val="20"/>
              </w:rPr>
              <w:t>P.4.4.6 |</w:t>
            </w:r>
            <w:r w:rsidRPr="00192B9C">
              <w:rPr>
                <w:rStyle w:val="SmartLink10"/>
                <w:sz w:val="20"/>
              </w:rPr>
              <w:fldChar w:fldCharType="end"/>
            </w:r>
          </w:p>
        </w:tc>
        <w:tc>
          <w:tcPr>
            <w:tcW w:w="3285" w:type="pct"/>
            <w:tcBorders>
              <w:top w:val="single" w:sz="4" w:space="0" w:color="auto"/>
              <w:bottom w:val="single" w:sz="4" w:space="0" w:color="auto"/>
              <w:right w:val="single" w:sz="4" w:space="0" w:color="auto"/>
            </w:tcBorders>
          </w:tcPr>
          <w:p w14:paraId="33675944" w14:textId="77777777" w:rsidR="00734A73"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If answer to question above is “YES” or “POTENTIALLY”</w:t>
            </w:r>
          </w:p>
          <w:p w14:paraId="1B69AB86" w14:textId="77777777" w:rsidR="00734A73" w:rsidRDefault="00734A73" w:rsidP="00B42051">
            <w:pPr>
              <w:pStyle w:val="TablesHeadingGSCyan"/>
              <w:framePr w:hSpace="0" w:wrap="auto" w:vAnchor="margin" w:hAnchor="text" w:yAlign="inline"/>
              <w:numPr>
                <w:ilvl w:val="0"/>
                <w:numId w:val="23"/>
              </w:numPr>
              <w:rPr>
                <w:caps w:val="0"/>
                <w:color w:val="4D4D4C"/>
                <w:sz w:val="20"/>
                <w:szCs w:val="20"/>
              </w:rPr>
            </w:pPr>
            <w:r w:rsidRPr="002E5103">
              <w:rPr>
                <w:caps w:val="0"/>
                <w:color w:val="4D4D4C"/>
                <w:sz w:val="20"/>
                <w:szCs w:val="20"/>
              </w:rPr>
              <w:t xml:space="preserve">Did the </w:t>
            </w:r>
            <w:r>
              <w:rPr>
                <w:caps w:val="0"/>
                <w:color w:val="4D4D4C"/>
                <w:sz w:val="20"/>
                <w:szCs w:val="20"/>
              </w:rPr>
              <w:t>p</w:t>
            </w:r>
            <w:r w:rsidRPr="002E5103">
              <w:rPr>
                <w:caps w:val="0"/>
                <w:color w:val="4D4D4C"/>
                <w:sz w:val="20"/>
                <w:szCs w:val="20"/>
              </w:rPr>
              <w:t>roject obtain free, prior and informed consent from indigenous people before taking their cultural, intellectual, religious, and/or spiritual property?</w:t>
            </w:r>
          </w:p>
          <w:p w14:paraId="698536F5" w14:textId="77777777" w:rsidR="00734A73" w:rsidRPr="002C0523" w:rsidRDefault="00734A73" w:rsidP="00DD2FD0"/>
          <w:p w14:paraId="2723AC1A" w14:textId="77777777" w:rsidR="00734A73" w:rsidRDefault="00734A73" w:rsidP="00B42051">
            <w:pPr>
              <w:pStyle w:val="TablesHeadingGSCyan"/>
              <w:framePr w:hSpace="0" w:wrap="auto" w:vAnchor="margin" w:hAnchor="text" w:yAlign="inline"/>
              <w:numPr>
                <w:ilvl w:val="0"/>
                <w:numId w:val="23"/>
              </w:numPr>
              <w:rPr>
                <w:caps w:val="0"/>
                <w:color w:val="4D4D4C"/>
                <w:sz w:val="20"/>
                <w:szCs w:val="20"/>
              </w:rPr>
            </w:pPr>
            <w:r w:rsidRPr="00EB6875">
              <w:rPr>
                <w:caps w:val="0"/>
                <w:color w:val="4D4D4C"/>
                <w:sz w:val="20"/>
                <w:szCs w:val="20"/>
              </w:rPr>
              <w:t>Does the project ensu</w:t>
            </w:r>
            <w:r>
              <w:rPr>
                <w:caps w:val="0"/>
                <w:color w:val="4D4D4C"/>
                <w:sz w:val="20"/>
                <w:szCs w:val="20"/>
              </w:rPr>
              <w:t xml:space="preserve">re </w:t>
            </w:r>
            <w:r w:rsidRPr="00EF7870">
              <w:rPr>
                <w:caps w:val="0"/>
                <w:color w:val="4D4D4C"/>
                <w:sz w:val="20"/>
                <w:szCs w:val="20"/>
              </w:rPr>
              <w:t xml:space="preserve">that the indigenous people receive an equitable sharing of benefits resulting from the use of their traditional knowledge and practices? </w:t>
            </w:r>
            <w:r w:rsidRPr="00EB6875">
              <w:rPr>
                <w:caps w:val="0"/>
                <w:color w:val="4D4D4C"/>
                <w:sz w:val="20"/>
                <w:szCs w:val="20"/>
              </w:rPr>
              <w:t>?</w:t>
            </w:r>
          </w:p>
          <w:p w14:paraId="7BC1BAF2" w14:textId="77777777" w:rsidR="00734A73" w:rsidRPr="00B90BF9" w:rsidRDefault="00734A73" w:rsidP="00DD2FD0"/>
          <w:p w14:paraId="01C1AB74" w14:textId="77777777" w:rsidR="00734A73" w:rsidRDefault="00734A73" w:rsidP="00B42051">
            <w:pPr>
              <w:pStyle w:val="TablesHeadingGSCyan"/>
              <w:framePr w:hSpace="0" w:wrap="auto" w:vAnchor="margin" w:hAnchor="text" w:yAlign="inline"/>
              <w:numPr>
                <w:ilvl w:val="0"/>
                <w:numId w:val="23"/>
              </w:numPr>
              <w:rPr>
                <w:caps w:val="0"/>
                <w:color w:val="4D4D4C"/>
                <w:sz w:val="20"/>
                <w:szCs w:val="20"/>
              </w:rPr>
            </w:pPr>
            <w:r w:rsidRPr="00450350">
              <w:rPr>
                <w:caps w:val="0"/>
                <w:color w:val="4D4D4C"/>
                <w:sz w:val="20"/>
                <w:szCs w:val="20"/>
              </w:rPr>
              <w:t xml:space="preserve">Does the </w:t>
            </w:r>
            <w:r>
              <w:rPr>
                <w:caps w:val="0"/>
                <w:color w:val="4D4D4C"/>
                <w:sz w:val="20"/>
                <w:szCs w:val="20"/>
              </w:rPr>
              <w:t>p</w:t>
            </w:r>
            <w:r w:rsidRPr="00450350">
              <w:rPr>
                <w:caps w:val="0"/>
                <w:color w:val="4D4D4C"/>
                <w:sz w:val="20"/>
                <w:szCs w:val="20"/>
              </w:rPr>
              <w:t>roject ensure that the sharing of benefits resulting from the use of indigenous peoples' traditional knowledge and practices is culturally appropriate and inclusive?</w:t>
            </w:r>
          </w:p>
          <w:p w14:paraId="61C988F9" w14:textId="77777777" w:rsidR="00734A73" w:rsidRPr="00B90BF9" w:rsidRDefault="00734A73" w:rsidP="00DD2FD0"/>
          <w:p w14:paraId="5A922599" w14:textId="77777777" w:rsidR="00734A73" w:rsidRPr="007F7ADC" w:rsidRDefault="00734A73" w:rsidP="00B42051">
            <w:pPr>
              <w:pStyle w:val="TablesHeadingGSCyan"/>
              <w:framePr w:hSpace="0" w:wrap="auto" w:vAnchor="margin" w:hAnchor="text" w:yAlign="inline"/>
              <w:numPr>
                <w:ilvl w:val="0"/>
                <w:numId w:val="23"/>
              </w:numPr>
            </w:pPr>
            <w:r w:rsidRPr="00450350">
              <w:rPr>
                <w:caps w:val="0"/>
                <w:color w:val="4D4D4C"/>
                <w:sz w:val="20"/>
                <w:szCs w:val="20"/>
              </w:rPr>
              <w:t xml:space="preserve">Does the </w:t>
            </w:r>
            <w:r>
              <w:rPr>
                <w:caps w:val="0"/>
                <w:color w:val="4D4D4C"/>
                <w:sz w:val="20"/>
                <w:szCs w:val="20"/>
              </w:rPr>
              <w:t>p</w:t>
            </w:r>
            <w:r w:rsidRPr="00450350">
              <w:rPr>
                <w:caps w:val="0"/>
                <w:color w:val="4D4D4C"/>
                <w:sz w:val="20"/>
                <w:szCs w:val="20"/>
              </w:rPr>
              <w:t xml:space="preserve">roject ensure that </w:t>
            </w:r>
            <w:r w:rsidRPr="00B90BF9">
              <w:rPr>
                <w:caps w:val="0"/>
                <w:color w:val="4D4D4C"/>
                <w:sz w:val="20"/>
                <w:szCs w:val="20"/>
              </w:rPr>
              <w:t xml:space="preserve">the provision of equitable sharing of benefits </w:t>
            </w:r>
            <w:r>
              <w:rPr>
                <w:caps w:val="0"/>
                <w:color w:val="4D4D4C"/>
                <w:sz w:val="20"/>
                <w:szCs w:val="20"/>
              </w:rPr>
              <w:t xml:space="preserve">does not </w:t>
            </w:r>
            <w:r w:rsidRPr="00B90BF9">
              <w:rPr>
                <w:caps w:val="0"/>
                <w:color w:val="4D4D4C"/>
                <w:sz w:val="20"/>
                <w:szCs w:val="20"/>
              </w:rPr>
              <w:t>impede land rights or equal access to basic services including health services, clean water, energy, education, safe and decent working conditions, and housing?</w:t>
            </w:r>
          </w:p>
        </w:tc>
        <w:tc>
          <w:tcPr>
            <w:tcW w:w="954" w:type="pct"/>
            <w:tcBorders>
              <w:top w:val="single" w:sz="4" w:space="0" w:color="auto"/>
              <w:left w:val="single" w:sz="4" w:space="0" w:color="auto"/>
              <w:bottom w:val="single" w:sz="4" w:space="0" w:color="auto"/>
            </w:tcBorders>
          </w:tcPr>
          <w:p w14:paraId="47543EA7"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752360689"/>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5EFDD7D"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81830879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2CD6E13C"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86861130"/>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138AB31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61DF909" w14:textId="77777777" w:rsidR="00734A73" w:rsidRPr="00E12D80" w:rsidRDefault="00734A73" w:rsidP="00DD2FD0">
            <w:pPr>
              <w:pStyle w:val="TablesHeadingGSCyan"/>
              <w:framePr w:hSpace="0" w:wrap="auto" w:vAnchor="margin" w:hAnchor="text" w:yAlign="inline"/>
              <w:rPr>
                <w:rStyle w:val="SmartLink10"/>
                <w:sz w:val="20"/>
              </w:rPr>
            </w:pPr>
            <w:r>
              <w:rPr>
                <w:rStyle w:val="SmartLink10"/>
                <w:sz w:val="20"/>
              </w:rPr>
              <w:fldChar w:fldCharType="begin"/>
            </w:r>
            <w:r>
              <w:rPr>
                <w:rStyle w:val="SmartLink10"/>
                <w:sz w:val="20"/>
              </w:rPr>
              <w:instrText xml:space="preserve"> REF _Ref136249929 \r \h  \* MERGEFORMAT </w:instrText>
            </w:r>
            <w:r>
              <w:rPr>
                <w:rStyle w:val="SmartLink10"/>
                <w:sz w:val="20"/>
              </w:rPr>
            </w:r>
            <w:r>
              <w:rPr>
                <w:rStyle w:val="SmartLink10"/>
                <w:sz w:val="20"/>
              </w:rPr>
              <w:fldChar w:fldCharType="separate"/>
            </w:r>
            <w:r>
              <w:rPr>
                <w:rStyle w:val="SmartLink10"/>
                <w:sz w:val="20"/>
              </w:rPr>
              <w:t>P.4.4.8 |</w:t>
            </w:r>
            <w:r>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7B50F83E" w14:textId="77777777" w:rsidR="00734A73" w:rsidRPr="00D500E8" w:rsidRDefault="00734A73" w:rsidP="00DD2FD0">
            <w:pPr>
              <w:rPr>
                <w:sz w:val="20"/>
                <w:szCs w:val="20"/>
              </w:rPr>
            </w:pPr>
            <w:r w:rsidRPr="00703428">
              <w:rPr>
                <w:sz w:val="20"/>
                <w:szCs w:val="20"/>
              </w:rPr>
              <w:t>Does the project lack appropriate feedback and grievance channels for Indigenous Peoples and their representatives?</w:t>
            </w:r>
          </w:p>
        </w:tc>
        <w:tc>
          <w:tcPr>
            <w:tcW w:w="954" w:type="pct"/>
            <w:tcBorders>
              <w:top w:val="single" w:sz="4" w:space="0" w:color="auto"/>
              <w:left w:val="single" w:sz="4" w:space="0" w:color="auto"/>
              <w:bottom w:val="single" w:sz="4" w:space="0" w:color="auto"/>
            </w:tcBorders>
          </w:tcPr>
          <w:p w14:paraId="329418C5"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51742479"/>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0AD6E723"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75341366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2B4B5AAD"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59850070"/>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7201302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1C0E57C" w14:textId="77777777" w:rsidR="00734A73" w:rsidRPr="00E12D80" w:rsidRDefault="00734A73" w:rsidP="00DD2FD0">
            <w:pPr>
              <w:pStyle w:val="TablesHeadingGSCyan"/>
              <w:framePr w:hSpace="0" w:wrap="auto" w:vAnchor="margin" w:hAnchor="text" w:yAlign="inline"/>
              <w:rPr>
                <w:rStyle w:val="SmartLink10"/>
                <w:sz w:val="20"/>
              </w:rPr>
            </w:pPr>
            <w:r>
              <w:rPr>
                <w:rStyle w:val="SmartLink10"/>
                <w:sz w:val="20"/>
              </w:rPr>
              <w:lastRenderedPageBreak/>
              <w:fldChar w:fldCharType="begin"/>
            </w:r>
            <w:r>
              <w:rPr>
                <w:rStyle w:val="SmartLink10"/>
                <w:sz w:val="20"/>
              </w:rPr>
              <w:instrText xml:space="preserve"> REF _Ref136249929 \r \h  \* MERGEFORMAT </w:instrText>
            </w:r>
            <w:r>
              <w:rPr>
                <w:rStyle w:val="SmartLink10"/>
                <w:sz w:val="20"/>
              </w:rPr>
            </w:r>
            <w:r>
              <w:rPr>
                <w:rStyle w:val="SmartLink10"/>
                <w:sz w:val="20"/>
              </w:rPr>
              <w:fldChar w:fldCharType="separate"/>
            </w:r>
            <w:r>
              <w:rPr>
                <w:rStyle w:val="SmartLink10"/>
                <w:sz w:val="20"/>
              </w:rPr>
              <w:t>P.4.4.8 |</w:t>
            </w:r>
            <w:r>
              <w:rPr>
                <w:rStyle w:val="SmartLink10"/>
                <w:sz w:val="20"/>
              </w:rPr>
              <w:fldChar w:fldCharType="end"/>
            </w:r>
          </w:p>
        </w:tc>
        <w:tc>
          <w:tcPr>
            <w:tcW w:w="3285" w:type="pct"/>
            <w:tcBorders>
              <w:top w:val="single" w:sz="4" w:space="0" w:color="auto"/>
              <w:bottom w:val="single" w:sz="4" w:space="0" w:color="auto"/>
              <w:right w:val="single" w:sz="4" w:space="0" w:color="auto"/>
            </w:tcBorders>
          </w:tcPr>
          <w:p w14:paraId="280B49DF" w14:textId="77777777" w:rsidR="00734A73" w:rsidRPr="00D500E8" w:rsidRDefault="00734A73" w:rsidP="00DD2FD0">
            <w:pPr>
              <w:rPr>
                <w:sz w:val="20"/>
                <w:szCs w:val="20"/>
              </w:rPr>
            </w:pPr>
            <w:r w:rsidRPr="00D500E8">
              <w:rPr>
                <w:sz w:val="20"/>
                <w:szCs w:val="20"/>
              </w:rPr>
              <w:t xml:space="preserve">Has a grievance mechanism </w:t>
            </w:r>
            <w:r>
              <w:rPr>
                <w:sz w:val="20"/>
                <w:szCs w:val="20"/>
              </w:rPr>
              <w:t xml:space="preserve">not </w:t>
            </w:r>
            <w:r w:rsidRPr="00D500E8">
              <w:rPr>
                <w:sz w:val="20"/>
                <w:szCs w:val="20"/>
              </w:rPr>
              <w:t>been established at the beginning of programme or project implementation with due consideration given to customary dispute settlement mechanisms among the Indigenous Peoples concerned and will it remain operational throughout the project cycle?</w:t>
            </w:r>
          </w:p>
        </w:tc>
        <w:tc>
          <w:tcPr>
            <w:tcW w:w="954" w:type="pct"/>
            <w:tcBorders>
              <w:top w:val="single" w:sz="4" w:space="0" w:color="auto"/>
              <w:left w:val="single" w:sz="4" w:space="0" w:color="auto"/>
              <w:bottom w:val="single" w:sz="4" w:space="0" w:color="auto"/>
            </w:tcBorders>
          </w:tcPr>
          <w:p w14:paraId="7F8FC7C9"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60529519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600EB491"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61689271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1087285D"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059764"/>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19337A7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B5B2FEB" w14:textId="77777777" w:rsidR="00734A73" w:rsidRDefault="00734A73" w:rsidP="00DD2FD0">
            <w:pPr>
              <w:pStyle w:val="TablesHeadingGSCyan"/>
              <w:framePr w:hSpace="0" w:wrap="auto" w:vAnchor="margin" w:hAnchor="text" w:yAlign="inline"/>
              <w:rPr>
                <w:rStyle w:val="SmartLink10"/>
                <w:sz w:val="20"/>
              </w:rPr>
            </w:pPr>
            <w:r>
              <w:rPr>
                <w:rStyle w:val="SmartLink10"/>
                <w:sz w:val="20"/>
              </w:rPr>
              <w:fldChar w:fldCharType="begin"/>
            </w:r>
            <w:r>
              <w:rPr>
                <w:rStyle w:val="SmartLink10"/>
                <w:sz w:val="20"/>
              </w:rPr>
              <w:instrText xml:space="preserve"> REF _Ref136250936 \r \h </w:instrText>
            </w:r>
            <w:r>
              <w:rPr>
                <w:rStyle w:val="SmartLink10"/>
                <w:sz w:val="20"/>
              </w:rPr>
            </w:r>
            <w:r>
              <w:rPr>
                <w:rStyle w:val="SmartLink10"/>
                <w:sz w:val="20"/>
              </w:rPr>
              <w:fldChar w:fldCharType="separate"/>
            </w:r>
            <w:r>
              <w:rPr>
                <w:rStyle w:val="SmartLink10"/>
                <w:sz w:val="20"/>
              </w:rPr>
              <w:t>P.4.4.9 |</w:t>
            </w:r>
            <w:r>
              <w:rPr>
                <w:rStyle w:val="SmartLink10"/>
                <w:sz w:val="20"/>
              </w:rPr>
              <w:fldChar w:fldCharType="end"/>
            </w:r>
          </w:p>
        </w:tc>
        <w:tc>
          <w:tcPr>
            <w:tcW w:w="3285" w:type="pct"/>
            <w:tcBorders>
              <w:top w:val="single" w:sz="4" w:space="0" w:color="auto"/>
              <w:bottom w:val="single" w:sz="4" w:space="0" w:color="auto"/>
              <w:right w:val="single" w:sz="4" w:space="0" w:color="auto"/>
            </w:tcBorders>
          </w:tcPr>
          <w:p w14:paraId="27074A00" w14:textId="77777777" w:rsidR="00734A73" w:rsidRPr="00D500E8" w:rsidRDefault="00734A73" w:rsidP="00DD2FD0">
            <w:pPr>
              <w:rPr>
                <w:sz w:val="20"/>
                <w:szCs w:val="20"/>
              </w:rPr>
            </w:pPr>
            <w:r>
              <w:rPr>
                <w:sz w:val="20"/>
                <w:szCs w:val="22"/>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tcPr>
          <w:p w14:paraId="374C8D6F"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80160911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6B8A88EE"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53440027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79E00564"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45788282"/>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0CC3713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0AE5306" w14:textId="77777777" w:rsidR="00734A73" w:rsidRDefault="00734A73" w:rsidP="00DD2FD0">
            <w:pPr>
              <w:pStyle w:val="TablesHeadingGSCyan"/>
              <w:framePr w:hSpace="0" w:wrap="auto" w:vAnchor="margin" w:hAnchor="text" w:yAlign="inline"/>
              <w:rPr>
                <w:rStyle w:val="SmartLink10"/>
                <w:sz w:val="20"/>
              </w:rPr>
            </w:pPr>
            <w:r>
              <w:rPr>
                <w:rStyle w:val="SmartLink10"/>
                <w:sz w:val="20"/>
              </w:rPr>
              <w:fldChar w:fldCharType="begin"/>
            </w:r>
            <w:r>
              <w:rPr>
                <w:rStyle w:val="SmartLink10"/>
                <w:sz w:val="20"/>
              </w:rPr>
              <w:instrText xml:space="preserve"> REF _Ref136250936 \r \h </w:instrText>
            </w:r>
            <w:r>
              <w:rPr>
                <w:rStyle w:val="SmartLink10"/>
                <w:sz w:val="20"/>
              </w:rPr>
            </w:r>
            <w:r>
              <w:rPr>
                <w:rStyle w:val="SmartLink10"/>
                <w:sz w:val="20"/>
              </w:rPr>
              <w:fldChar w:fldCharType="separate"/>
            </w:r>
            <w:r>
              <w:rPr>
                <w:rStyle w:val="SmartLink10"/>
                <w:sz w:val="20"/>
              </w:rPr>
              <w:t>P.4.4.9 |</w:t>
            </w:r>
            <w:r>
              <w:rPr>
                <w:rStyle w:val="SmartLink10"/>
                <w:sz w:val="20"/>
              </w:rPr>
              <w:fldChar w:fldCharType="end"/>
            </w:r>
          </w:p>
        </w:tc>
        <w:tc>
          <w:tcPr>
            <w:tcW w:w="3285" w:type="pct"/>
            <w:tcBorders>
              <w:top w:val="single" w:sz="4" w:space="0" w:color="auto"/>
              <w:bottom w:val="single" w:sz="4" w:space="0" w:color="auto"/>
              <w:right w:val="single" w:sz="4" w:space="0" w:color="auto"/>
            </w:tcBorders>
          </w:tcPr>
          <w:p w14:paraId="02EF3330" w14:textId="77777777" w:rsidR="00734A73" w:rsidRPr="005E36C8" w:rsidRDefault="00734A73" w:rsidP="00DD2FD0">
            <w:pPr>
              <w:rPr>
                <w:sz w:val="20"/>
                <w:szCs w:val="22"/>
              </w:rPr>
            </w:pPr>
            <w:r w:rsidRPr="005E36C8">
              <w:rPr>
                <w:sz w:val="20"/>
                <w:szCs w:val="20"/>
              </w:rPr>
              <w:t xml:space="preserve">If answer to question above is “YES”, have project design been changed, modified, updated considering </w:t>
            </w:r>
            <w:r w:rsidRPr="005E36C8">
              <w:rPr>
                <w:sz w:val="20"/>
                <w:szCs w:val="22"/>
              </w:rPr>
              <w:t>opinions and recommendations of an Expert Stakeholder?</w:t>
            </w:r>
          </w:p>
        </w:tc>
        <w:tc>
          <w:tcPr>
            <w:tcW w:w="954" w:type="pct"/>
            <w:tcBorders>
              <w:top w:val="single" w:sz="4" w:space="0" w:color="auto"/>
              <w:left w:val="single" w:sz="4" w:space="0" w:color="auto"/>
              <w:bottom w:val="single" w:sz="4" w:space="0" w:color="auto"/>
            </w:tcBorders>
          </w:tcPr>
          <w:p w14:paraId="0497E8FE"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34491803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09278178" w14:textId="77777777" w:rsidR="00734A73"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08225326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NO</w:t>
            </w:r>
          </w:p>
          <w:p w14:paraId="03FD1FF9"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0669648"/>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NA</w:t>
            </w:r>
          </w:p>
        </w:tc>
      </w:tr>
      <w:tr w:rsidR="00734A73" w:rsidRPr="005E36C8" w14:paraId="729B488E" w14:textId="77777777" w:rsidTr="477EEDBE">
        <w:trPr>
          <w:trHeight w:val="364"/>
        </w:trPr>
        <w:tc>
          <w:tcPr>
            <w:tcW w:w="5000" w:type="pct"/>
            <w:gridSpan w:val="3"/>
            <w:tcBorders>
              <w:top w:val="single" w:sz="4" w:space="0" w:color="auto"/>
              <w:bottom w:val="single" w:sz="4" w:space="0" w:color="auto"/>
            </w:tcBorders>
            <w:noWrap/>
            <w:vAlign w:val="top"/>
          </w:tcPr>
          <w:p w14:paraId="5B424E85"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8B7258">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34A73" w:rsidRPr="005E36C8" w14:paraId="0844B2B0"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659DBAF" w14:textId="77777777" w:rsidR="00734A73" w:rsidRPr="00BF1765" w:rsidRDefault="00734A73" w:rsidP="00DD2FD0">
            <w:pPr>
              <w:pStyle w:val="TablesHeadingGSCyan"/>
              <w:framePr w:hSpace="0" w:wrap="auto" w:vAnchor="margin" w:hAnchor="text" w:yAlign="inline"/>
              <w:spacing w:line="276" w:lineRule="auto"/>
              <w:rPr>
                <w:rFonts w:asciiTheme="minorHAnsi" w:hAnsiTheme="minorHAnsi"/>
                <w:color w:val="00B9BD" w:themeColor="hyperlink"/>
                <w:shd w:val="clear" w:color="auto" w:fill="E1DFDD"/>
              </w:rPr>
            </w:pPr>
            <w:r w:rsidRPr="00BF2666">
              <w:rPr>
                <w:i/>
                <w:iCs/>
                <w:caps w:val="0"/>
                <w:color w:val="4D4D4C"/>
                <w:sz w:val="20"/>
                <w:szCs w:val="20"/>
              </w:rPr>
              <w:t>Please add text here</w:t>
            </w:r>
            <w:r>
              <w:rPr>
                <w:i/>
                <w:iCs/>
                <w:caps w:val="0"/>
                <w:color w:val="4D4D4C"/>
                <w:sz w:val="20"/>
                <w:szCs w:val="20"/>
              </w:rPr>
              <w:t>….</w:t>
            </w:r>
          </w:p>
          <w:p w14:paraId="3B22BB7D" w14:textId="77777777" w:rsidR="00734A73" w:rsidRPr="008B7258" w:rsidRDefault="00734A73" w:rsidP="00DD2FD0">
            <w:pPr>
              <w:rPr>
                <w:color w:val="515151" w:themeColor="text1"/>
              </w:rPr>
            </w:pPr>
          </w:p>
        </w:tc>
      </w:tr>
      <w:tr w:rsidR="00734A73" w:rsidRPr="00C075F2" w14:paraId="73D60345" w14:textId="77777777" w:rsidTr="477EEDBE">
        <w:trPr>
          <w:trHeight w:val="364"/>
        </w:trPr>
        <w:tc>
          <w:tcPr>
            <w:tcW w:w="5000" w:type="pct"/>
            <w:gridSpan w:val="3"/>
            <w:tcBorders>
              <w:top w:val="single" w:sz="4" w:space="0" w:color="auto"/>
              <w:bottom w:val="single" w:sz="4" w:space="0" w:color="auto"/>
            </w:tcBorders>
            <w:noWrap/>
            <w:vAlign w:val="top"/>
          </w:tcPr>
          <w:p w14:paraId="2438D286" w14:textId="77777777" w:rsidR="00734A73" w:rsidRPr="00810543" w:rsidRDefault="00734A73" w:rsidP="00DD2FD0">
            <w:pPr>
              <w:pStyle w:val="TablesHeadingGSCyan"/>
              <w:framePr w:hSpace="0" w:wrap="auto" w:vAnchor="margin" w:hAnchor="text" w:yAlign="inline"/>
              <w:spacing w:line="276" w:lineRule="auto"/>
              <w:rPr>
                <w:b/>
                <w:bCs/>
              </w:rPr>
            </w:pPr>
            <w:r w:rsidRPr="00810543">
              <w:rPr>
                <w:rStyle w:val="SmartLink10"/>
                <w:b/>
                <w:bCs/>
              </w:rPr>
              <w:fldChar w:fldCharType="begin"/>
            </w:r>
            <w:r w:rsidRPr="00810543">
              <w:rPr>
                <w:rStyle w:val="SmartLink10"/>
                <w:b/>
                <w:bCs/>
              </w:rPr>
              <w:instrText xml:space="preserve"> REF _Ref136255607 \r \h  \* MERGEFORMAT </w:instrText>
            </w:r>
            <w:r w:rsidRPr="00810543">
              <w:rPr>
                <w:rStyle w:val="SmartLink10"/>
                <w:b/>
                <w:bCs/>
              </w:rPr>
            </w:r>
            <w:r w:rsidRPr="00810543">
              <w:rPr>
                <w:rStyle w:val="SmartLink10"/>
                <w:b/>
                <w:bCs/>
              </w:rPr>
              <w:fldChar w:fldCharType="separate"/>
            </w:r>
            <w:r w:rsidRPr="00810543">
              <w:rPr>
                <w:rStyle w:val="SmartLink10"/>
                <w:b/>
                <w:bCs/>
              </w:rPr>
              <w:t>P.5 |</w:t>
            </w:r>
            <w:r w:rsidRPr="00810543">
              <w:rPr>
                <w:rStyle w:val="SmartLink10"/>
                <w:b/>
                <w:bCs/>
              </w:rPr>
              <w:fldChar w:fldCharType="end"/>
            </w:r>
            <w:r w:rsidRPr="00810543">
              <w:rPr>
                <w:rStyle w:val="SmartLink10"/>
                <w:b/>
                <w:bCs/>
              </w:rPr>
              <w:fldChar w:fldCharType="begin"/>
            </w:r>
            <w:r w:rsidRPr="00810543">
              <w:rPr>
                <w:rStyle w:val="SmartLink10"/>
                <w:b/>
                <w:bCs/>
              </w:rPr>
              <w:instrText xml:space="preserve"> REF _Ref136255617 \h  \* MERGEFORMAT </w:instrText>
            </w:r>
            <w:r w:rsidRPr="00810543">
              <w:rPr>
                <w:rStyle w:val="SmartLink10"/>
                <w:b/>
                <w:bCs/>
              </w:rPr>
            </w:r>
            <w:r w:rsidRPr="00810543">
              <w:rPr>
                <w:rStyle w:val="SmartLink10"/>
                <w:b/>
                <w:bCs/>
              </w:rPr>
              <w:fldChar w:fldCharType="separate"/>
            </w:r>
            <w:r w:rsidRPr="00810543">
              <w:rPr>
                <w:rStyle w:val="SmartLink10"/>
                <w:b/>
                <w:bCs/>
              </w:rPr>
              <w:t>Corruption</w:t>
            </w:r>
            <w:r w:rsidRPr="00810543">
              <w:rPr>
                <w:rStyle w:val="SmartLink10"/>
                <w:b/>
                <w:bCs/>
              </w:rPr>
              <w:fldChar w:fldCharType="end"/>
            </w:r>
          </w:p>
        </w:tc>
      </w:tr>
      <w:tr w:rsidR="00734A73" w:rsidRPr="005E36C8" w14:paraId="288F9F4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95C4535" w14:textId="77777777" w:rsidR="00734A73" w:rsidRPr="005E36C8" w:rsidRDefault="00734A73" w:rsidP="00DD2FD0">
            <w:pPr>
              <w:pStyle w:val="TablesHeadingGSCyan"/>
              <w:framePr w:hSpace="0" w:wrap="auto" w:vAnchor="margin" w:hAnchor="text" w:yAlign="inline"/>
              <w:rPr>
                <w:caps w:val="0"/>
                <w:color w:val="4D4D4C"/>
                <w:sz w:val="20"/>
                <w:szCs w:val="22"/>
              </w:rPr>
            </w:pPr>
            <w:r w:rsidRPr="00810543">
              <w:rPr>
                <w:rStyle w:val="SmartLink10"/>
                <w:sz w:val="20"/>
              </w:rPr>
              <w:fldChar w:fldCharType="begin"/>
            </w:r>
            <w:r w:rsidRPr="00810543">
              <w:rPr>
                <w:rStyle w:val="SmartLink10"/>
                <w:sz w:val="20"/>
              </w:rPr>
              <w:instrText xml:space="preserve"> REF _Ref136260442 \n \h  \* MERGEFORMAT </w:instrText>
            </w:r>
            <w:r w:rsidRPr="00810543">
              <w:rPr>
                <w:rStyle w:val="SmartLink10"/>
                <w:sz w:val="20"/>
              </w:rPr>
            </w:r>
            <w:r w:rsidRPr="00810543">
              <w:rPr>
                <w:rStyle w:val="SmartLink10"/>
                <w:sz w:val="20"/>
              </w:rPr>
              <w:fldChar w:fldCharType="separate"/>
            </w:r>
            <w:r w:rsidRPr="00810543">
              <w:rPr>
                <w:rStyle w:val="SmartLink10"/>
                <w:sz w:val="20"/>
              </w:rPr>
              <w:t>P.5.1.1 |</w:t>
            </w:r>
            <w:r w:rsidRPr="00810543">
              <w:rPr>
                <w:rStyle w:val="SmartLink10"/>
                <w:sz w:val="20"/>
              </w:rPr>
              <w:fldChar w:fldCharType="end"/>
            </w:r>
          </w:p>
        </w:tc>
        <w:tc>
          <w:tcPr>
            <w:tcW w:w="3285" w:type="pct"/>
            <w:tcBorders>
              <w:top w:val="single" w:sz="4" w:space="0" w:color="auto"/>
              <w:bottom w:val="single" w:sz="4" w:space="0" w:color="auto"/>
              <w:right w:val="single" w:sz="4" w:space="0" w:color="auto"/>
            </w:tcBorders>
          </w:tcPr>
          <w:p w14:paraId="019E4D97" w14:textId="77777777" w:rsidR="00734A73" w:rsidRPr="005E36C8" w:rsidRDefault="00734A73" w:rsidP="00DD2FD0">
            <w:pPr>
              <w:pStyle w:val="TablesHeadingGSCyan"/>
              <w:framePr w:hSpace="0" w:wrap="auto" w:vAnchor="margin" w:hAnchor="text" w:yAlign="inline"/>
              <w:spacing w:line="276" w:lineRule="auto"/>
              <w:rPr>
                <w:caps w:val="0"/>
                <w:color w:val="4D4D4C"/>
              </w:rPr>
            </w:pPr>
            <w:r w:rsidRPr="00375E85">
              <w:rPr>
                <w:caps w:val="0"/>
                <w:color w:val="4D4D4C"/>
                <w:sz w:val="20"/>
                <w:szCs w:val="20"/>
              </w:rPr>
              <w:t xml:space="preserve">Does the </w:t>
            </w:r>
            <w:r>
              <w:rPr>
                <w:caps w:val="0"/>
                <w:color w:val="4D4D4C"/>
                <w:sz w:val="20"/>
                <w:szCs w:val="20"/>
              </w:rPr>
              <w:t>p</w:t>
            </w:r>
            <w:r w:rsidRPr="00375E85">
              <w:rPr>
                <w:caps w:val="0"/>
                <w:color w:val="4D4D4C"/>
                <w:sz w:val="20"/>
                <w:szCs w:val="20"/>
              </w:rPr>
              <w:t>roject involve, or is it complicit in, contributing to or reinforcing corruption or corrupt projects?</w:t>
            </w:r>
          </w:p>
        </w:tc>
        <w:tc>
          <w:tcPr>
            <w:tcW w:w="954" w:type="pct"/>
            <w:tcBorders>
              <w:top w:val="single" w:sz="4" w:space="0" w:color="auto"/>
              <w:left w:val="single" w:sz="4" w:space="0" w:color="auto"/>
              <w:bottom w:val="single" w:sz="4" w:space="0" w:color="auto"/>
            </w:tcBorders>
          </w:tcPr>
          <w:p w14:paraId="679E0F65"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91701113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3242582"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90441939"/>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2AA9B33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E8D8044" w14:textId="77777777" w:rsidR="00734A73" w:rsidRPr="005E36C8" w:rsidRDefault="00734A73" w:rsidP="00DD2FD0">
            <w:pPr>
              <w:pStyle w:val="TablesHeadingGSCyan"/>
              <w:framePr w:hSpace="0" w:wrap="auto" w:vAnchor="margin" w:hAnchor="text" w:yAlign="inline"/>
              <w:rPr>
                <w:caps w:val="0"/>
                <w:color w:val="4D4D4C"/>
                <w:sz w:val="20"/>
                <w:szCs w:val="22"/>
              </w:rPr>
            </w:pPr>
            <w:r w:rsidRPr="00810543">
              <w:rPr>
                <w:rStyle w:val="SmartLink10"/>
                <w:sz w:val="20"/>
              </w:rPr>
              <w:fldChar w:fldCharType="begin"/>
            </w:r>
            <w:r w:rsidRPr="00810543">
              <w:rPr>
                <w:rStyle w:val="SmartLink10"/>
                <w:sz w:val="20"/>
              </w:rPr>
              <w:instrText xml:space="preserve"> REF _Ref136260442 \n \h  \* MERGEFORMAT </w:instrText>
            </w:r>
            <w:r w:rsidRPr="00810543">
              <w:rPr>
                <w:rStyle w:val="SmartLink10"/>
                <w:sz w:val="20"/>
              </w:rPr>
            </w:r>
            <w:r w:rsidRPr="00810543">
              <w:rPr>
                <w:rStyle w:val="SmartLink10"/>
                <w:sz w:val="20"/>
              </w:rPr>
              <w:fldChar w:fldCharType="separate"/>
            </w:r>
            <w:r w:rsidRPr="00810543">
              <w:rPr>
                <w:rStyle w:val="SmartLink10"/>
                <w:sz w:val="20"/>
              </w:rPr>
              <w:t>P.5.1.1 |</w:t>
            </w:r>
            <w:r w:rsidRPr="00810543">
              <w:rPr>
                <w:rStyle w:val="SmartLink10"/>
                <w:sz w:val="20"/>
              </w:rPr>
              <w:fldChar w:fldCharType="end"/>
            </w:r>
          </w:p>
        </w:tc>
        <w:tc>
          <w:tcPr>
            <w:tcW w:w="3285" w:type="pct"/>
            <w:tcBorders>
              <w:top w:val="single" w:sz="4" w:space="0" w:color="auto"/>
              <w:bottom w:val="single" w:sz="4" w:space="0" w:color="auto"/>
              <w:right w:val="single" w:sz="4" w:space="0" w:color="auto"/>
            </w:tcBorders>
          </w:tcPr>
          <w:p w14:paraId="441C2D75" w14:textId="77777777" w:rsidR="00734A73" w:rsidRPr="00375E85" w:rsidRDefault="00734A73" w:rsidP="00DD2FD0">
            <w:pPr>
              <w:pStyle w:val="TablesHeadingGSCyan"/>
              <w:framePr w:hSpace="0" w:wrap="auto" w:vAnchor="margin" w:hAnchor="text" w:yAlign="inline"/>
              <w:spacing w:line="276" w:lineRule="auto"/>
              <w:rPr>
                <w:caps w:val="0"/>
                <w:color w:val="4D4D4C"/>
                <w:sz w:val="20"/>
                <w:szCs w:val="20"/>
              </w:rPr>
            </w:pPr>
            <w:r w:rsidRPr="007A026E">
              <w:rPr>
                <w:caps w:val="0"/>
                <w:color w:val="4D4D4C"/>
                <w:sz w:val="20"/>
                <w:szCs w:val="20"/>
              </w:rPr>
              <w:t>Does the project have a risk of encouraging bribery, kickbacks, or other unethical behavior?</w:t>
            </w:r>
          </w:p>
        </w:tc>
        <w:tc>
          <w:tcPr>
            <w:tcW w:w="954" w:type="pct"/>
            <w:tcBorders>
              <w:top w:val="single" w:sz="4" w:space="0" w:color="auto"/>
              <w:left w:val="single" w:sz="4" w:space="0" w:color="auto"/>
              <w:bottom w:val="single" w:sz="4" w:space="0" w:color="auto"/>
            </w:tcBorders>
          </w:tcPr>
          <w:p w14:paraId="12680C0D"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85522687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1186FA8A"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31666084"/>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6A6E85F3" w14:textId="77777777" w:rsidTr="477EEDBE">
        <w:trPr>
          <w:trHeight w:val="364"/>
        </w:trPr>
        <w:tc>
          <w:tcPr>
            <w:tcW w:w="5000" w:type="pct"/>
            <w:gridSpan w:val="3"/>
            <w:tcBorders>
              <w:top w:val="single" w:sz="4" w:space="0" w:color="auto"/>
              <w:bottom w:val="single" w:sz="4" w:space="0" w:color="auto"/>
            </w:tcBorders>
            <w:noWrap/>
            <w:vAlign w:val="top"/>
          </w:tcPr>
          <w:p w14:paraId="3D5E145D"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770304">
              <w:rPr>
                <w:caps w:val="0"/>
                <w:sz w:val="20"/>
                <w:szCs w:val="22"/>
              </w:rPr>
              <w:t xml:space="preserve">If the answer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5E36C8" w14:paraId="23757187"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C1247D7" w14:textId="77777777" w:rsidR="00734A73" w:rsidRDefault="00734A73" w:rsidP="00DD2FD0">
            <w:pPr>
              <w:pStyle w:val="TablesHeadingGSCyan"/>
              <w:framePr w:hSpace="0" w:wrap="auto" w:vAnchor="margin" w:hAnchor="text" w:yAlign="inline"/>
              <w:spacing w:line="276" w:lineRule="auto"/>
              <w:rPr>
                <w:rStyle w:val="SmartLink10"/>
              </w:rPr>
            </w:pPr>
            <w:r w:rsidRPr="00BF2666">
              <w:rPr>
                <w:i/>
                <w:iCs/>
                <w:caps w:val="0"/>
                <w:color w:val="4D4D4C"/>
                <w:sz w:val="20"/>
                <w:szCs w:val="20"/>
              </w:rPr>
              <w:t>Please add text here</w:t>
            </w:r>
            <w:r>
              <w:rPr>
                <w:i/>
                <w:iCs/>
                <w:caps w:val="0"/>
                <w:color w:val="4D4D4C"/>
                <w:sz w:val="20"/>
                <w:szCs w:val="20"/>
              </w:rPr>
              <w:t>….</w:t>
            </w:r>
          </w:p>
          <w:p w14:paraId="17B246DD" w14:textId="77777777" w:rsidR="00734A73" w:rsidRPr="00810543" w:rsidRDefault="00734A73" w:rsidP="00DD2FD0">
            <w:pPr>
              <w:pStyle w:val="TablesHeadingGSCyan"/>
              <w:framePr w:hSpace="0" w:wrap="auto" w:vAnchor="margin" w:hAnchor="text" w:yAlign="inline"/>
              <w:spacing w:line="276" w:lineRule="auto"/>
              <w:rPr>
                <w:caps w:val="0"/>
                <w:color w:val="515151" w:themeColor="text1"/>
                <w:sz w:val="20"/>
                <w:szCs w:val="20"/>
              </w:rPr>
            </w:pPr>
          </w:p>
          <w:p w14:paraId="6BF89DA3" w14:textId="77777777" w:rsidR="00734A73" w:rsidRPr="00810543" w:rsidRDefault="00734A73" w:rsidP="00DD2FD0">
            <w:pPr>
              <w:rPr>
                <w:color w:val="515151" w:themeColor="text1"/>
              </w:rPr>
            </w:pPr>
          </w:p>
        </w:tc>
      </w:tr>
      <w:tr w:rsidR="00734A73" w:rsidRPr="00C075F2" w14:paraId="0D4ED142" w14:textId="77777777" w:rsidTr="477EEDBE">
        <w:trPr>
          <w:trHeight w:val="364"/>
        </w:trPr>
        <w:tc>
          <w:tcPr>
            <w:tcW w:w="5000" w:type="pct"/>
            <w:gridSpan w:val="3"/>
            <w:tcBorders>
              <w:top w:val="single" w:sz="4" w:space="0" w:color="auto"/>
              <w:bottom w:val="single" w:sz="4" w:space="0" w:color="auto"/>
            </w:tcBorders>
            <w:noWrap/>
            <w:vAlign w:val="top"/>
          </w:tcPr>
          <w:p w14:paraId="58F47DF4" w14:textId="77777777" w:rsidR="00734A73" w:rsidRPr="00C075F2" w:rsidRDefault="00734A73" w:rsidP="00DD2FD0">
            <w:pPr>
              <w:pStyle w:val="TablesHeadingGSCyan"/>
              <w:framePr w:hSpace="0" w:wrap="auto" w:vAnchor="margin" w:hAnchor="text" w:yAlign="inline"/>
              <w:spacing w:line="276" w:lineRule="auto"/>
              <w:jc w:val="center"/>
              <w:rPr>
                <w:caps w:val="0"/>
                <w:color w:val="4D4D4C"/>
                <w:sz w:val="20"/>
                <w:szCs w:val="20"/>
              </w:rPr>
            </w:pPr>
            <w:r w:rsidRPr="00C075F2">
              <w:rPr>
                <w:b/>
                <w:bCs/>
                <w:caps w:val="0"/>
                <w:color w:val="4D4D4C"/>
                <w:szCs w:val="22"/>
              </w:rPr>
              <w:t>ECONOMIC SAFEGUARDING PRINCIPLES</w:t>
            </w:r>
          </w:p>
        </w:tc>
      </w:tr>
      <w:tr w:rsidR="00734A73" w:rsidRPr="00C075F2" w14:paraId="4213AF86" w14:textId="77777777" w:rsidTr="477EEDBE">
        <w:trPr>
          <w:trHeight w:val="364"/>
        </w:trPr>
        <w:tc>
          <w:tcPr>
            <w:tcW w:w="5000" w:type="pct"/>
            <w:gridSpan w:val="3"/>
            <w:tcBorders>
              <w:top w:val="single" w:sz="4" w:space="0" w:color="auto"/>
              <w:bottom w:val="single" w:sz="4" w:space="0" w:color="auto"/>
            </w:tcBorders>
            <w:noWrap/>
            <w:vAlign w:val="top"/>
          </w:tcPr>
          <w:p w14:paraId="79DA47B8" w14:textId="77777777" w:rsidR="00734A73" w:rsidRPr="00810543" w:rsidRDefault="00734A73" w:rsidP="00DD2FD0">
            <w:pPr>
              <w:pStyle w:val="TablesHeadingGSCyan"/>
              <w:framePr w:hSpace="0" w:wrap="auto" w:vAnchor="margin" w:hAnchor="text" w:yAlign="inline"/>
              <w:spacing w:line="276" w:lineRule="auto"/>
              <w:rPr>
                <w:b/>
                <w:bCs/>
                <w:caps w:val="0"/>
              </w:rPr>
            </w:pPr>
            <w:r w:rsidRPr="00810543">
              <w:rPr>
                <w:rStyle w:val="SmartLink10"/>
                <w:b/>
                <w:bCs/>
              </w:rPr>
              <w:fldChar w:fldCharType="begin"/>
            </w:r>
            <w:r w:rsidRPr="00810543">
              <w:rPr>
                <w:rStyle w:val="SmartLink10"/>
                <w:b/>
                <w:bCs/>
              </w:rPr>
              <w:instrText xml:space="preserve"> REF _Ref136260500 \w \h  \* MERGEFORMAT </w:instrText>
            </w:r>
            <w:r w:rsidRPr="00810543">
              <w:rPr>
                <w:rStyle w:val="SmartLink10"/>
                <w:b/>
                <w:bCs/>
              </w:rPr>
            </w:r>
            <w:r w:rsidRPr="00810543">
              <w:rPr>
                <w:rStyle w:val="SmartLink10"/>
                <w:b/>
                <w:bCs/>
              </w:rPr>
              <w:fldChar w:fldCharType="separate"/>
            </w:r>
            <w:r w:rsidRPr="00810543">
              <w:rPr>
                <w:rStyle w:val="SmartLink10"/>
                <w:b/>
                <w:bCs/>
              </w:rPr>
              <w:t>P.6 |</w:t>
            </w:r>
            <w:r w:rsidRPr="00810543">
              <w:rPr>
                <w:rStyle w:val="SmartLink10"/>
                <w:b/>
                <w:bCs/>
              </w:rPr>
              <w:fldChar w:fldCharType="end"/>
            </w:r>
            <w:r w:rsidRPr="00810543">
              <w:rPr>
                <w:rStyle w:val="SmartLink10"/>
                <w:b/>
                <w:bCs/>
              </w:rPr>
              <w:fldChar w:fldCharType="begin"/>
            </w:r>
            <w:r w:rsidRPr="00810543">
              <w:rPr>
                <w:rStyle w:val="SmartLink10"/>
                <w:b/>
                <w:bCs/>
              </w:rPr>
              <w:instrText xml:space="preserve"> REF _Ref136260519 \h  \* MERGEFORMAT </w:instrText>
            </w:r>
            <w:r w:rsidRPr="00810543">
              <w:rPr>
                <w:rStyle w:val="SmartLink10"/>
                <w:b/>
                <w:bCs/>
              </w:rPr>
            </w:r>
            <w:r w:rsidRPr="00810543">
              <w:rPr>
                <w:rStyle w:val="SmartLink10"/>
                <w:b/>
                <w:bCs/>
              </w:rPr>
              <w:fldChar w:fldCharType="separate"/>
            </w:r>
            <w:r w:rsidRPr="00810543">
              <w:rPr>
                <w:rStyle w:val="SmartLink10"/>
                <w:b/>
                <w:bCs/>
              </w:rPr>
              <w:t>Economic Impacts</w:t>
            </w:r>
            <w:r w:rsidRPr="00810543">
              <w:rPr>
                <w:rStyle w:val="SmartLink10"/>
                <w:b/>
                <w:bCs/>
              </w:rPr>
              <w:fldChar w:fldCharType="end"/>
            </w:r>
          </w:p>
        </w:tc>
      </w:tr>
      <w:tr w:rsidR="00734A73" w:rsidRPr="00C075F2" w14:paraId="77A35D3A" w14:textId="77777777" w:rsidTr="477EEDBE">
        <w:trPr>
          <w:trHeight w:val="364"/>
        </w:trPr>
        <w:tc>
          <w:tcPr>
            <w:tcW w:w="5000" w:type="pct"/>
            <w:gridSpan w:val="3"/>
            <w:tcBorders>
              <w:top w:val="single" w:sz="4" w:space="0" w:color="auto"/>
              <w:bottom w:val="single" w:sz="4" w:space="0" w:color="auto"/>
            </w:tcBorders>
            <w:noWrap/>
            <w:vAlign w:val="top"/>
          </w:tcPr>
          <w:p w14:paraId="379E3C45" w14:textId="77777777" w:rsidR="00734A73" w:rsidRPr="00C075F2" w:rsidRDefault="00734A73" w:rsidP="00DD2FD0">
            <w:pPr>
              <w:pStyle w:val="TablesHeadingGSCyan"/>
              <w:framePr w:hSpace="0" w:wrap="auto" w:vAnchor="margin" w:hAnchor="text" w:yAlign="inline"/>
              <w:spacing w:line="276" w:lineRule="auto"/>
              <w:rPr>
                <w:i/>
                <w:iCs/>
                <w:color w:val="005B5E" w:themeColor="accent1" w:themeShade="7F"/>
              </w:rPr>
            </w:pPr>
            <w:r w:rsidRPr="00810543">
              <w:rPr>
                <w:rStyle w:val="SmartLink10"/>
              </w:rPr>
              <w:fldChar w:fldCharType="begin"/>
            </w:r>
            <w:r w:rsidRPr="00810543">
              <w:rPr>
                <w:rStyle w:val="SmartLink10"/>
              </w:rPr>
              <w:instrText xml:space="preserve"> REF _Ref136260635 \r \h </w:instrText>
            </w:r>
            <w:r>
              <w:rPr>
                <w:rStyle w:val="SmartLink10"/>
              </w:rPr>
              <w:instrText xml:space="preserve"> \* MERGEFORMAT </w:instrText>
            </w:r>
            <w:r w:rsidRPr="00810543">
              <w:rPr>
                <w:rStyle w:val="SmartLink10"/>
              </w:rPr>
            </w:r>
            <w:r w:rsidRPr="00810543">
              <w:rPr>
                <w:rStyle w:val="SmartLink10"/>
              </w:rPr>
              <w:fldChar w:fldCharType="separate"/>
            </w:r>
            <w:r w:rsidRPr="00810543">
              <w:rPr>
                <w:rStyle w:val="SmartLink10"/>
              </w:rPr>
              <w:t>P.6.1 |</w:t>
            </w:r>
            <w:r w:rsidRPr="00810543">
              <w:rPr>
                <w:rStyle w:val="SmartLink10"/>
              </w:rPr>
              <w:fldChar w:fldCharType="end"/>
            </w:r>
            <w:r w:rsidRPr="00810543">
              <w:rPr>
                <w:rStyle w:val="SmartLink10"/>
              </w:rPr>
              <w:fldChar w:fldCharType="begin"/>
            </w:r>
            <w:r w:rsidRPr="00810543">
              <w:rPr>
                <w:rStyle w:val="SmartLink10"/>
              </w:rPr>
              <w:instrText xml:space="preserve"> REF _Ref136260564 \h </w:instrText>
            </w:r>
            <w:r>
              <w:rPr>
                <w:rStyle w:val="SmartLink10"/>
              </w:rPr>
              <w:instrText xml:space="preserve"> \* MERGEFORMAT </w:instrText>
            </w:r>
            <w:r w:rsidRPr="00810543">
              <w:rPr>
                <w:rStyle w:val="SmartLink10"/>
              </w:rPr>
            </w:r>
            <w:r w:rsidRPr="00810543">
              <w:rPr>
                <w:rStyle w:val="SmartLink10"/>
              </w:rPr>
              <w:fldChar w:fldCharType="separate"/>
            </w:r>
            <w:r w:rsidRPr="00810543">
              <w:rPr>
                <w:rStyle w:val="SmartLink10"/>
              </w:rPr>
              <w:t>Labour Rights and Working Conditions</w:t>
            </w:r>
            <w:r w:rsidRPr="00810543">
              <w:rPr>
                <w:rStyle w:val="SmartLink10"/>
              </w:rPr>
              <w:fldChar w:fldCharType="end"/>
            </w:r>
          </w:p>
        </w:tc>
      </w:tr>
      <w:tr w:rsidR="00734A73" w:rsidRPr="00C075F2" w14:paraId="1DCAF32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07094D5" w14:textId="77777777" w:rsidR="00734A73" w:rsidRPr="00810543" w:rsidRDefault="00734A73" w:rsidP="00DD2FD0">
            <w:pPr>
              <w:pStyle w:val="TablesHeadingGSCyan"/>
              <w:framePr w:hSpace="0" w:wrap="auto" w:vAnchor="margin" w:hAnchor="text" w:yAlign="inline"/>
              <w:spacing w:line="276" w:lineRule="auto"/>
              <w:rPr>
                <w:rStyle w:val="SmartLink10"/>
              </w:rPr>
            </w:pPr>
            <w:r w:rsidRPr="006A3AE0">
              <w:rPr>
                <w:rStyle w:val="SmartLink10"/>
                <w:sz w:val="20"/>
                <w:szCs w:val="22"/>
              </w:rPr>
              <w:fldChar w:fldCharType="begin"/>
            </w:r>
            <w:r w:rsidRPr="006A3AE0">
              <w:rPr>
                <w:rStyle w:val="SmartLink10"/>
                <w:sz w:val="20"/>
                <w:szCs w:val="22"/>
              </w:rPr>
              <w:instrText xml:space="preserve"> REF _Ref136261690 \w \h </w:instrText>
            </w:r>
            <w:r>
              <w:rPr>
                <w:rStyle w:val="SmartLink10"/>
                <w:sz w:val="20"/>
                <w:szCs w:val="22"/>
              </w:rPr>
              <w:instrText xml:space="preserve"> \* MERGEFORMAT </w:instrText>
            </w:r>
            <w:r w:rsidRPr="006A3AE0">
              <w:rPr>
                <w:rStyle w:val="SmartLink10"/>
                <w:sz w:val="20"/>
                <w:szCs w:val="22"/>
              </w:rPr>
            </w:r>
            <w:r w:rsidRPr="006A3AE0">
              <w:rPr>
                <w:rStyle w:val="SmartLink10"/>
                <w:sz w:val="20"/>
                <w:szCs w:val="22"/>
              </w:rPr>
              <w:fldChar w:fldCharType="separate"/>
            </w:r>
            <w:r w:rsidRPr="006A3AE0">
              <w:rPr>
                <w:rStyle w:val="SmartLink10"/>
                <w:sz w:val="20"/>
                <w:szCs w:val="22"/>
              </w:rPr>
              <w:t>P.6.1.1 |</w:t>
            </w:r>
            <w:r w:rsidRPr="006A3AE0">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79090898" w14:textId="77777777" w:rsidR="00734A73" w:rsidRPr="00B32093" w:rsidRDefault="00734A73" w:rsidP="00DD2FD0">
            <w:pPr>
              <w:pStyle w:val="TablesHeadingGSCyan"/>
              <w:framePr w:hSpace="0" w:wrap="auto" w:vAnchor="margin" w:hAnchor="text" w:yAlign="inline"/>
              <w:spacing w:line="276" w:lineRule="auto"/>
              <w:rPr>
                <w:caps w:val="0"/>
                <w:color w:val="4D4D4C"/>
                <w:sz w:val="20"/>
                <w:szCs w:val="20"/>
              </w:rPr>
            </w:pPr>
            <w:r w:rsidRPr="00976135">
              <w:rPr>
                <w:caps w:val="0"/>
                <w:color w:val="4D4D4C"/>
                <w:sz w:val="20"/>
                <w:szCs w:val="20"/>
              </w:rPr>
              <w:t>Does the project involve, facilitate, or condone forced labor, or pose a potential risk of forced labor?</w:t>
            </w:r>
          </w:p>
        </w:tc>
        <w:tc>
          <w:tcPr>
            <w:tcW w:w="954" w:type="pct"/>
            <w:tcBorders>
              <w:top w:val="single" w:sz="4" w:space="0" w:color="auto"/>
              <w:left w:val="single" w:sz="4" w:space="0" w:color="auto"/>
              <w:bottom w:val="single" w:sz="4" w:space="0" w:color="auto"/>
            </w:tcBorders>
          </w:tcPr>
          <w:p w14:paraId="0270A98B"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54732669"/>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1E17AD8D" w14:textId="77777777" w:rsidR="00734A73" w:rsidRPr="00810543"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aps w:val="0"/>
                  <w:color w:val="4D4D4C"/>
                  <w:sz w:val="20"/>
                  <w:szCs w:val="20"/>
                  <w:u w:val="single"/>
                  <w:shd w:val="clear" w:color="auto" w:fill="E1DFDD"/>
                </w:rPr>
                <w:id w:val="-1179576118"/>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u w:val="single"/>
                    <w:shd w:val="clear" w:color="auto" w:fill="E1DFDD"/>
                  </w:rPr>
                  <w:t>☒</w:t>
                </w:r>
              </w:sdtContent>
            </w:sdt>
            <w:r w:rsidR="00734A73" w:rsidRPr="005E36C8" w:rsidDel="00A63097">
              <w:rPr>
                <w:caps w:val="0"/>
                <w:color w:val="4D4D4C"/>
                <w:sz w:val="20"/>
                <w:szCs w:val="20"/>
              </w:rPr>
              <w:t xml:space="preserve"> NO</w:t>
            </w:r>
          </w:p>
        </w:tc>
      </w:tr>
      <w:tr w:rsidR="00734A73" w:rsidRPr="00C075F2" w14:paraId="5DD2F071"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A96B0DC" w14:textId="77777777" w:rsidR="00734A73" w:rsidRPr="00810543" w:rsidRDefault="00734A73" w:rsidP="00DD2FD0">
            <w:pPr>
              <w:pStyle w:val="TablesHeadingGSCyan"/>
              <w:framePr w:hSpace="0" w:wrap="auto" w:vAnchor="margin" w:hAnchor="text" w:yAlign="inline"/>
              <w:spacing w:line="276" w:lineRule="auto"/>
              <w:rPr>
                <w:rStyle w:val="SmartLink10"/>
              </w:rPr>
            </w:pPr>
            <w:r w:rsidRPr="006A3AE0">
              <w:rPr>
                <w:rStyle w:val="SmartLink10"/>
                <w:sz w:val="20"/>
                <w:szCs w:val="22"/>
              </w:rPr>
              <w:fldChar w:fldCharType="begin"/>
            </w:r>
            <w:r w:rsidRPr="006A3AE0">
              <w:rPr>
                <w:rStyle w:val="SmartLink10"/>
                <w:sz w:val="20"/>
                <w:szCs w:val="22"/>
              </w:rPr>
              <w:instrText xml:space="preserve"> REF _Ref136261690 \w \h </w:instrText>
            </w:r>
            <w:r>
              <w:rPr>
                <w:rStyle w:val="SmartLink10"/>
                <w:sz w:val="20"/>
                <w:szCs w:val="22"/>
              </w:rPr>
              <w:instrText xml:space="preserve"> \* MERGEFORMAT </w:instrText>
            </w:r>
            <w:r w:rsidRPr="006A3AE0">
              <w:rPr>
                <w:rStyle w:val="SmartLink10"/>
                <w:sz w:val="20"/>
                <w:szCs w:val="22"/>
              </w:rPr>
            </w:r>
            <w:r w:rsidRPr="006A3AE0">
              <w:rPr>
                <w:rStyle w:val="SmartLink10"/>
                <w:sz w:val="20"/>
                <w:szCs w:val="22"/>
              </w:rPr>
              <w:fldChar w:fldCharType="separate"/>
            </w:r>
            <w:r w:rsidRPr="006A3AE0">
              <w:rPr>
                <w:rStyle w:val="SmartLink10"/>
                <w:sz w:val="20"/>
                <w:szCs w:val="22"/>
              </w:rPr>
              <w:t>P.6.1.1 |</w:t>
            </w:r>
            <w:r w:rsidRPr="006A3AE0">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266F19B4" w14:textId="77777777" w:rsidR="00734A73" w:rsidRPr="00B32093" w:rsidRDefault="00734A73" w:rsidP="00DD2FD0">
            <w:pPr>
              <w:pStyle w:val="TablesHeadingGSCyan"/>
              <w:framePr w:hSpace="0" w:wrap="auto" w:vAnchor="margin" w:hAnchor="text" w:yAlign="inline"/>
              <w:spacing w:line="276" w:lineRule="auto"/>
              <w:rPr>
                <w:caps w:val="0"/>
                <w:color w:val="4D4D4C"/>
                <w:sz w:val="20"/>
                <w:szCs w:val="20"/>
              </w:rPr>
            </w:pPr>
            <w:r w:rsidRPr="00B32093">
              <w:rPr>
                <w:caps w:val="0"/>
                <w:color w:val="4D4D4C"/>
                <w:sz w:val="20"/>
                <w:szCs w:val="20"/>
              </w:rPr>
              <w:t>Does the project violate any labor or health and safety laws, international obligations, or ILO conventions?</w:t>
            </w:r>
          </w:p>
        </w:tc>
        <w:tc>
          <w:tcPr>
            <w:tcW w:w="954" w:type="pct"/>
            <w:tcBorders>
              <w:top w:val="single" w:sz="4" w:space="0" w:color="auto"/>
              <w:left w:val="single" w:sz="4" w:space="0" w:color="auto"/>
              <w:bottom w:val="single" w:sz="4" w:space="0" w:color="auto"/>
            </w:tcBorders>
          </w:tcPr>
          <w:p w14:paraId="770D47B9"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42661646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2786A978" w14:textId="77777777" w:rsidR="00734A73" w:rsidRPr="00810543"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aps w:val="0"/>
                  <w:color w:val="4D4D4C"/>
                  <w:sz w:val="20"/>
                  <w:szCs w:val="20"/>
                  <w:u w:val="single"/>
                  <w:shd w:val="clear" w:color="auto" w:fill="E1DFDD"/>
                </w:rPr>
                <w:id w:val="1229568215"/>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u w:val="single"/>
                    <w:shd w:val="clear" w:color="auto" w:fill="E1DFDD"/>
                  </w:rPr>
                  <w:t>☒</w:t>
                </w:r>
              </w:sdtContent>
            </w:sdt>
            <w:r w:rsidR="00734A73" w:rsidRPr="005E36C8" w:rsidDel="00A63097">
              <w:rPr>
                <w:caps w:val="0"/>
                <w:color w:val="4D4D4C"/>
                <w:sz w:val="20"/>
                <w:szCs w:val="20"/>
              </w:rPr>
              <w:t xml:space="preserve"> NO</w:t>
            </w:r>
          </w:p>
        </w:tc>
      </w:tr>
      <w:tr w:rsidR="00734A73" w:rsidRPr="00C075F2" w14:paraId="782C817E"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607C440" w14:textId="77777777" w:rsidR="00734A73" w:rsidRPr="006A3AE0"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fldChar w:fldCharType="begin"/>
            </w:r>
            <w:r>
              <w:rPr>
                <w:rStyle w:val="SmartLink10"/>
                <w:sz w:val="20"/>
                <w:szCs w:val="22"/>
              </w:rPr>
              <w:instrText xml:space="preserve"> REF _Ref136262813 \w \h  \* MERGEFORMAT </w:instrText>
            </w:r>
            <w:r>
              <w:rPr>
                <w:rStyle w:val="SmartLink10"/>
                <w:sz w:val="20"/>
                <w:szCs w:val="22"/>
              </w:rPr>
            </w:r>
            <w:r>
              <w:rPr>
                <w:rStyle w:val="SmartLink10"/>
                <w:sz w:val="20"/>
                <w:szCs w:val="22"/>
              </w:rPr>
              <w:fldChar w:fldCharType="separate"/>
            </w:r>
            <w:r>
              <w:rPr>
                <w:rStyle w:val="SmartLink10"/>
                <w:sz w:val="20"/>
                <w:szCs w:val="22"/>
              </w:rPr>
              <w:t>P.6.1.2 |</w:t>
            </w:r>
            <w:r>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239510FE" w14:textId="77777777" w:rsidR="00734A73" w:rsidRPr="00B32093" w:rsidRDefault="00734A73" w:rsidP="00DD2FD0">
            <w:pPr>
              <w:pStyle w:val="TablesHeadingGSCyan"/>
              <w:framePr w:hSpace="0" w:wrap="auto" w:vAnchor="margin" w:hAnchor="text" w:yAlign="inline"/>
              <w:spacing w:line="276" w:lineRule="auto"/>
              <w:rPr>
                <w:caps w:val="0"/>
                <w:color w:val="4D4D4C"/>
                <w:sz w:val="20"/>
                <w:szCs w:val="20"/>
              </w:rPr>
            </w:pPr>
            <w:r w:rsidRPr="00FC7A11">
              <w:rPr>
                <w:caps w:val="0"/>
                <w:color w:val="4D4D4C"/>
                <w:sz w:val="20"/>
                <w:szCs w:val="20"/>
              </w:rPr>
              <w:t>Does the project violate the principles of equal opportunity and fair treatment in its employment decisions?</w:t>
            </w:r>
          </w:p>
        </w:tc>
        <w:tc>
          <w:tcPr>
            <w:tcW w:w="954" w:type="pct"/>
            <w:tcBorders>
              <w:top w:val="single" w:sz="4" w:space="0" w:color="auto"/>
              <w:left w:val="single" w:sz="4" w:space="0" w:color="auto"/>
              <w:bottom w:val="single" w:sz="4" w:space="0" w:color="auto"/>
            </w:tcBorders>
          </w:tcPr>
          <w:p w14:paraId="5F5B5A78"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75392257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B98F206"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42341446"/>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C075F2" w14:paraId="3BADEF8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3B589F2" w14:textId="77777777" w:rsidR="00734A73"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fldChar w:fldCharType="begin"/>
            </w:r>
            <w:r>
              <w:rPr>
                <w:rStyle w:val="SmartLink10"/>
                <w:sz w:val="20"/>
                <w:szCs w:val="22"/>
              </w:rPr>
              <w:instrText xml:space="preserve"> REF _Ref136263932 \w \h  \* MERGEFORMAT </w:instrText>
            </w:r>
            <w:r>
              <w:rPr>
                <w:rStyle w:val="SmartLink10"/>
                <w:sz w:val="20"/>
                <w:szCs w:val="22"/>
              </w:rPr>
            </w:r>
            <w:r>
              <w:rPr>
                <w:rStyle w:val="SmartLink10"/>
                <w:sz w:val="20"/>
                <w:szCs w:val="22"/>
              </w:rPr>
              <w:fldChar w:fldCharType="separate"/>
            </w:r>
            <w:r>
              <w:rPr>
                <w:rStyle w:val="SmartLink10"/>
                <w:sz w:val="20"/>
                <w:szCs w:val="22"/>
              </w:rPr>
              <w:t>P.6.1.3 |</w:t>
            </w:r>
            <w:r>
              <w:rPr>
                <w:rStyle w:val="SmartLink10"/>
                <w:sz w:val="20"/>
                <w:szCs w:val="22"/>
              </w:rPr>
              <w:fldChar w:fldCharType="end"/>
            </w:r>
          </w:p>
          <w:p w14:paraId="5C3E0E74" w14:textId="77777777" w:rsidR="00734A73" w:rsidRPr="00BD2FE0" w:rsidRDefault="00734A73" w:rsidP="00DD2FD0"/>
        </w:tc>
        <w:tc>
          <w:tcPr>
            <w:tcW w:w="3285" w:type="pct"/>
            <w:tcBorders>
              <w:top w:val="single" w:sz="4" w:space="0" w:color="auto"/>
              <w:left w:val="single" w:sz="4" w:space="0" w:color="auto"/>
              <w:bottom w:val="single" w:sz="4" w:space="0" w:color="auto"/>
              <w:right w:val="single" w:sz="4" w:space="0" w:color="auto"/>
            </w:tcBorders>
            <w:vAlign w:val="top"/>
          </w:tcPr>
          <w:p w14:paraId="43FE16FD" w14:textId="77777777" w:rsidR="00734A73" w:rsidRPr="00FC7A11" w:rsidRDefault="00734A73" w:rsidP="00DD2FD0">
            <w:pPr>
              <w:pStyle w:val="TablesHeadingGSCyan"/>
              <w:framePr w:hSpace="0" w:wrap="auto" w:vAnchor="margin" w:hAnchor="text" w:yAlign="inline"/>
              <w:spacing w:line="276" w:lineRule="auto"/>
              <w:rPr>
                <w:caps w:val="0"/>
                <w:color w:val="4D4D4C"/>
                <w:sz w:val="20"/>
                <w:szCs w:val="20"/>
              </w:rPr>
            </w:pPr>
            <w:r w:rsidRPr="00CD57D4">
              <w:rPr>
                <w:caps w:val="0"/>
                <w:color w:val="4D4D4C"/>
                <w:sz w:val="20"/>
                <w:szCs w:val="20"/>
              </w:rPr>
              <w:t>Does the project violate national laws</w:t>
            </w:r>
            <w:r>
              <w:rPr>
                <w:caps w:val="0"/>
                <w:color w:val="4D4D4C"/>
                <w:sz w:val="20"/>
                <w:szCs w:val="20"/>
              </w:rPr>
              <w:t>, if available</w:t>
            </w:r>
            <w:r w:rsidRPr="00CD57D4">
              <w:rPr>
                <w:caps w:val="0"/>
                <w:color w:val="4D4D4C"/>
                <w:sz w:val="20"/>
                <w:szCs w:val="20"/>
              </w:rPr>
              <w:t xml:space="preserve"> regarding non-discrimination in employment?</w:t>
            </w:r>
          </w:p>
        </w:tc>
        <w:tc>
          <w:tcPr>
            <w:tcW w:w="954" w:type="pct"/>
            <w:tcBorders>
              <w:top w:val="single" w:sz="4" w:space="0" w:color="auto"/>
              <w:left w:val="single" w:sz="4" w:space="0" w:color="auto"/>
              <w:bottom w:val="single" w:sz="4" w:space="0" w:color="auto"/>
            </w:tcBorders>
          </w:tcPr>
          <w:p w14:paraId="1B63ECC9"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08505464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347D563"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79290874"/>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C075F2" w14:paraId="309EFF4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306ED00" w14:textId="77777777" w:rsidR="00734A73"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fldChar w:fldCharType="begin"/>
            </w:r>
            <w:r>
              <w:rPr>
                <w:rStyle w:val="SmartLink10"/>
                <w:sz w:val="20"/>
                <w:szCs w:val="22"/>
              </w:rPr>
              <w:instrText xml:space="preserve"> REF _Ref136264444 \w \h  \* MERGEFORMAT </w:instrText>
            </w:r>
            <w:r>
              <w:rPr>
                <w:rStyle w:val="SmartLink10"/>
                <w:sz w:val="20"/>
                <w:szCs w:val="22"/>
              </w:rPr>
            </w:r>
            <w:r>
              <w:rPr>
                <w:rStyle w:val="SmartLink10"/>
                <w:sz w:val="20"/>
                <w:szCs w:val="22"/>
              </w:rPr>
              <w:fldChar w:fldCharType="separate"/>
            </w:r>
            <w:r>
              <w:rPr>
                <w:rStyle w:val="SmartLink10"/>
                <w:sz w:val="20"/>
                <w:szCs w:val="22"/>
              </w:rPr>
              <w:t>P.6.1.4 |</w:t>
            </w:r>
            <w:r>
              <w:rPr>
                <w:rStyle w:val="SmartLink10"/>
                <w:sz w:val="20"/>
                <w:szCs w:val="22"/>
              </w:rPr>
              <w:fldChar w:fldCharType="end"/>
            </w:r>
          </w:p>
          <w:p w14:paraId="78BBB2D0" w14:textId="77777777" w:rsidR="00734A73" w:rsidRPr="001647BB" w:rsidRDefault="00734A73" w:rsidP="00DD2FD0">
            <w:pPr>
              <w:pStyle w:val="TablesHeadingGSCyan"/>
              <w:framePr w:hSpace="0" w:wrap="auto" w:vAnchor="margin" w:hAnchor="text" w:yAlign="inline"/>
              <w:spacing w:line="276" w:lineRule="auto"/>
            </w:pPr>
            <w:r w:rsidRPr="001647BB">
              <w:rPr>
                <w:rStyle w:val="SmartLink10"/>
                <w:sz w:val="20"/>
                <w:szCs w:val="22"/>
              </w:rPr>
              <w:fldChar w:fldCharType="begin"/>
            </w:r>
            <w:r w:rsidRPr="001647BB">
              <w:rPr>
                <w:rStyle w:val="SmartLink10"/>
                <w:sz w:val="20"/>
                <w:szCs w:val="22"/>
              </w:rPr>
              <w:instrText xml:space="preserve"> REF _Ref136265927 \w \h </w:instrText>
            </w:r>
            <w:r>
              <w:rPr>
                <w:rStyle w:val="SmartLink10"/>
                <w:sz w:val="20"/>
                <w:szCs w:val="22"/>
              </w:rPr>
              <w:instrText xml:space="preserve"> \* MERGEFORMAT </w:instrText>
            </w:r>
            <w:r w:rsidRPr="001647BB">
              <w:rPr>
                <w:rStyle w:val="SmartLink10"/>
                <w:sz w:val="20"/>
                <w:szCs w:val="22"/>
              </w:rPr>
            </w:r>
            <w:r w:rsidRPr="001647BB">
              <w:rPr>
                <w:rStyle w:val="SmartLink10"/>
                <w:sz w:val="20"/>
                <w:szCs w:val="22"/>
              </w:rPr>
              <w:fldChar w:fldCharType="separate"/>
            </w:r>
            <w:r w:rsidRPr="001647BB">
              <w:rPr>
                <w:rStyle w:val="SmartLink10"/>
                <w:sz w:val="20"/>
                <w:szCs w:val="22"/>
              </w:rPr>
              <w:t>P.6.1.5 |</w:t>
            </w:r>
            <w:r w:rsidRPr="001647BB">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3A370DF6" w14:textId="77777777" w:rsidR="00734A73" w:rsidRPr="00CD57D4" w:rsidRDefault="00734A73" w:rsidP="00DD2FD0">
            <w:pPr>
              <w:pStyle w:val="TablesHeadingGSCyan"/>
              <w:framePr w:hSpace="0" w:wrap="auto" w:vAnchor="margin" w:hAnchor="text" w:yAlign="inline"/>
              <w:spacing w:line="276" w:lineRule="auto"/>
              <w:rPr>
                <w:caps w:val="0"/>
                <w:color w:val="4D4D4C"/>
                <w:sz w:val="20"/>
                <w:szCs w:val="20"/>
              </w:rPr>
            </w:pPr>
            <w:r w:rsidRPr="00E607FA">
              <w:rPr>
                <w:caps w:val="0"/>
                <w:color w:val="4D4D4C"/>
                <w:sz w:val="20"/>
                <w:szCs w:val="20"/>
              </w:rPr>
              <w:t>Does the project allow child labor?</w:t>
            </w:r>
          </w:p>
        </w:tc>
        <w:tc>
          <w:tcPr>
            <w:tcW w:w="954" w:type="pct"/>
            <w:tcBorders>
              <w:top w:val="single" w:sz="4" w:space="0" w:color="auto"/>
              <w:left w:val="single" w:sz="4" w:space="0" w:color="auto"/>
              <w:bottom w:val="single" w:sz="4" w:space="0" w:color="auto"/>
            </w:tcBorders>
          </w:tcPr>
          <w:p w14:paraId="04250A2E"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21897121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17D85913"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93772800"/>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C075F2" w14:paraId="7F8DF05B"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983E16C" w14:textId="77777777" w:rsidR="00734A73"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lastRenderedPageBreak/>
              <w:fldChar w:fldCharType="begin"/>
            </w:r>
            <w:r>
              <w:rPr>
                <w:rStyle w:val="SmartLink10"/>
                <w:sz w:val="20"/>
                <w:szCs w:val="22"/>
              </w:rPr>
              <w:instrText xml:space="preserve"> REF _Ref136265008 \w \h  \* MERGEFORMAT </w:instrText>
            </w:r>
            <w:r>
              <w:rPr>
                <w:rStyle w:val="SmartLink10"/>
                <w:sz w:val="20"/>
                <w:szCs w:val="22"/>
              </w:rPr>
            </w:r>
            <w:r>
              <w:rPr>
                <w:rStyle w:val="SmartLink10"/>
                <w:sz w:val="20"/>
                <w:szCs w:val="22"/>
              </w:rPr>
              <w:fldChar w:fldCharType="separate"/>
            </w:r>
            <w:r>
              <w:rPr>
                <w:rStyle w:val="SmartLink10"/>
                <w:sz w:val="20"/>
                <w:szCs w:val="22"/>
              </w:rPr>
              <w:t>P.6.1.7 |</w:t>
            </w:r>
            <w:r>
              <w:rPr>
                <w:rStyle w:val="SmartLink10"/>
                <w:sz w:val="20"/>
                <w:szCs w:val="22"/>
              </w:rPr>
              <w:fldChar w:fldCharType="end"/>
            </w:r>
          </w:p>
          <w:p w14:paraId="2241CB4E" w14:textId="77777777" w:rsidR="00734A73" w:rsidRPr="001647BB" w:rsidRDefault="00734A73" w:rsidP="00DD2FD0">
            <w:pPr>
              <w:pStyle w:val="TablesHeadingGSCyan"/>
              <w:framePr w:hSpace="0" w:wrap="auto" w:vAnchor="margin" w:hAnchor="text" w:yAlign="inline"/>
              <w:spacing w:line="276" w:lineRule="auto"/>
            </w:pPr>
            <w:r w:rsidRPr="001647BB">
              <w:rPr>
                <w:rStyle w:val="SmartLink10"/>
                <w:sz w:val="20"/>
                <w:szCs w:val="22"/>
              </w:rPr>
              <w:fldChar w:fldCharType="begin"/>
            </w:r>
            <w:r w:rsidRPr="001647BB">
              <w:rPr>
                <w:rStyle w:val="SmartLink10"/>
                <w:sz w:val="20"/>
                <w:szCs w:val="22"/>
              </w:rPr>
              <w:instrText xml:space="preserve"> REF _Ref136265645 \w \h </w:instrText>
            </w:r>
            <w:r>
              <w:rPr>
                <w:rStyle w:val="SmartLink10"/>
                <w:sz w:val="20"/>
                <w:szCs w:val="22"/>
              </w:rPr>
              <w:instrText xml:space="preserve"> \* MERGEFORMAT </w:instrText>
            </w:r>
            <w:r w:rsidRPr="001647BB">
              <w:rPr>
                <w:rStyle w:val="SmartLink10"/>
                <w:sz w:val="20"/>
                <w:szCs w:val="22"/>
              </w:rPr>
            </w:r>
            <w:r w:rsidRPr="001647BB">
              <w:rPr>
                <w:rStyle w:val="SmartLink10"/>
                <w:sz w:val="20"/>
                <w:szCs w:val="22"/>
              </w:rPr>
              <w:fldChar w:fldCharType="separate"/>
            </w:r>
            <w:r w:rsidRPr="001647BB">
              <w:rPr>
                <w:rStyle w:val="SmartLink10"/>
                <w:sz w:val="20"/>
                <w:szCs w:val="22"/>
              </w:rPr>
              <w:t>P.6.1.8 |</w:t>
            </w:r>
            <w:r w:rsidRPr="001647BB">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4D48B200" w14:textId="77777777" w:rsidR="00734A73" w:rsidRPr="00CD57D4" w:rsidRDefault="00734A73" w:rsidP="00DD2FD0">
            <w:pPr>
              <w:pStyle w:val="TablesHeadingGSCyan"/>
              <w:framePr w:hSpace="0" w:wrap="auto" w:vAnchor="margin" w:hAnchor="text" w:yAlign="inline"/>
              <w:spacing w:line="276" w:lineRule="auto"/>
              <w:rPr>
                <w:caps w:val="0"/>
                <w:color w:val="4D4D4C"/>
                <w:sz w:val="20"/>
                <w:szCs w:val="20"/>
              </w:rPr>
            </w:pPr>
            <w:r w:rsidRPr="00DE4D53">
              <w:rPr>
                <w:caps w:val="0"/>
                <w:color w:val="4D4D4C"/>
                <w:sz w:val="20"/>
                <w:szCs w:val="20"/>
              </w:rPr>
              <w:t>Does the project have insufficient processes and measures in place to ensure the safety and health of project workers?</w:t>
            </w:r>
          </w:p>
        </w:tc>
        <w:tc>
          <w:tcPr>
            <w:tcW w:w="954" w:type="pct"/>
            <w:tcBorders>
              <w:top w:val="single" w:sz="4" w:space="0" w:color="auto"/>
              <w:left w:val="single" w:sz="4" w:space="0" w:color="auto"/>
              <w:bottom w:val="single" w:sz="4" w:space="0" w:color="auto"/>
            </w:tcBorders>
          </w:tcPr>
          <w:p w14:paraId="33FA8461"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628777639"/>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CDDD261"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33558120"/>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C075F2" w14:paraId="69AAFF1A"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9F392CE" w14:textId="77777777" w:rsidR="00734A73"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fldChar w:fldCharType="begin"/>
            </w:r>
            <w:r>
              <w:rPr>
                <w:rStyle w:val="SmartLink10"/>
                <w:sz w:val="20"/>
                <w:szCs w:val="22"/>
              </w:rPr>
              <w:instrText xml:space="preserve"> REF _Ref136265867 \w \h  \* MERGEFORMAT </w:instrText>
            </w:r>
            <w:r>
              <w:rPr>
                <w:rStyle w:val="SmartLink10"/>
                <w:sz w:val="20"/>
                <w:szCs w:val="22"/>
              </w:rPr>
            </w:r>
            <w:r>
              <w:rPr>
                <w:rStyle w:val="SmartLink10"/>
                <w:sz w:val="20"/>
                <w:szCs w:val="22"/>
              </w:rPr>
              <w:fldChar w:fldCharType="separate"/>
            </w:r>
            <w:r>
              <w:rPr>
                <w:rStyle w:val="SmartLink10"/>
                <w:sz w:val="20"/>
                <w:szCs w:val="22"/>
              </w:rPr>
              <w:t>P.6.1.9 |</w:t>
            </w:r>
            <w:r>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6E91EF50" w14:textId="77777777" w:rsidR="00734A73" w:rsidRPr="00DE4D53" w:rsidRDefault="00734A73" w:rsidP="00DD2FD0">
            <w:pPr>
              <w:pStyle w:val="TablesHeadingGSCyan"/>
              <w:framePr w:hSpace="0" w:wrap="auto" w:vAnchor="margin" w:hAnchor="text" w:yAlign="inline"/>
              <w:spacing w:line="276" w:lineRule="auto"/>
              <w:rPr>
                <w:caps w:val="0"/>
                <w:color w:val="4D4D4C"/>
                <w:sz w:val="20"/>
                <w:szCs w:val="20"/>
              </w:rPr>
            </w:pPr>
            <w:r w:rsidRPr="000A2193">
              <w:rPr>
                <w:caps w:val="0"/>
                <w:color w:val="4D4D4C"/>
                <w:sz w:val="20"/>
                <w:szCs w:val="20"/>
              </w:rPr>
              <w:t xml:space="preserve">Does the project have </w:t>
            </w:r>
            <w:r w:rsidRPr="00DE4D53">
              <w:rPr>
                <w:caps w:val="0"/>
                <w:color w:val="4D4D4C"/>
                <w:sz w:val="20"/>
                <w:szCs w:val="20"/>
              </w:rPr>
              <w:t>insufficient</w:t>
            </w:r>
            <w:r w:rsidRPr="000A2193">
              <w:rPr>
                <w:caps w:val="0"/>
                <w:color w:val="4D4D4C"/>
                <w:sz w:val="20"/>
                <w:szCs w:val="20"/>
              </w:rPr>
              <w:t xml:space="preserve"> measures to safeguard and support vulnerable project workers, such as women, people with disabilities, migrant workers, and young workers, and to prevent any kind of harassment, abuse, bullying, or exploitation, including gender-based violence (GBV)?</w:t>
            </w:r>
          </w:p>
        </w:tc>
        <w:tc>
          <w:tcPr>
            <w:tcW w:w="954" w:type="pct"/>
            <w:tcBorders>
              <w:top w:val="single" w:sz="4" w:space="0" w:color="auto"/>
              <w:left w:val="single" w:sz="4" w:space="0" w:color="auto"/>
              <w:bottom w:val="single" w:sz="4" w:space="0" w:color="auto"/>
            </w:tcBorders>
          </w:tcPr>
          <w:p w14:paraId="1107E759"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38622290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34CFE31"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48436486"/>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C075F2" w14:paraId="392ADF12"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81AD647" w14:textId="77777777" w:rsidR="00734A73" w:rsidRDefault="00734A73" w:rsidP="00DD2FD0">
            <w:pPr>
              <w:pStyle w:val="TablesHeadingGSCyan"/>
              <w:framePr w:hSpace="0" w:wrap="auto" w:vAnchor="margin" w:hAnchor="text" w:yAlign="inline"/>
              <w:spacing w:line="276" w:lineRule="auto"/>
              <w:rPr>
                <w:rStyle w:val="SmartLink10"/>
                <w:sz w:val="20"/>
                <w:szCs w:val="22"/>
              </w:rPr>
            </w:pPr>
            <w:r w:rsidRPr="00737D40">
              <w:rPr>
                <w:rStyle w:val="SmartLink10"/>
                <w:sz w:val="18"/>
                <w:szCs w:val="20"/>
              </w:rPr>
              <w:fldChar w:fldCharType="begin"/>
            </w:r>
            <w:r w:rsidRPr="00737D40">
              <w:rPr>
                <w:rStyle w:val="SmartLink10"/>
                <w:sz w:val="18"/>
                <w:szCs w:val="20"/>
              </w:rPr>
              <w:instrText xml:space="preserve"> REF _Ref136267194 \w \h  \* MERGEFORMAT </w:instrText>
            </w:r>
            <w:r w:rsidRPr="00737D40">
              <w:rPr>
                <w:rStyle w:val="SmartLink10"/>
                <w:sz w:val="18"/>
                <w:szCs w:val="20"/>
              </w:rPr>
            </w:r>
            <w:r w:rsidRPr="00737D40">
              <w:rPr>
                <w:rStyle w:val="SmartLink10"/>
                <w:sz w:val="18"/>
                <w:szCs w:val="20"/>
              </w:rPr>
              <w:fldChar w:fldCharType="separate"/>
            </w:r>
            <w:r w:rsidRPr="00737D40">
              <w:rPr>
                <w:rStyle w:val="SmartLink10"/>
                <w:sz w:val="18"/>
                <w:szCs w:val="20"/>
              </w:rPr>
              <w:t>P.6.1.10 |</w:t>
            </w:r>
            <w:r w:rsidRPr="00737D40">
              <w:rPr>
                <w:rStyle w:val="SmartLink10"/>
                <w:sz w:val="18"/>
                <w:szCs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5DE9D0B3" w14:textId="77777777" w:rsidR="00734A73" w:rsidRPr="00DE4D53" w:rsidRDefault="00734A73" w:rsidP="00DD2FD0">
            <w:pPr>
              <w:pStyle w:val="TablesHeadingGSCyan"/>
              <w:framePr w:hSpace="0" w:wrap="auto" w:vAnchor="margin" w:hAnchor="text" w:yAlign="inline"/>
              <w:spacing w:line="276" w:lineRule="auto"/>
              <w:rPr>
                <w:caps w:val="0"/>
                <w:color w:val="4D4D4C"/>
                <w:sz w:val="20"/>
                <w:szCs w:val="20"/>
              </w:rPr>
            </w:pPr>
            <w:r w:rsidRPr="00737D40">
              <w:rPr>
                <w:caps w:val="0"/>
                <w:color w:val="4D4D4C"/>
                <w:sz w:val="20"/>
                <w:szCs w:val="20"/>
              </w:rPr>
              <w:t>Does the project have no grievance mechanism available for workers to voice workplace concerns? Is information about this mechanism not provided to workers at the time of recruitment, or is it not easily accessible?</w:t>
            </w:r>
          </w:p>
        </w:tc>
        <w:tc>
          <w:tcPr>
            <w:tcW w:w="954" w:type="pct"/>
            <w:tcBorders>
              <w:top w:val="single" w:sz="4" w:space="0" w:color="auto"/>
              <w:left w:val="single" w:sz="4" w:space="0" w:color="auto"/>
              <w:bottom w:val="single" w:sz="4" w:space="0" w:color="auto"/>
            </w:tcBorders>
          </w:tcPr>
          <w:p w14:paraId="7D4CBB96"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400979139"/>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2FE4A8FE"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47346141"/>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C075F2" w14:paraId="6191981F" w14:textId="77777777" w:rsidTr="477EEDBE">
        <w:trPr>
          <w:trHeight w:val="364"/>
        </w:trPr>
        <w:tc>
          <w:tcPr>
            <w:tcW w:w="5000" w:type="pct"/>
            <w:gridSpan w:val="3"/>
            <w:tcBorders>
              <w:top w:val="single" w:sz="4" w:space="0" w:color="auto"/>
              <w:bottom w:val="single" w:sz="4" w:space="0" w:color="auto"/>
            </w:tcBorders>
            <w:noWrap/>
            <w:vAlign w:val="top"/>
          </w:tcPr>
          <w:p w14:paraId="53C605B7" w14:textId="77777777" w:rsidR="00734A73" w:rsidRDefault="00734A73" w:rsidP="00DD2FD0">
            <w:pPr>
              <w:pStyle w:val="TablesHeadingGSCyan"/>
              <w:framePr w:hSpace="0" w:wrap="auto" w:vAnchor="margin" w:hAnchor="text" w:yAlign="inline"/>
              <w:spacing w:line="276" w:lineRule="auto"/>
              <w:rPr>
                <w:caps w:val="0"/>
                <w:color w:val="4D4D4C"/>
                <w:sz w:val="20"/>
                <w:szCs w:val="20"/>
              </w:rPr>
            </w:pPr>
            <w:r w:rsidRPr="00770304">
              <w:rPr>
                <w:caps w:val="0"/>
                <w:sz w:val="20"/>
                <w:szCs w:val="22"/>
              </w:rPr>
              <w:t xml:space="preserve">If the answer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C075F2" w14:paraId="6A3113A4" w14:textId="77777777" w:rsidTr="477EEDBE">
        <w:trPr>
          <w:trHeight w:val="766"/>
        </w:trPr>
        <w:tc>
          <w:tcPr>
            <w:tcW w:w="5000" w:type="pct"/>
            <w:gridSpan w:val="3"/>
            <w:tcBorders>
              <w:top w:val="single" w:sz="4" w:space="0" w:color="auto"/>
            </w:tcBorders>
            <w:shd w:val="clear" w:color="auto" w:fill="E6E5E5" w:themeFill="background2"/>
            <w:noWrap/>
            <w:vAlign w:val="top"/>
          </w:tcPr>
          <w:p w14:paraId="561614C2" w14:textId="77777777" w:rsidR="00734A73" w:rsidRDefault="00734A73" w:rsidP="00DD2FD0">
            <w:pPr>
              <w:pStyle w:val="TablesHeadingGSCyan"/>
              <w:framePr w:hSpace="0" w:wrap="auto" w:vAnchor="margin" w:hAnchor="text" w:yAlign="inline"/>
              <w:spacing w:line="276" w:lineRule="auto"/>
              <w:rPr>
                <w:rStyle w:val="SmartLink10"/>
              </w:rPr>
            </w:pPr>
            <w:r w:rsidRPr="00BF2666">
              <w:rPr>
                <w:i/>
                <w:iCs/>
                <w:caps w:val="0"/>
                <w:color w:val="4D4D4C"/>
                <w:sz w:val="20"/>
                <w:szCs w:val="20"/>
              </w:rPr>
              <w:t>Please add text here</w:t>
            </w:r>
            <w:r>
              <w:rPr>
                <w:i/>
                <w:iCs/>
                <w:caps w:val="0"/>
                <w:color w:val="4D4D4C"/>
                <w:sz w:val="20"/>
                <w:szCs w:val="20"/>
              </w:rPr>
              <w:t>….</w:t>
            </w:r>
          </w:p>
          <w:p w14:paraId="66A1FAB9" w14:textId="77777777" w:rsidR="00734A73" w:rsidRPr="00AA5B10" w:rsidRDefault="00734A73" w:rsidP="00DD2FD0">
            <w:pPr>
              <w:pStyle w:val="TablesHeadingGSCyan"/>
              <w:framePr w:hSpace="0" w:wrap="auto" w:vAnchor="margin" w:hAnchor="text" w:yAlign="inline"/>
              <w:spacing w:line="276" w:lineRule="auto"/>
              <w:rPr>
                <w:caps w:val="0"/>
                <w:color w:val="515151" w:themeColor="text1"/>
                <w:sz w:val="20"/>
                <w:szCs w:val="20"/>
              </w:rPr>
            </w:pPr>
          </w:p>
        </w:tc>
      </w:tr>
      <w:tr w:rsidR="00734A73" w:rsidRPr="005E36C8" w14:paraId="3DF9EA5F" w14:textId="77777777" w:rsidTr="477EEDBE">
        <w:trPr>
          <w:trHeight w:val="364"/>
        </w:trPr>
        <w:tc>
          <w:tcPr>
            <w:tcW w:w="5000" w:type="pct"/>
            <w:gridSpan w:val="3"/>
            <w:tcBorders>
              <w:top w:val="single" w:sz="4" w:space="0" w:color="auto"/>
              <w:bottom w:val="single" w:sz="4" w:space="0" w:color="auto"/>
            </w:tcBorders>
            <w:noWrap/>
            <w:vAlign w:val="top"/>
          </w:tcPr>
          <w:p w14:paraId="41F39616" w14:textId="77777777" w:rsidR="00734A73" w:rsidRPr="00847211" w:rsidRDefault="00734A73" w:rsidP="00DD2FD0">
            <w:pPr>
              <w:pStyle w:val="TablesHeadingGSCyan"/>
              <w:framePr w:hSpace="0" w:wrap="auto" w:vAnchor="margin" w:hAnchor="text" w:yAlign="inline"/>
              <w:spacing w:line="276" w:lineRule="auto"/>
              <w:rPr>
                <w:caps w:val="0"/>
                <w:sz w:val="20"/>
                <w:szCs w:val="22"/>
              </w:rPr>
            </w:pPr>
            <w:r w:rsidRPr="00847211">
              <w:rPr>
                <w:caps w:val="0"/>
                <w:sz w:val="20"/>
                <w:szCs w:val="22"/>
              </w:rPr>
              <w:t>Would the project</w:t>
            </w:r>
            <w:r>
              <w:rPr>
                <w:caps w:val="0"/>
                <w:sz w:val="20"/>
                <w:szCs w:val="22"/>
              </w:rPr>
              <w:t xml:space="preserve"> potentially</w:t>
            </w:r>
            <w:r w:rsidRPr="00847211">
              <w:rPr>
                <w:caps w:val="0"/>
                <w:sz w:val="20"/>
                <w:szCs w:val="22"/>
              </w:rPr>
              <w:t xml:space="preserve"> involve or lead to: </w:t>
            </w:r>
          </w:p>
          <w:p w14:paraId="3893B1CC"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5E36C8">
              <w:rPr>
                <w:b/>
                <w:bCs/>
                <w:caps w:val="0"/>
                <w:sz w:val="20"/>
                <w:szCs w:val="22"/>
              </w:rPr>
              <w:t>(</w:t>
            </w:r>
            <w:r w:rsidRPr="005E36C8">
              <w:t>note: applies to</w:t>
            </w:r>
            <w:r>
              <w:t xml:space="preserve"> both</w:t>
            </w:r>
            <w:r w:rsidRPr="005E36C8">
              <w:t xml:space="preserve"> project and contractor workers)</w:t>
            </w:r>
          </w:p>
        </w:tc>
      </w:tr>
      <w:tr w:rsidR="00734A73" w:rsidRPr="005E36C8" w14:paraId="18929D0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4AB06AC" w14:textId="77777777" w:rsidR="00734A73" w:rsidRPr="005E36C8" w:rsidRDefault="00734A73" w:rsidP="00DD2FD0">
            <w:pPr>
              <w:pStyle w:val="TablesHeadingGSCyan"/>
              <w:framePr w:hSpace="0" w:wrap="auto" w:vAnchor="margin" w:hAnchor="text" w:yAlign="inline"/>
              <w:rPr>
                <w:caps w:val="0"/>
                <w:color w:val="4D4D4C"/>
                <w:sz w:val="20"/>
                <w:szCs w:val="22"/>
              </w:rPr>
            </w:pPr>
            <w:r w:rsidRPr="006A3AE0">
              <w:rPr>
                <w:rStyle w:val="SmartLink10"/>
                <w:sz w:val="20"/>
                <w:szCs w:val="22"/>
              </w:rPr>
              <w:fldChar w:fldCharType="begin"/>
            </w:r>
            <w:r w:rsidRPr="006A3AE0">
              <w:rPr>
                <w:rStyle w:val="SmartLink10"/>
                <w:sz w:val="20"/>
                <w:szCs w:val="22"/>
              </w:rPr>
              <w:instrText xml:space="preserve"> REF _Ref136261690 \w \h </w:instrText>
            </w:r>
            <w:r>
              <w:rPr>
                <w:rStyle w:val="SmartLink10"/>
                <w:sz w:val="20"/>
                <w:szCs w:val="22"/>
              </w:rPr>
              <w:instrText xml:space="preserve"> \* MERGEFORMAT </w:instrText>
            </w:r>
            <w:r w:rsidRPr="006A3AE0">
              <w:rPr>
                <w:rStyle w:val="SmartLink10"/>
                <w:sz w:val="20"/>
                <w:szCs w:val="22"/>
              </w:rPr>
            </w:r>
            <w:r w:rsidRPr="006A3AE0">
              <w:rPr>
                <w:rStyle w:val="SmartLink10"/>
                <w:sz w:val="20"/>
                <w:szCs w:val="22"/>
              </w:rPr>
              <w:fldChar w:fldCharType="separate"/>
            </w:r>
            <w:r w:rsidRPr="006A3AE0">
              <w:rPr>
                <w:rStyle w:val="SmartLink10"/>
                <w:sz w:val="20"/>
                <w:szCs w:val="22"/>
              </w:rPr>
              <w:t>P.6.1.1 |</w:t>
            </w:r>
            <w:r w:rsidRPr="006A3AE0">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5F78A69F" w14:textId="77777777" w:rsidR="00734A73" w:rsidRPr="005E36C8" w:rsidRDefault="00734A73" w:rsidP="00DD2FD0">
            <w:pPr>
              <w:pStyle w:val="TablesHeadingGSCyan"/>
              <w:framePr w:hSpace="0" w:wrap="auto" w:vAnchor="margin" w:hAnchor="text" w:yAlign="inline"/>
              <w:rPr>
                <w:caps w:val="0"/>
                <w:color w:val="4D4D4C"/>
              </w:rPr>
            </w:pPr>
            <w:r w:rsidRPr="005E36C8">
              <w:rPr>
                <w:caps w:val="0"/>
                <w:color w:val="4D4D4C"/>
                <w:sz w:val="20"/>
                <w:szCs w:val="20"/>
              </w:rPr>
              <w:t>use of forced labour?</w:t>
            </w:r>
          </w:p>
        </w:tc>
        <w:tc>
          <w:tcPr>
            <w:tcW w:w="954" w:type="pct"/>
            <w:tcBorders>
              <w:top w:val="single" w:sz="4" w:space="0" w:color="auto"/>
              <w:left w:val="single" w:sz="4" w:space="0" w:color="auto"/>
              <w:bottom w:val="single" w:sz="4" w:space="0" w:color="auto"/>
            </w:tcBorders>
            <w:vAlign w:val="top"/>
          </w:tcPr>
          <w:p w14:paraId="0FEF28FF"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47056518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0F182C36" w14:textId="77777777" w:rsidR="00734A73" w:rsidRPr="005E36C8" w:rsidDel="00A63097" w:rsidRDefault="00000000" w:rsidP="00DD2FD0">
            <w:sdt>
              <w:sdtPr>
                <w:rPr>
                  <w:caps/>
                  <w:sz w:val="20"/>
                  <w:szCs w:val="20"/>
                </w:rPr>
                <w:id w:val="108749605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67307E96"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77879531"/>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1D78B884"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D95F18E" w14:textId="77777777" w:rsidR="00734A73" w:rsidRPr="005E36C8" w:rsidRDefault="00734A73" w:rsidP="00DD2FD0">
            <w:pPr>
              <w:pStyle w:val="TablesHeadingGSCyan"/>
              <w:framePr w:hSpace="0" w:wrap="auto" w:vAnchor="margin" w:hAnchor="text" w:yAlign="inline"/>
              <w:rPr>
                <w:caps w:val="0"/>
                <w:color w:val="4D4D4C"/>
                <w:sz w:val="20"/>
                <w:szCs w:val="22"/>
              </w:rPr>
            </w:pPr>
            <w:r w:rsidRPr="006A3AE0">
              <w:rPr>
                <w:rStyle w:val="SmartLink10"/>
                <w:sz w:val="20"/>
                <w:szCs w:val="22"/>
              </w:rPr>
              <w:fldChar w:fldCharType="begin"/>
            </w:r>
            <w:r w:rsidRPr="006A3AE0">
              <w:rPr>
                <w:rStyle w:val="SmartLink10"/>
                <w:sz w:val="20"/>
                <w:szCs w:val="22"/>
              </w:rPr>
              <w:instrText xml:space="preserve"> REF _Ref136261690 \w \h </w:instrText>
            </w:r>
            <w:r>
              <w:rPr>
                <w:rStyle w:val="SmartLink10"/>
                <w:sz w:val="20"/>
                <w:szCs w:val="22"/>
              </w:rPr>
              <w:instrText xml:space="preserve"> \* MERGEFORMAT </w:instrText>
            </w:r>
            <w:r w:rsidRPr="006A3AE0">
              <w:rPr>
                <w:rStyle w:val="SmartLink10"/>
                <w:sz w:val="20"/>
                <w:szCs w:val="22"/>
              </w:rPr>
            </w:r>
            <w:r w:rsidRPr="006A3AE0">
              <w:rPr>
                <w:rStyle w:val="SmartLink10"/>
                <w:sz w:val="20"/>
                <w:szCs w:val="22"/>
              </w:rPr>
              <w:fldChar w:fldCharType="separate"/>
            </w:r>
            <w:r w:rsidRPr="006A3AE0">
              <w:rPr>
                <w:rStyle w:val="SmartLink10"/>
                <w:sz w:val="20"/>
                <w:szCs w:val="22"/>
              </w:rPr>
              <w:t>P.6.1.1 |</w:t>
            </w:r>
            <w:r w:rsidRPr="006A3AE0">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3C0828B1"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working conditions that do not meet national labour laws and international commitments?</w:t>
            </w:r>
          </w:p>
        </w:tc>
        <w:tc>
          <w:tcPr>
            <w:tcW w:w="954" w:type="pct"/>
            <w:tcBorders>
              <w:top w:val="single" w:sz="4" w:space="0" w:color="auto"/>
              <w:left w:val="single" w:sz="4" w:space="0" w:color="auto"/>
              <w:bottom w:val="single" w:sz="4" w:space="0" w:color="auto"/>
            </w:tcBorders>
            <w:vAlign w:val="top"/>
          </w:tcPr>
          <w:p w14:paraId="37D09AA8"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96453851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4FE288B" w14:textId="77777777" w:rsidR="00734A73" w:rsidRPr="005E36C8" w:rsidDel="00A63097" w:rsidRDefault="00000000" w:rsidP="00DD2FD0">
            <w:sdt>
              <w:sdtPr>
                <w:rPr>
                  <w:caps/>
                  <w:sz w:val="20"/>
                  <w:szCs w:val="20"/>
                </w:rPr>
                <w:id w:val="1411968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4DBB866F"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1468148"/>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2140534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19F5788" w14:textId="77777777" w:rsidR="00734A73" w:rsidRPr="005E36C8" w:rsidRDefault="00734A73" w:rsidP="00DD2FD0">
            <w:pPr>
              <w:pStyle w:val="TablesHeadingGSCyan"/>
              <w:framePr w:hSpace="0" w:wrap="auto" w:vAnchor="margin" w:hAnchor="text" w:yAlign="inline"/>
              <w:rPr>
                <w:caps w:val="0"/>
                <w:color w:val="4D4D4C"/>
                <w:sz w:val="20"/>
                <w:szCs w:val="22"/>
              </w:rPr>
            </w:pPr>
            <w:r w:rsidRPr="006A3AE0">
              <w:rPr>
                <w:rStyle w:val="SmartLink10"/>
                <w:sz w:val="20"/>
                <w:szCs w:val="22"/>
              </w:rPr>
              <w:fldChar w:fldCharType="begin"/>
            </w:r>
            <w:r w:rsidRPr="006A3AE0">
              <w:rPr>
                <w:rStyle w:val="SmartLink10"/>
                <w:sz w:val="20"/>
                <w:szCs w:val="22"/>
              </w:rPr>
              <w:instrText xml:space="preserve"> REF _Ref136261690 \w \h </w:instrText>
            </w:r>
            <w:r>
              <w:rPr>
                <w:rStyle w:val="SmartLink10"/>
                <w:sz w:val="20"/>
                <w:szCs w:val="22"/>
              </w:rPr>
              <w:instrText xml:space="preserve"> \* MERGEFORMAT </w:instrText>
            </w:r>
            <w:r w:rsidRPr="006A3AE0">
              <w:rPr>
                <w:rStyle w:val="SmartLink10"/>
                <w:sz w:val="20"/>
                <w:szCs w:val="22"/>
              </w:rPr>
            </w:r>
            <w:r w:rsidRPr="006A3AE0">
              <w:rPr>
                <w:rStyle w:val="SmartLink10"/>
                <w:sz w:val="20"/>
                <w:szCs w:val="22"/>
              </w:rPr>
              <w:fldChar w:fldCharType="separate"/>
            </w:r>
            <w:r w:rsidRPr="006A3AE0">
              <w:rPr>
                <w:rStyle w:val="SmartLink10"/>
                <w:sz w:val="20"/>
                <w:szCs w:val="22"/>
              </w:rPr>
              <w:t>P.6.1.1 |</w:t>
            </w:r>
            <w:r w:rsidRPr="006A3AE0">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3EAD2035"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working conditions that may deny freedom of association and collective bargaining?</w:t>
            </w:r>
          </w:p>
        </w:tc>
        <w:tc>
          <w:tcPr>
            <w:tcW w:w="954" w:type="pct"/>
            <w:tcBorders>
              <w:top w:val="single" w:sz="4" w:space="0" w:color="auto"/>
              <w:left w:val="single" w:sz="4" w:space="0" w:color="auto"/>
              <w:bottom w:val="single" w:sz="4" w:space="0" w:color="auto"/>
            </w:tcBorders>
            <w:vAlign w:val="top"/>
          </w:tcPr>
          <w:p w14:paraId="5C1DDDB9"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39433817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227FD8C" w14:textId="77777777" w:rsidR="00734A73" w:rsidRPr="005E36C8" w:rsidDel="00A63097" w:rsidRDefault="00000000" w:rsidP="00DD2FD0">
            <w:sdt>
              <w:sdtPr>
                <w:rPr>
                  <w:caps/>
                  <w:sz w:val="20"/>
                  <w:szCs w:val="20"/>
                </w:rPr>
                <w:id w:val="70167411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015E0526" w14:textId="77777777" w:rsidR="00734A73" w:rsidRPr="005E36C8" w:rsidRDefault="00000000" w:rsidP="00DD2FD0">
            <w:sdt>
              <w:sdtPr>
                <w:rPr>
                  <w:caps/>
                  <w:sz w:val="20"/>
                  <w:szCs w:val="20"/>
                </w:rPr>
                <w:id w:val="-1544131044"/>
                <w14:checkbox>
                  <w14:checked w14:val="1"/>
                  <w14:checkedState w14:val="2612" w14:font="MS Gothic"/>
                  <w14:uncheckedState w14:val="2610" w14:font="MS Gothic"/>
                </w14:checkbox>
              </w:sdtPr>
              <w:sdtContent>
                <w:r w:rsidR="00BF7F79">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5C0FEF4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D6A4F2C" w14:textId="77777777" w:rsidR="00734A73" w:rsidRPr="006A3AE0"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_Ref136261690 \w \h </w:instrText>
            </w:r>
            <w:r>
              <w:rPr>
                <w:rStyle w:val="SmartLink10"/>
                <w:sz w:val="20"/>
                <w:szCs w:val="22"/>
              </w:rPr>
            </w:r>
            <w:r>
              <w:rPr>
                <w:rStyle w:val="SmartLink10"/>
                <w:sz w:val="20"/>
                <w:szCs w:val="22"/>
              </w:rPr>
              <w:fldChar w:fldCharType="separate"/>
            </w:r>
            <w:r>
              <w:rPr>
                <w:rStyle w:val="SmartLink10"/>
                <w:sz w:val="20"/>
                <w:szCs w:val="22"/>
              </w:rPr>
              <w:t>P.6.1.1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600960C3" w14:textId="77777777" w:rsidR="00734A73" w:rsidRDefault="00734A73" w:rsidP="00DD2FD0">
            <w:pPr>
              <w:pStyle w:val="TablesHeadingGSCyan"/>
              <w:framePr w:hSpace="0" w:wrap="auto" w:vAnchor="margin" w:hAnchor="text" w:yAlign="inline"/>
            </w:pPr>
            <w:r>
              <w:rPr>
                <w:caps w:val="0"/>
                <w:color w:val="4D4D4C"/>
                <w:sz w:val="20"/>
                <w:szCs w:val="20"/>
              </w:rPr>
              <w:t>absence of documented w</w:t>
            </w:r>
            <w:r w:rsidRPr="00184ECB">
              <w:rPr>
                <w:caps w:val="0"/>
                <w:color w:val="4D4D4C"/>
                <w:sz w:val="20"/>
                <w:szCs w:val="20"/>
              </w:rPr>
              <w:t>orking agreements with all individual workers</w:t>
            </w:r>
            <w:r w:rsidRPr="005E36C8">
              <w:t xml:space="preserve"> </w:t>
            </w:r>
          </w:p>
          <w:p w14:paraId="76BB753C" w14:textId="77777777" w:rsidR="00734A73" w:rsidRDefault="00734A73" w:rsidP="00DD2FD0">
            <w:pPr>
              <w:pStyle w:val="TablesHeadingGSCyan"/>
              <w:framePr w:hSpace="0" w:wrap="auto" w:vAnchor="margin" w:hAnchor="text" w:yAlign="inline"/>
            </w:pPr>
          </w:p>
          <w:p w14:paraId="6BA80369" w14:textId="77777777" w:rsidR="00734A73" w:rsidRPr="005E36C8" w:rsidRDefault="00734A73" w:rsidP="00DD2FD0">
            <w:pPr>
              <w:pStyle w:val="TablesHeadingGSCyan"/>
              <w:framePr w:hSpace="0" w:wrap="auto" w:vAnchor="margin" w:hAnchor="text" w:yAlign="inline"/>
              <w:rPr>
                <w:caps w:val="0"/>
                <w:color w:val="4D4D4C"/>
                <w:sz w:val="20"/>
                <w:szCs w:val="20"/>
              </w:rPr>
            </w:pPr>
            <w:r w:rsidRPr="00B3777F">
              <w:rPr>
                <w:i/>
                <w:iCs/>
                <w:caps w:val="0"/>
                <w:color w:val="4D4D4C"/>
                <w:sz w:val="20"/>
                <w:szCs w:val="20"/>
              </w:rPr>
              <w:t>if such agreements do not exist, or do not address working conditions and terms of employment, the project developer shall provide reasonable working conditions and terms of employment</w:t>
            </w:r>
            <w:r>
              <w:rPr>
                <w:i/>
                <w:iCs/>
                <w:caps w:val="0"/>
                <w:color w:val="4D4D4C"/>
                <w:sz w:val="20"/>
                <w:szCs w:val="20"/>
              </w:rPr>
              <w:t>.</w:t>
            </w:r>
            <w:r w:rsidRPr="00B3777F">
              <w:t xml:space="preserve"> </w:t>
            </w:r>
            <w:r>
              <w:t xml:space="preserve"> </w:t>
            </w:r>
            <w:r>
              <w:rPr>
                <w:caps w:val="0"/>
                <w:color w:val="4D4D4C"/>
                <w:sz w:val="20"/>
                <w:szCs w:val="20"/>
              </w:rPr>
              <w:t xml:space="preserve"> </w:t>
            </w:r>
          </w:p>
        </w:tc>
        <w:tc>
          <w:tcPr>
            <w:tcW w:w="954" w:type="pct"/>
            <w:tcBorders>
              <w:top w:val="single" w:sz="4" w:space="0" w:color="auto"/>
              <w:left w:val="single" w:sz="4" w:space="0" w:color="auto"/>
              <w:bottom w:val="single" w:sz="4" w:space="0" w:color="auto"/>
            </w:tcBorders>
            <w:vAlign w:val="top"/>
          </w:tcPr>
          <w:p w14:paraId="7F94DF04"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09214574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4CBB5CD" w14:textId="77777777" w:rsidR="00734A73" w:rsidRPr="005E36C8" w:rsidDel="00A63097" w:rsidRDefault="00000000" w:rsidP="00DD2FD0">
            <w:sdt>
              <w:sdtPr>
                <w:rPr>
                  <w:caps/>
                  <w:sz w:val="20"/>
                  <w:szCs w:val="20"/>
                </w:rPr>
                <w:id w:val="104618315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52D56EE0" w14:textId="77777777" w:rsidR="00734A73" w:rsidRDefault="00000000" w:rsidP="00DD2FD0">
            <w:pPr>
              <w:rPr>
                <w:caps/>
                <w:sz w:val="20"/>
                <w:szCs w:val="20"/>
              </w:rPr>
            </w:pPr>
            <w:sdt>
              <w:sdtPr>
                <w:rPr>
                  <w:caps/>
                  <w:sz w:val="20"/>
                  <w:szCs w:val="20"/>
                </w:rPr>
                <w:id w:val="597909717"/>
                <w14:checkbox>
                  <w14:checked w14:val="1"/>
                  <w14:checkedState w14:val="2612" w14:font="MS Gothic"/>
                  <w14:uncheckedState w14:val="2610" w14:font="MS Gothic"/>
                </w14:checkbox>
              </w:sdtPr>
              <w:sdtContent>
                <w:r w:rsidR="00BF7F79">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18FE3781"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4434011" w14:textId="77777777" w:rsidR="00734A73" w:rsidRPr="005E36C8" w:rsidRDefault="00734A73" w:rsidP="00DD2FD0">
            <w:pPr>
              <w:pStyle w:val="TablesHeadingGSCyan"/>
              <w:framePr w:hSpace="0" w:wrap="auto" w:vAnchor="margin" w:hAnchor="text" w:yAlign="inline"/>
              <w:rPr>
                <w:caps w:val="0"/>
                <w:color w:val="4D4D4C"/>
                <w:sz w:val="20"/>
                <w:szCs w:val="22"/>
              </w:rPr>
            </w:pPr>
            <w:r>
              <w:rPr>
                <w:rStyle w:val="SmartLink10"/>
                <w:sz w:val="20"/>
                <w:szCs w:val="22"/>
              </w:rPr>
              <w:fldChar w:fldCharType="begin"/>
            </w:r>
            <w:r>
              <w:rPr>
                <w:rStyle w:val="SmartLink10"/>
                <w:sz w:val="20"/>
                <w:szCs w:val="22"/>
              </w:rPr>
              <w:instrText xml:space="preserve"> REF _Ref136261690 \w \h </w:instrText>
            </w:r>
            <w:r>
              <w:rPr>
                <w:rStyle w:val="SmartLink10"/>
                <w:sz w:val="20"/>
                <w:szCs w:val="22"/>
              </w:rPr>
            </w:r>
            <w:r>
              <w:rPr>
                <w:rStyle w:val="SmartLink10"/>
                <w:sz w:val="20"/>
                <w:szCs w:val="22"/>
              </w:rPr>
              <w:fldChar w:fldCharType="separate"/>
            </w:r>
            <w:r>
              <w:rPr>
                <w:rStyle w:val="SmartLink10"/>
                <w:sz w:val="20"/>
                <w:szCs w:val="22"/>
              </w:rPr>
              <w:t>P.6.1.1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18F2EF3D"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use of migrant workers?</w:t>
            </w:r>
          </w:p>
          <w:p w14:paraId="513DA1E0" w14:textId="77777777" w:rsidR="00734A73" w:rsidRPr="005E36C8" w:rsidRDefault="00734A73" w:rsidP="00DD2FD0">
            <w:pPr>
              <w:pStyle w:val="TablesHeadingGSCyan"/>
              <w:framePr w:hSpace="0" w:wrap="auto" w:vAnchor="margin" w:hAnchor="text" w:yAlign="inline"/>
              <w:rPr>
                <w:caps w:val="0"/>
                <w:color w:val="4D4D4C"/>
                <w:sz w:val="20"/>
                <w:szCs w:val="20"/>
              </w:rPr>
            </w:pPr>
          </w:p>
          <w:p w14:paraId="5B60590E" w14:textId="77777777" w:rsidR="00734A73" w:rsidRPr="005E36C8" w:rsidRDefault="00734A73" w:rsidP="00DD2FD0">
            <w:pPr>
              <w:pStyle w:val="TablesHeadingGSCyan"/>
              <w:framePr w:hSpace="0" w:wrap="auto" w:vAnchor="margin" w:hAnchor="text" w:yAlign="inline"/>
              <w:rPr>
                <w:i/>
                <w:iCs/>
                <w:caps w:val="0"/>
                <w:color w:val="4D4D4C"/>
                <w:sz w:val="20"/>
                <w:szCs w:val="20"/>
              </w:rPr>
            </w:pPr>
            <w:r w:rsidRPr="005E36C8">
              <w:rPr>
                <w:i/>
                <w:iCs/>
                <w:caps w:val="0"/>
                <w:color w:val="4D4D4C"/>
                <w:sz w:val="20"/>
                <w:szCs w:val="20"/>
              </w:rPr>
              <w:t>if engaged, the developer shall ensure that they are engaged substantially equivalent terms and conditions to non-migrant workers carrying out similar work.</w:t>
            </w:r>
          </w:p>
        </w:tc>
        <w:tc>
          <w:tcPr>
            <w:tcW w:w="954" w:type="pct"/>
            <w:tcBorders>
              <w:top w:val="single" w:sz="4" w:space="0" w:color="auto"/>
              <w:left w:val="single" w:sz="4" w:space="0" w:color="auto"/>
              <w:bottom w:val="single" w:sz="4" w:space="0" w:color="auto"/>
            </w:tcBorders>
            <w:vAlign w:val="top"/>
          </w:tcPr>
          <w:p w14:paraId="76628AB1"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85862148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0B6BEFFF" w14:textId="77777777" w:rsidR="00734A73" w:rsidRPr="005E36C8" w:rsidDel="00A63097" w:rsidRDefault="00000000" w:rsidP="00DD2FD0">
            <w:sdt>
              <w:sdtPr>
                <w:rPr>
                  <w:caps/>
                  <w:sz w:val="20"/>
                  <w:szCs w:val="20"/>
                </w:rPr>
                <w:id w:val="-84192657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06E17493" w14:textId="77777777" w:rsidR="00734A73" w:rsidRPr="005E36C8" w:rsidRDefault="00000000" w:rsidP="00DD2FD0">
            <w:sdt>
              <w:sdtPr>
                <w:rPr>
                  <w:caps/>
                  <w:sz w:val="20"/>
                  <w:szCs w:val="20"/>
                </w:rPr>
                <w:id w:val="-841539745"/>
                <w14:checkbox>
                  <w14:checked w14:val="1"/>
                  <w14:checkedState w14:val="2612" w14:font="MS Gothic"/>
                  <w14:uncheckedState w14:val="2610" w14:font="MS Gothic"/>
                </w14:checkbox>
              </w:sdtPr>
              <w:sdtContent>
                <w:r w:rsidR="00BF7F79">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1F364E2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BA632FB" w14:textId="77777777" w:rsidR="00734A73" w:rsidRPr="005E36C8" w:rsidRDefault="00734A73" w:rsidP="00DD2FD0">
            <w:pPr>
              <w:pStyle w:val="TablesHeadingGSCyan"/>
              <w:framePr w:hSpace="0" w:wrap="auto" w:vAnchor="margin" w:hAnchor="text" w:yAlign="inline"/>
              <w:rPr>
                <w:caps w:val="0"/>
                <w:color w:val="4D4D4C"/>
                <w:sz w:val="20"/>
                <w:szCs w:val="22"/>
              </w:rPr>
            </w:pPr>
            <w:r>
              <w:rPr>
                <w:rStyle w:val="SmartLink10"/>
                <w:sz w:val="20"/>
                <w:szCs w:val="22"/>
              </w:rPr>
              <w:lastRenderedPageBreak/>
              <w:fldChar w:fldCharType="begin"/>
            </w:r>
            <w:r>
              <w:rPr>
                <w:rStyle w:val="SmartLink10"/>
                <w:sz w:val="20"/>
                <w:szCs w:val="22"/>
              </w:rPr>
              <w:instrText xml:space="preserve"> REF _Ref136261690 \w \h </w:instrText>
            </w:r>
            <w:r>
              <w:rPr>
                <w:rStyle w:val="SmartLink10"/>
                <w:sz w:val="20"/>
                <w:szCs w:val="22"/>
              </w:rPr>
            </w:r>
            <w:r>
              <w:rPr>
                <w:rStyle w:val="SmartLink10"/>
                <w:sz w:val="20"/>
                <w:szCs w:val="22"/>
              </w:rPr>
              <w:fldChar w:fldCharType="separate"/>
            </w:r>
            <w:r>
              <w:rPr>
                <w:rStyle w:val="SmartLink10"/>
                <w:sz w:val="20"/>
                <w:szCs w:val="22"/>
              </w:rPr>
              <w:t>P.6.1.1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06D4F8EF" w14:textId="77777777" w:rsidR="00734A73" w:rsidRPr="005E36C8" w:rsidRDefault="00734A73" w:rsidP="00DD2FD0">
            <w:pPr>
              <w:pStyle w:val="TablesHeadingGSCyan"/>
              <w:framePr w:hSpace="0" w:wrap="auto" w:vAnchor="margin" w:hAnchor="text" w:yAlign="inline"/>
              <w:rPr>
                <w:caps w:val="0"/>
                <w:color w:val="4D4D4C"/>
                <w:sz w:val="20"/>
                <w:szCs w:val="20"/>
              </w:rPr>
            </w:pPr>
            <w:r w:rsidRPr="477EEDBE">
              <w:rPr>
                <w:caps w:val="0"/>
                <w:color w:val="4D4D4C"/>
                <w:sz w:val="20"/>
                <w:szCs w:val="20"/>
              </w:rPr>
              <w:t>having no arrangements for basic services</w:t>
            </w:r>
            <w:r w:rsidRPr="477EEDBE">
              <w:rPr>
                <w:rStyle w:val="FootnoteReference"/>
                <w:caps w:val="0"/>
                <w:color w:val="4D4D4C"/>
                <w:sz w:val="20"/>
                <w:szCs w:val="20"/>
              </w:rPr>
              <w:footnoteReference w:id="30"/>
            </w:r>
            <w:r w:rsidRPr="477EEDBE">
              <w:rPr>
                <w:caps w:val="0"/>
                <w:color w:val="4D4D4C"/>
                <w:sz w:val="20"/>
                <w:szCs w:val="20"/>
              </w:rPr>
              <w:t xml:space="preserve"> for workers?</w:t>
            </w:r>
          </w:p>
          <w:p w14:paraId="75CAC6F5" w14:textId="77777777" w:rsidR="00734A73" w:rsidRPr="009759D8" w:rsidRDefault="00734A73" w:rsidP="00DD2FD0"/>
          <w:p w14:paraId="736B2919" w14:textId="77777777" w:rsidR="00734A73" w:rsidRPr="005E36C8" w:rsidRDefault="00734A73" w:rsidP="00DD2FD0">
            <w:pPr>
              <w:pStyle w:val="TablesHeadingGSCyan"/>
              <w:framePr w:hSpace="0" w:wrap="auto" w:vAnchor="margin" w:hAnchor="text" w:yAlign="inline"/>
            </w:pPr>
            <w:r w:rsidRPr="005E36C8">
              <w:rPr>
                <w:i/>
                <w:iCs/>
                <w:caps w:val="0"/>
                <w:color w:val="4D4D4C"/>
                <w:sz w:val="20"/>
                <w:szCs w:val="20"/>
              </w:rPr>
              <w:t>the project developer shall put in place and implement policies on the quality and management of the accommodation and provision of basic services in a manner consistent with the principles of non-discrimination and equal opportunity. Workers’ accommodation arrangements should not restrict workers’ freedom of movement or of association</w:t>
            </w:r>
          </w:p>
        </w:tc>
        <w:tc>
          <w:tcPr>
            <w:tcW w:w="954" w:type="pct"/>
            <w:tcBorders>
              <w:top w:val="single" w:sz="4" w:space="0" w:color="auto"/>
              <w:left w:val="single" w:sz="4" w:space="0" w:color="auto"/>
              <w:bottom w:val="single" w:sz="4" w:space="0" w:color="auto"/>
            </w:tcBorders>
            <w:vAlign w:val="top"/>
          </w:tcPr>
          <w:p w14:paraId="29C11E68"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12908522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64392813" w14:textId="77777777" w:rsidR="00734A73" w:rsidRPr="005E36C8" w:rsidDel="00A63097" w:rsidRDefault="00000000" w:rsidP="00DD2FD0">
            <w:sdt>
              <w:sdtPr>
                <w:rPr>
                  <w:caps/>
                  <w:sz w:val="20"/>
                  <w:szCs w:val="20"/>
                </w:rPr>
                <w:id w:val="-186951686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2CBF5357"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23963791"/>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5E430BAB"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0A255EF" w14:textId="77777777" w:rsidR="00734A73"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_Ref136262813 \w \h </w:instrText>
            </w:r>
            <w:r>
              <w:rPr>
                <w:rStyle w:val="SmartLink10"/>
                <w:sz w:val="20"/>
                <w:szCs w:val="22"/>
              </w:rPr>
            </w:r>
            <w:r>
              <w:rPr>
                <w:rStyle w:val="SmartLink10"/>
                <w:sz w:val="20"/>
                <w:szCs w:val="22"/>
              </w:rPr>
              <w:fldChar w:fldCharType="separate"/>
            </w:r>
            <w:r>
              <w:rPr>
                <w:rStyle w:val="SmartLink10"/>
                <w:sz w:val="20"/>
                <w:szCs w:val="22"/>
              </w:rPr>
              <w:t>P.6.1.2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7B5C9AC1" w14:textId="77777777" w:rsidR="00734A73" w:rsidRPr="005E36C8" w:rsidRDefault="00734A73" w:rsidP="00DD2FD0">
            <w:pPr>
              <w:pStyle w:val="TablesHeadingGSCyan"/>
              <w:framePr w:hSpace="0" w:wrap="auto" w:vAnchor="margin" w:hAnchor="text" w:yAlign="inline"/>
              <w:rPr>
                <w:caps w:val="0"/>
                <w:color w:val="4D4D4C"/>
                <w:sz w:val="20"/>
                <w:szCs w:val="20"/>
              </w:rPr>
            </w:pPr>
            <w:r w:rsidRPr="00556552">
              <w:rPr>
                <w:caps w:val="0"/>
                <w:color w:val="4D4D4C"/>
                <w:sz w:val="20"/>
                <w:szCs w:val="20"/>
              </w:rPr>
              <w:t>any form of discrimination or harassment based on factors unrelated to job requirements, such as gender, race, nationality, ethnicity, social or indigenous origin, religion or belief, disability, age, or sexual orientation?</w:t>
            </w:r>
          </w:p>
        </w:tc>
        <w:tc>
          <w:tcPr>
            <w:tcW w:w="954" w:type="pct"/>
            <w:tcBorders>
              <w:top w:val="single" w:sz="4" w:space="0" w:color="auto"/>
              <w:left w:val="single" w:sz="4" w:space="0" w:color="auto"/>
              <w:bottom w:val="single" w:sz="4" w:space="0" w:color="auto"/>
            </w:tcBorders>
            <w:vAlign w:val="top"/>
          </w:tcPr>
          <w:p w14:paraId="0B5A04EE"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5357855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B846EB2" w14:textId="77777777" w:rsidR="00734A73" w:rsidRPr="005E36C8" w:rsidDel="00A63097" w:rsidRDefault="00000000" w:rsidP="00DD2FD0">
            <w:sdt>
              <w:sdtPr>
                <w:rPr>
                  <w:caps/>
                  <w:sz w:val="20"/>
                  <w:szCs w:val="20"/>
                </w:rPr>
                <w:id w:val="40836328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2BE666CD"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22325482"/>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649C0C0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A125C70" w14:textId="77777777" w:rsidR="00734A73"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_Ref136262813 \w \h </w:instrText>
            </w:r>
            <w:r>
              <w:rPr>
                <w:rStyle w:val="SmartLink10"/>
                <w:sz w:val="20"/>
                <w:szCs w:val="22"/>
              </w:rPr>
            </w:r>
            <w:r>
              <w:rPr>
                <w:rStyle w:val="SmartLink10"/>
                <w:sz w:val="20"/>
                <w:szCs w:val="22"/>
              </w:rPr>
              <w:fldChar w:fldCharType="separate"/>
            </w:r>
            <w:r>
              <w:rPr>
                <w:rStyle w:val="SmartLink10"/>
                <w:sz w:val="20"/>
                <w:szCs w:val="22"/>
              </w:rPr>
              <w:t>P.6.1.2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7D113AFD" w14:textId="77777777" w:rsidR="00734A73" w:rsidRPr="00556552" w:rsidRDefault="00734A73" w:rsidP="00DD2FD0">
            <w:pPr>
              <w:pStyle w:val="TablesHeadingGSCyan"/>
              <w:framePr w:hSpace="0" w:wrap="auto" w:vAnchor="margin" w:hAnchor="text" w:yAlign="inline"/>
              <w:rPr>
                <w:caps w:val="0"/>
                <w:color w:val="4D4D4C"/>
                <w:sz w:val="20"/>
                <w:szCs w:val="20"/>
              </w:rPr>
            </w:pPr>
            <w:r w:rsidRPr="0024591C">
              <w:rPr>
                <w:caps w:val="0"/>
                <w:color w:val="4D4D4C"/>
                <w:sz w:val="20"/>
                <w:szCs w:val="20"/>
              </w:rPr>
              <w:t>any form of discrimination in any aspect of employment, such as recruitment, compensation, working conditions, training, job assignment, promotion, termination, or discipline?</w:t>
            </w:r>
          </w:p>
        </w:tc>
        <w:tc>
          <w:tcPr>
            <w:tcW w:w="954" w:type="pct"/>
            <w:tcBorders>
              <w:top w:val="single" w:sz="4" w:space="0" w:color="auto"/>
              <w:left w:val="single" w:sz="4" w:space="0" w:color="auto"/>
              <w:bottom w:val="single" w:sz="4" w:space="0" w:color="auto"/>
            </w:tcBorders>
            <w:vAlign w:val="top"/>
          </w:tcPr>
          <w:p w14:paraId="1A7A180C"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82951378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27646FDC" w14:textId="77777777" w:rsidR="00734A73" w:rsidRPr="005E36C8" w:rsidDel="00A63097" w:rsidRDefault="00000000" w:rsidP="00DD2FD0">
            <w:sdt>
              <w:sdtPr>
                <w:rPr>
                  <w:caps/>
                  <w:sz w:val="20"/>
                  <w:szCs w:val="20"/>
                </w:rPr>
                <w:id w:val="-136944972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683FD8E0"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40532182"/>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3F3B209E"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AB300C9" w14:textId="77777777" w:rsidR="00734A73" w:rsidRPr="005E36C8" w:rsidRDefault="00734A73" w:rsidP="00DD2FD0">
            <w:pPr>
              <w:pStyle w:val="TablesHeadingGSCyan"/>
              <w:framePr w:hSpace="0" w:wrap="auto" w:vAnchor="margin" w:hAnchor="text" w:yAlign="inline"/>
              <w:rPr>
                <w:caps w:val="0"/>
                <w:color w:val="4D4D4C"/>
                <w:sz w:val="20"/>
                <w:szCs w:val="22"/>
              </w:rPr>
            </w:pPr>
            <w:r>
              <w:rPr>
                <w:rStyle w:val="SmartLink10"/>
                <w:sz w:val="20"/>
                <w:szCs w:val="22"/>
              </w:rPr>
              <w:fldChar w:fldCharType="begin"/>
            </w:r>
            <w:r>
              <w:rPr>
                <w:rStyle w:val="SmartLink10"/>
                <w:sz w:val="20"/>
                <w:szCs w:val="22"/>
              </w:rPr>
              <w:instrText xml:space="preserve"> REF _Ref136262813 \w \h </w:instrText>
            </w:r>
            <w:r>
              <w:rPr>
                <w:rStyle w:val="SmartLink10"/>
                <w:sz w:val="20"/>
                <w:szCs w:val="22"/>
              </w:rPr>
            </w:r>
            <w:r>
              <w:rPr>
                <w:rStyle w:val="SmartLink10"/>
                <w:sz w:val="20"/>
                <w:szCs w:val="22"/>
              </w:rPr>
              <w:fldChar w:fldCharType="separate"/>
            </w:r>
            <w:r>
              <w:rPr>
                <w:rStyle w:val="SmartLink10"/>
                <w:sz w:val="20"/>
                <w:szCs w:val="22"/>
              </w:rPr>
              <w:t>P.6.1.2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1F084A1B" w14:textId="77777777" w:rsidR="00734A73" w:rsidRPr="005E36C8" w:rsidRDefault="00734A73" w:rsidP="00DD2FD0">
            <w:pPr>
              <w:pStyle w:val="TablesHeadingGSCyan"/>
              <w:framePr w:hSpace="0" w:wrap="auto" w:vAnchor="margin" w:hAnchor="text" w:yAlign="inline"/>
              <w:rPr>
                <w:caps w:val="0"/>
                <w:color w:val="4D4D4C"/>
              </w:rPr>
            </w:pPr>
            <w:r w:rsidRPr="00DE024A">
              <w:rPr>
                <w:caps w:val="0"/>
                <w:color w:val="4D4D4C"/>
                <w:sz w:val="20"/>
                <w:szCs w:val="20"/>
              </w:rPr>
              <w:t>harassment, intimidation, and/or exploitation, especially in regard to women?</w:t>
            </w:r>
          </w:p>
        </w:tc>
        <w:tc>
          <w:tcPr>
            <w:tcW w:w="954" w:type="pct"/>
            <w:tcBorders>
              <w:top w:val="single" w:sz="4" w:space="0" w:color="auto"/>
              <w:left w:val="single" w:sz="4" w:space="0" w:color="auto"/>
              <w:bottom w:val="single" w:sz="4" w:space="0" w:color="auto"/>
            </w:tcBorders>
            <w:vAlign w:val="top"/>
          </w:tcPr>
          <w:p w14:paraId="7291F316"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93810256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DE9B62C" w14:textId="77777777" w:rsidR="00734A73" w:rsidRPr="005E36C8" w:rsidDel="00A63097" w:rsidRDefault="00000000" w:rsidP="00DD2FD0">
            <w:sdt>
              <w:sdtPr>
                <w:rPr>
                  <w:caps/>
                  <w:sz w:val="20"/>
                  <w:szCs w:val="20"/>
                </w:rPr>
                <w:id w:val="88190683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4427088B"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52981596"/>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5652D494"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FA56F02" w14:textId="77777777" w:rsidR="00734A73" w:rsidRPr="005E36C8" w:rsidRDefault="00734A73" w:rsidP="00DD2FD0">
            <w:pPr>
              <w:pStyle w:val="TablesHeadingGSCyan"/>
              <w:framePr w:hSpace="0" w:wrap="auto" w:vAnchor="margin" w:hAnchor="text" w:yAlign="inline"/>
              <w:rPr>
                <w:caps w:val="0"/>
                <w:color w:val="4D4D4C"/>
                <w:sz w:val="20"/>
                <w:szCs w:val="22"/>
              </w:rPr>
            </w:pPr>
            <w:r w:rsidRPr="001718CB">
              <w:rPr>
                <w:rStyle w:val="SmartLink10"/>
                <w:sz w:val="20"/>
              </w:rPr>
              <w:fldChar w:fldCharType="begin"/>
            </w:r>
            <w:r w:rsidRPr="001718CB">
              <w:rPr>
                <w:rStyle w:val="SmartLink10"/>
                <w:sz w:val="20"/>
              </w:rPr>
              <w:instrText xml:space="preserve"> REF _Ref136263932 \w \h </w:instrText>
            </w:r>
            <w:r>
              <w:rPr>
                <w:rStyle w:val="SmartLink10"/>
                <w:sz w:val="20"/>
              </w:rPr>
              <w:instrText xml:space="preserve"> \* MERGEFORMAT </w:instrText>
            </w:r>
            <w:r w:rsidRPr="001718CB">
              <w:rPr>
                <w:rStyle w:val="SmartLink10"/>
                <w:sz w:val="20"/>
              </w:rPr>
            </w:r>
            <w:r w:rsidRPr="001718CB">
              <w:rPr>
                <w:rStyle w:val="SmartLink10"/>
                <w:sz w:val="20"/>
              </w:rPr>
              <w:fldChar w:fldCharType="separate"/>
            </w:r>
            <w:r w:rsidRPr="001718CB">
              <w:rPr>
                <w:rStyle w:val="SmartLink10"/>
                <w:sz w:val="20"/>
              </w:rPr>
              <w:t>P.6.1.3 |</w:t>
            </w:r>
            <w:r w:rsidRPr="001718CB">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58C75984"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discriminatory working conditions and/or lack of equal opportunity where national law provides provision to address non-discrimination in employment?</w:t>
            </w:r>
          </w:p>
        </w:tc>
        <w:tc>
          <w:tcPr>
            <w:tcW w:w="954" w:type="pct"/>
            <w:tcBorders>
              <w:top w:val="single" w:sz="4" w:space="0" w:color="auto"/>
              <w:left w:val="single" w:sz="4" w:space="0" w:color="auto"/>
              <w:bottom w:val="single" w:sz="4" w:space="0" w:color="auto"/>
            </w:tcBorders>
            <w:vAlign w:val="top"/>
          </w:tcPr>
          <w:p w14:paraId="0955357E"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017766942"/>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B45A5F3" w14:textId="77777777" w:rsidR="00734A73" w:rsidRPr="005E36C8" w:rsidDel="00A63097" w:rsidRDefault="00000000" w:rsidP="00DD2FD0">
            <w:sdt>
              <w:sdtPr>
                <w:rPr>
                  <w:caps/>
                  <w:sz w:val="20"/>
                  <w:szCs w:val="20"/>
                </w:rPr>
                <w:id w:val="-39358029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458F0BF9"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9181743"/>
                <w14:checkbox>
                  <w14:checked w14:val="1"/>
                  <w14:checkedState w14:val="2612" w14:font="MS Gothic"/>
                  <w14:uncheckedState w14:val="2610" w14:font="MS Gothic"/>
                </w14:checkbox>
              </w:sdtPr>
              <w:sdtContent>
                <w:r w:rsidR="00BF7F79">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79E116DD"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B6E67F6" w14:textId="77777777" w:rsidR="00734A73" w:rsidRPr="00D30E4C" w:rsidRDefault="00734A73" w:rsidP="00DD2FD0">
            <w:pPr>
              <w:pStyle w:val="TablesHeadingGSCyan"/>
              <w:framePr w:hSpace="0" w:wrap="auto" w:vAnchor="margin" w:hAnchor="text" w:yAlign="inline"/>
              <w:rPr>
                <w:rStyle w:val="SmartLink10"/>
                <w:sz w:val="20"/>
              </w:rPr>
            </w:pPr>
            <w:r w:rsidRPr="00D30E4C">
              <w:rPr>
                <w:rStyle w:val="SmartLink10"/>
                <w:sz w:val="20"/>
              </w:rPr>
              <w:fldChar w:fldCharType="begin"/>
            </w:r>
            <w:r w:rsidRPr="00D30E4C">
              <w:rPr>
                <w:rStyle w:val="SmartLink10"/>
                <w:sz w:val="20"/>
              </w:rPr>
              <w:instrText xml:space="preserve"> REF _Ref136264444 \w \h </w:instrText>
            </w:r>
            <w:r>
              <w:rPr>
                <w:rStyle w:val="SmartLink10"/>
                <w:sz w:val="20"/>
              </w:rPr>
              <w:instrText xml:space="preserve"> \* MERGEFORMAT </w:instrText>
            </w:r>
            <w:r w:rsidRPr="00D30E4C">
              <w:rPr>
                <w:rStyle w:val="SmartLink10"/>
                <w:sz w:val="20"/>
              </w:rPr>
            </w:r>
            <w:r w:rsidRPr="00D30E4C">
              <w:rPr>
                <w:rStyle w:val="SmartLink10"/>
                <w:sz w:val="20"/>
              </w:rPr>
              <w:fldChar w:fldCharType="separate"/>
            </w:r>
            <w:r w:rsidRPr="00D30E4C">
              <w:rPr>
                <w:rStyle w:val="SmartLink10"/>
                <w:sz w:val="20"/>
              </w:rPr>
              <w:t>P.6.1.4 |</w:t>
            </w:r>
            <w:r w:rsidRPr="00D30E4C">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6ED75C56"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use of child labour? (including third-party engaged workers)</w:t>
            </w:r>
          </w:p>
        </w:tc>
        <w:tc>
          <w:tcPr>
            <w:tcW w:w="954" w:type="pct"/>
            <w:tcBorders>
              <w:top w:val="single" w:sz="4" w:space="0" w:color="auto"/>
              <w:left w:val="single" w:sz="4" w:space="0" w:color="auto"/>
              <w:bottom w:val="single" w:sz="4" w:space="0" w:color="auto"/>
            </w:tcBorders>
            <w:vAlign w:val="top"/>
          </w:tcPr>
          <w:p w14:paraId="1E35ABFD"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04614023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384D0B1" w14:textId="77777777" w:rsidR="00734A73" w:rsidRPr="005E36C8" w:rsidDel="00A63097" w:rsidRDefault="00000000" w:rsidP="00DD2FD0">
            <w:sdt>
              <w:sdtPr>
                <w:rPr>
                  <w:caps/>
                  <w:sz w:val="20"/>
                  <w:szCs w:val="20"/>
                </w:rPr>
                <w:id w:val="109413933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63777C9E" w14:textId="77777777" w:rsidR="00734A73" w:rsidRPr="005E36C8" w:rsidRDefault="00000000" w:rsidP="00DD2FD0">
            <w:sdt>
              <w:sdtPr>
                <w:rPr>
                  <w:caps/>
                  <w:sz w:val="20"/>
                  <w:szCs w:val="20"/>
                </w:rPr>
                <w:id w:val="1659493794"/>
                <w14:checkbox>
                  <w14:checked w14:val="1"/>
                  <w14:checkedState w14:val="2612" w14:font="MS Gothic"/>
                  <w14:uncheckedState w14:val="2610" w14:font="MS Gothic"/>
                </w14:checkbox>
              </w:sdtPr>
              <w:sdtContent>
                <w:r w:rsidR="00BF7F79">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54EACF4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E6BD5AB" w14:textId="77777777" w:rsidR="00734A73" w:rsidRPr="00D30E4C" w:rsidRDefault="00734A73" w:rsidP="00DD2FD0">
            <w:pPr>
              <w:pStyle w:val="TablesHeadingGSCyan"/>
              <w:framePr w:hSpace="0" w:wrap="auto" w:vAnchor="margin" w:hAnchor="text" w:yAlign="inline"/>
              <w:rPr>
                <w:rStyle w:val="SmartLink10"/>
                <w:sz w:val="20"/>
              </w:rPr>
            </w:pPr>
            <w:r w:rsidRPr="00D30E4C">
              <w:rPr>
                <w:rStyle w:val="SmartLink10"/>
                <w:sz w:val="20"/>
              </w:rPr>
              <w:fldChar w:fldCharType="begin"/>
            </w:r>
            <w:r w:rsidRPr="00D30E4C">
              <w:rPr>
                <w:rStyle w:val="SmartLink10"/>
                <w:sz w:val="20"/>
              </w:rPr>
              <w:instrText xml:space="preserve"> REF _Ref136264444 \w \h </w:instrText>
            </w:r>
            <w:r>
              <w:rPr>
                <w:rStyle w:val="SmartLink10"/>
                <w:sz w:val="20"/>
              </w:rPr>
              <w:instrText xml:space="preserve"> \* MERGEFORMAT </w:instrText>
            </w:r>
            <w:r w:rsidRPr="00D30E4C">
              <w:rPr>
                <w:rStyle w:val="SmartLink10"/>
                <w:sz w:val="20"/>
              </w:rPr>
            </w:r>
            <w:r w:rsidRPr="00D30E4C">
              <w:rPr>
                <w:rStyle w:val="SmartLink10"/>
                <w:sz w:val="20"/>
              </w:rPr>
              <w:fldChar w:fldCharType="separate"/>
            </w:r>
            <w:r w:rsidRPr="00D30E4C">
              <w:rPr>
                <w:rStyle w:val="SmartLink10"/>
                <w:sz w:val="20"/>
              </w:rPr>
              <w:t>P.6.1.4 |</w:t>
            </w:r>
            <w:r w:rsidRPr="00D30E4C">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2250E020"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in</w:t>
            </w:r>
            <w:r w:rsidRPr="005E36C8">
              <w:rPr>
                <w:caps w:val="0"/>
                <w:color w:val="4D4D4C"/>
                <w:sz w:val="20"/>
                <w:szCs w:val="20"/>
              </w:rPr>
              <w:t>adequate and verifiable mechanisms for age verification?</w:t>
            </w:r>
          </w:p>
        </w:tc>
        <w:tc>
          <w:tcPr>
            <w:tcW w:w="954" w:type="pct"/>
            <w:tcBorders>
              <w:top w:val="single" w:sz="4" w:space="0" w:color="auto"/>
              <w:left w:val="single" w:sz="4" w:space="0" w:color="auto"/>
              <w:bottom w:val="single" w:sz="4" w:space="0" w:color="auto"/>
            </w:tcBorders>
            <w:vAlign w:val="top"/>
          </w:tcPr>
          <w:p w14:paraId="52C8AA45"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369235202"/>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C7B1C68" w14:textId="77777777" w:rsidR="00734A73" w:rsidRPr="005E36C8" w:rsidRDefault="00000000" w:rsidP="00DD2FD0">
            <w:sdt>
              <w:sdtPr>
                <w:rPr>
                  <w:caps/>
                  <w:sz w:val="20"/>
                  <w:szCs w:val="20"/>
                </w:rPr>
                <w:id w:val="-1979830598"/>
                <w14:checkbox>
                  <w14:checked w14:val="1"/>
                  <w14:checkedState w14:val="2612" w14:font="MS Gothic"/>
                  <w14:uncheckedState w14:val="2610" w14:font="MS Gothic"/>
                </w14:checkbox>
              </w:sdtPr>
              <w:sdtContent>
                <w:r w:rsidR="00BF7F79">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4C937E44"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D2C16E5" w14:textId="77777777" w:rsidR="00734A73" w:rsidRPr="00D30E4C" w:rsidRDefault="00734A73" w:rsidP="00DD2FD0">
            <w:pPr>
              <w:pStyle w:val="TablesHeadingGSCyan"/>
              <w:framePr w:hSpace="0" w:wrap="auto" w:vAnchor="margin" w:hAnchor="text" w:yAlign="inline"/>
              <w:rPr>
                <w:rStyle w:val="SmartLink10"/>
                <w:sz w:val="20"/>
              </w:rPr>
            </w:pPr>
            <w:r w:rsidRPr="00644AF6">
              <w:rPr>
                <w:rStyle w:val="SmartLink10"/>
                <w:sz w:val="20"/>
              </w:rPr>
              <w:fldChar w:fldCharType="begin"/>
            </w:r>
            <w:r w:rsidRPr="00644AF6">
              <w:rPr>
                <w:rStyle w:val="SmartLink10"/>
                <w:sz w:val="20"/>
              </w:rPr>
              <w:instrText xml:space="preserve"> REF _Ref136265008 \w \h </w:instrText>
            </w:r>
            <w:r>
              <w:rPr>
                <w:rStyle w:val="SmartLink10"/>
                <w:sz w:val="20"/>
              </w:rPr>
              <w:instrText xml:space="preserve"> \* MERGEFORMAT </w:instrText>
            </w:r>
            <w:r w:rsidRPr="00644AF6">
              <w:rPr>
                <w:rStyle w:val="SmartLink10"/>
                <w:sz w:val="20"/>
              </w:rPr>
            </w:r>
            <w:r w:rsidRPr="00644AF6">
              <w:rPr>
                <w:rStyle w:val="SmartLink10"/>
                <w:sz w:val="20"/>
              </w:rPr>
              <w:fldChar w:fldCharType="separate"/>
            </w:r>
            <w:r w:rsidRPr="00644AF6">
              <w:rPr>
                <w:rStyle w:val="SmartLink10"/>
                <w:sz w:val="20"/>
              </w:rPr>
              <w:t>P.6.1.7 |</w:t>
            </w:r>
            <w:r w:rsidRPr="00644AF6">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67C12130"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no </w:t>
            </w:r>
            <w:r w:rsidRPr="00644AF6">
              <w:rPr>
                <w:caps w:val="0"/>
                <w:color w:val="4D4D4C"/>
                <w:sz w:val="20"/>
                <w:szCs w:val="20"/>
              </w:rPr>
              <w:t xml:space="preserve">processes and measures </w:t>
            </w:r>
            <w:r>
              <w:rPr>
                <w:caps w:val="0"/>
                <w:color w:val="4D4D4C"/>
                <w:sz w:val="20"/>
                <w:szCs w:val="20"/>
              </w:rPr>
              <w:t xml:space="preserve">in place </w:t>
            </w:r>
            <w:r w:rsidRPr="00644AF6">
              <w:rPr>
                <w:caps w:val="0"/>
                <w:color w:val="4D4D4C"/>
                <w:sz w:val="20"/>
                <w:szCs w:val="20"/>
              </w:rPr>
              <w:t>for the safety and health of project workers?</w:t>
            </w:r>
          </w:p>
        </w:tc>
        <w:tc>
          <w:tcPr>
            <w:tcW w:w="954" w:type="pct"/>
            <w:tcBorders>
              <w:top w:val="single" w:sz="4" w:space="0" w:color="auto"/>
              <w:left w:val="single" w:sz="4" w:space="0" w:color="auto"/>
              <w:bottom w:val="single" w:sz="4" w:space="0" w:color="auto"/>
            </w:tcBorders>
            <w:vAlign w:val="top"/>
          </w:tcPr>
          <w:p w14:paraId="27514DD5"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32028372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1B128758" w14:textId="77777777" w:rsidR="00734A73" w:rsidRDefault="00000000" w:rsidP="00DD2FD0">
            <w:pPr>
              <w:rPr>
                <w:caps/>
                <w:sz w:val="20"/>
                <w:szCs w:val="20"/>
              </w:rPr>
            </w:pPr>
            <w:sdt>
              <w:sdtPr>
                <w:rPr>
                  <w:caps/>
                  <w:sz w:val="20"/>
                  <w:szCs w:val="20"/>
                </w:rPr>
                <w:id w:val="-1402443350"/>
                <w14:checkbox>
                  <w14:checked w14:val="1"/>
                  <w14:checkedState w14:val="2612" w14:font="MS Gothic"/>
                  <w14:uncheckedState w14:val="2610" w14:font="MS Gothic"/>
                </w14:checkbox>
              </w:sdtPr>
              <w:sdtContent>
                <w:r w:rsidR="00BF7F79">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26BF49E7"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C74200D" w14:textId="77777777" w:rsidR="00734A73" w:rsidRPr="00644AF6" w:rsidRDefault="00734A73" w:rsidP="00DD2FD0">
            <w:pPr>
              <w:pStyle w:val="TablesHeadingGSCyan"/>
              <w:framePr w:hSpace="0" w:wrap="auto" w:vAnchor="margin" w:hAnchor="text" w:yAlign="inline"/>
              <w:rPr>
                <w:rStyle w:val="SmartLink10"/>
                <w:sz w:val="20"/>
              </w:rPr>
            </w:pPr>
            <w:r w:rsidRPr="00644AF6">
              <w:rPr>
                <w:rStyle w:val="SmartLink10"/>
                <w:sz w:val="20"/>
              </w:rPr>
              <w:fldChar w:fldCharType="begin"/>
            </w:r>
            <w:r w:rsidRPr="00644AF6">
              <w:rPr>
                <w:rStyle w:val="SmartLink10"/>
                <w:sz w:val="20"/>
              </w:rPr>
              <w:instrText xml:space="preserve"> REF _Ref136265008 \w \h </w:instrText>
            </w:r>
            <w:r>
              <w:rPr>
                <w:rStyle w:val="SmartLink10"/>
                <w:sz w:val="20"/>
              </w:rPr>
              <w:instrText xml:space="preserve"> \* MERGEFORMAT </w:instrText>
            </w:r>
            <w:r w:rsidRPr="00644AF6">
              <w:rPr>
                <w:rStyle w:val="SmartLink10"/>
                <w:sz w:val="20"/>
              </w:rPr>
            </w:r>
            <w:r w:rsidRPr="00644AF6">
              <w:rPr>
                <w:rStyle w:val="SmartLink10"/>
                <w:sz w:val="20"/>
              </w:rPr>
              <w:fldChar w:fldCharType="separate"/>
            </w:r>
            <w:r w:rsidRPr="00644AF6">
              <w:rPr>
                <w:rStyle w:val="SmartLink10"/>
                <w:sz w:val="20"/>
              </w:rPr>
              <w:t>P.6.1.7 |</w:t>
            </w:r>
            <w:r w:rsidRPr="00644AF6">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33D5B7CA"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No provision of </w:t>
            </w:r>
            <w:r w:rsidRPr="00CF7F76">
              <w:rPr>
                <w:caps w:val="0"/>
                <w:color w:val="4D4D4C"/>
                <w:sz w:val="20"/>
                <w:szCs w:val="20"/>
              </w:rPr>
              <w:t>safety and health training</w:t>
            </w:r>
            <w:r>
              <w:rPr>
                <w:caps w:val="0"/>
                <w:color w:val="4D4D4C"/>
                <w:sz w:val="20"/>
                <w:szCs w:val="20"/>
              </w:rPr>
              <w:t xml:space="preserve"> provisions</w:t>
            </w:r>
            <w:r w:rsidRPr="00CF7F76">
              <w:rPr>
                <w:caps w:val="0"/>
                <w:color w:val="4D4D4C"/>
                <w:sz w:val="20"/>
                <w:szCs w:val="20"/>
              </w:rPr>
              <w:t>, including on the proper use and maintenance of personal protective equipment conducted by competent persons and the maintenance of training records?</w:t>
            </w:r>
          </w:p>
        </w:tc>
        <w:tc>
          <w:tcPr>
            <w:tcW w:w="954" w:type="pct"/>
            <w:tcBorders>
              <w:top w:val="single" w:sz="4" w:space="0" w:color="auto"/>
              <w:left w:val="single" w:sz="4" w:space="0" w:color="auto"/>
              <w:bottom w:val="single" w:sz="4" w:space="0" w:color="auto"/>
            </w:tcBorders>
            <w:vAlign w:val="top"/>
          </w:tcPr>
          <w:p w14:paraId="406C9567" w14:textId="77777777" w:rsidR="00734A73" w:rsidRPr="005E36C8" w:rsidDel="00A63097" w:rsidRDefault="00000000" w:rsidP="00DD2FD0">
            <w:pPr>
              <w:rPr>
                <w:caps/>
                <w:sz w:val="20"/>
                <w:szCs w:val="20"/>
              </w:rPr>
            </w:pPr>
            <w:sdt>
              <w:sdtPr>
                <w:rPr>
                  <w:caps/>
                  <w:sz w:val="20"/>
                  <w:szCs w:val="20"/>
                </w:rPr>
                <w:id w:val="-38660160"/>
                <w14:checkbox>
                  <w14:checked w14:val="0"/>
                  <w14:checkedState w14:val="2612" w14:font="MS Gothic"/>
                  <w14:uncheckedState w14:val="2610" w14:font="MS Gothic"/>
                </w14:checkbox>
              </w:sdtPr>
              <w:sdtContent>
                <w:r w:rsidR="00734A73" w:rsidRPr="00CF7F76" w:rsidDel="00A63097">
                  <w:rPr>
                    <w:rFonts w:ascii="Segoe UI Symbol" w:hAnsi="Segoe UI Symbol" w:cs="Segoe UI Symbol"/>
                    <w:caps/>
                    <w:sz w:val="20"/>
                    <w:szCs w:val="20"/>
                  </w:rPr>
                  <w:t>☐</w:t>
                </w:r>
              </w:sdtContent>
            </w:sdt>
            <w:r w:rsidR="00734A73" w:rsidRPr="00CF7F76" w:rsidDel="00A63097">
              <w:rPr>
                <w:caps/>
                <w:sz w:val="20"/>
                <w:szCs w:val="20"/>
              </w:rPr>
              <w:t xml:space="preserve"> YES</w:t>
            </w:r>
          </w:p>
          <w:p w14:paraId="73579DA9" w14:textId="77777777" w:rsidR="00734A73" w:rsidRDefault="00000000" w:rsidP="00DD2FD0">
            <w:pPr>
              <w:rPr>
                <w:caps/>
                <w:sz w:val="20"/>
                <w:szCs w:val="20"/>
              </w:rPr>
            </w:pPr>
            <w:sdt>
              <w:sdtPr>
                <w:rPr>
                  <w:caps/>
                  <w:sz w:val="20"/>
                  <w:szCs w:val="20"/>
                </w:rPr>
                <w:id w:val="1780222188"/>
                <w14:checkbox>
                  <w14:checked w14:val="1"/>
                  <w14:checkedState w14:val="2612" w14:font="MS Gothic"/>
                  <w14:uncheckedState w14:val="2610" w14:font="MS Gothic"/>
                </w14:checkbox>
              </w:sdtPr>
              <w:sdtContent>
                <w:r w:rsidR="00BF7F79">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57F1F73A"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30B11B6" w14:textId="77777777" w:rsidR="00734A73" w:rsidRPr="00644AF6" w:rsidRDefault="00734A73" w:rsidP="00DD2FD0">
            <w:pPr>
              <w:pStyle w:val="TablesHeadingGSCyan"/>
              <w:framePr w:hSpace="0" w:wrap="auto" w:vAnchor="margin" w:hAnchor="text" w:yAlign="inline"/>
              <w:rPr>
                <w:rStyle w:val="SmartLink10"/>
                <w:sz w:val="20"/>
              </w:rPr>
            </w:pPr>
            <w:r w:rsidRPr="00644AF6">
              <w:rPr>
                <w:rStyle w:val="SmartLink10"/>
                <w:sz w:val="20"/>
              </w:rPr>
              <w:fldChar w:fldCharType="begin"/>
            </w:r>
            <w:r w:rsidRPr="00644AF6">
              <w:rPr>
                <w:rStyle w:val="SmartLink10"/>
                <w:sz w:val="20"/>
              </w:rPr>
              <w:instrText xml:space="preserve"> REF _Ref136265008 \w \h </w:instrText>
            </w:r>
            <w:r>
              <w:rPr>
                <w:rStyle w:val="SmartLink10"/>
                <w:sz w:val="20"/>
              </w:rPr>
              <w:instrText xml:space="preserve"> \* MERGEFORMAT </w:instrText>
            </w:r>
            <w:r w:rsidRPr="00644AF6">
              <w:rPr>
                <w:rStyle w:val="SmartLink10"/>
                <w:sz w:val="20"/>
              </w:rPr>
            </w:r>
            <w:r w:rsidRPr="00644AF6">
              <w:rPr>
                <w:rStyle w:val="SmartLink10"/>
                <w:sz w:val="20"/>
              </w:rPr>
              <w:fldChar w:fldCharType="separate"/>
            </w:r>
            <w:r w:rsidRPr="00644AF6">
              <w:rPr>
                <w:rStyle w:val="SmartLink10"/>
                <w:sz w:val="20"/>
              </w:rPr>
              <w:t>P.6.1.7 |</w:t>
            </w:r>
            <w:r w:rsidRPr="00644AF6">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4EAAE29D"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No provision to</w:t>
            </w:r>
            <w:r w:rsidRPr="00F473E7">
              <w:rPr>
                <w:caps w:val="0"/>
                <w:color w:val="4D4D4C"/>
                <w:sz w:val="20"/>
                <w:szCs w:val="20"/>
              </w:rPr>
              <w:t xml:space="preserve"> record and document accidents, diseases, incidents, and any resulting injuries, illnesses, or deaths?</w:t>
            </w:r>
          </w:p>
        </w:tc>
        <w:tc>
          <w:tcPr>
            <w:tcW w:w="954" w:type="pct"/>
            <w:tcBorders>
              <w:top w:val="single" w:sz="4" w:space="0" w:color="auto"/>
              <w:left w:val="single" w:sz="4" w:space="0" w:color="auto"/>
              <w:bottom w:val="single" w:sz="4" w:space="0" w:color="auto"/>
            </w:tcBorders>
            <w:vAlign w:val="top"/>
          </w:tcPr>
          <w:p w14:paraId="71012EBC" w14:textId="77777777" w:rsidR="00734A73" w:rsidRPr="005E36C8" w:rsidDel="00A63097" w:rsidRDefault="00000000" w:rsidP="00DD2FD0">
            <w:pPr>
              <w:rPr>
                <w:caps/>
                <w:sz w:val="20"/>
                <w:szCs w:val="20"/>
              </w:rPr>
            </w:pPr>
            <w:sdt>
              <w:sdtPr>
                <w:rPr>
                  <w:caps/>
                  <w:sz w:val="20"/>
                  <w:szCs w:val="20"/>
                </w:rPr>
                <w:id w:val="-2095151845"/>
                <w14:checkbox>
                  <w14:checked w14:val="0"/>
                  <w14:checkedState w14:val="2612" w14:font="MS Gothic"/>
                  <w14:uncheckedState w14:val="2610" w14:font="MS Gothic"/>
                </w14:checkbox>
              </w:sdtPr>
              <w:sdtContent>
                <w:r w:rsidR="00734A73" w:rsidRPr="00F473E7" w:rsidDel="00A63097">
                  <w:rPr>
                    <w:rFonts w:ascii="Segoe UI Symbol" w:hAnsi="Segoe UI Symbol" w:cs="Segoe UI Symbol"/>
                    <w:caps/>
                    <w:sz w:val="20"/>
                    <w:szCs w:val="20"/>
                  </w:rPr>
                  <w:t>☐</w:t>
                </w:r>
              </w:sdtContent>
            </w:sdt>
            <w:r w:rsidR="00734A73" w:rsidRPr="00CF7F76" w:rsidDel="00A63097">
              <w:rPr>
                <w:caps/>
                <w:sz w:val="20"/>
                <w:szCs w:val="20"/>
              </w:rPr>
              <w:t xml:space="preserve"> YES</w:t>
            </w:r>
          </w:p>
          <w:p w14:paraId="689E658C" w14:textId="77777777" w:rsidR="00734A73" w:rsidRDefault="00000000" w:rsidP="00DD2FD0">
            <w:pPr>
              <w:rPr>
                <w:caps/>
                <w:sz w:val="20"/>
                <w:szCs w:val="20"/>
              </w:rPr>
            </w:pPr>
            <w:sdt>
              <w:sdtPr>
                <w:rPr>
                  <w:caps/>
                  <w:sz w:val="20"/>
                  <w:szCs w:val="20"/>
                </w:rPr>
                <w:id w:val="-928569545"/>
                <w14:checkbox>
                  <w14:checked w14:val="0"/>
                  <w14:checkedState w14:val="2612" w14:font="MS Gothic"/>
                  <w14:uncheckedState w14:val="2610" w14:font="MS Gothic"/>
                </w14:checkbox>
              </w:sdtPr>
              <w:sdtContent>
                <w:r w:rsidR="00734A73" w:rsidRPr="00F473E7" w:rsidDel="00A63097">
                  <w:rPr>
                    <w:rFonts w:ascii="Segoe UI Symbol" w:hAnsi="Segoe UI Symbol" w:cs="Segoe UI Symbol"/>
                    <w:caps/>
                    <w:sz w:val="20"/>
                    <w:szCs w:val="20"/>
                  </w:rPr>
                  <w:t>☐</w:t>
                </w:r>
              </w:sdtContent>
            </w:sdt>
            <w:r w:rsidR="00734A73" w:rsidRPr="005E36C8" w:rsidDel="00A63097">
              <w:rPr>
                <w:caps/>
                <w:sz w:val="20"/>
                <w:szCs w:val="20"/>
              </w:rPr>
              <w:t xml:space="preserve"> NO</w:t>
            </w:r>
          </w:p>
        </w:tc>
      </w:tr>
      <w:tr w:rsidR="00734A73" w:rsidRPr="005E36C8" w14:paraId="35D557D3"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543D668" w14:textId="77777777" w:rsidR="00734A73" w:rsidRPr="00644AF6" w:rsidRDefault="00734A73" w:rsidP="00DD2FD0">
            <w:pPr>
              <w:pStyle w:val="TablesHeadingGSCyan"/>
              <w:framePr w:hSpace="0" w:wrap="auto" w:vAnchor="margin" w:hAnchor="text" w:yAlign="inline"/>
              <w:rPr>
                <w:rStyle w:val="SmartLink10"/>
                <w:sz w:val="20"/>
              </w:rPr>
            </w:pPr>
            <w:r>
              <w:rPr>
                <w:rStyle w:val="SmartLink10"/>
                <w:sz w:val="20"/>
              </w:rPr>
              <w:lastRenderedPageBreak/>
              <w:fldChar w:fldCharType="begin"/>
            </w:r>
            <w:r>
              <w:rPr>
                <w:rStyle w:val="SmartLink10"/>
                <w:sz w:val="20"/>
              </w:rPr>
              <w:instrText xml:space="preserve"> REF _Ref136265645 \w \h </w:instrText>
            </w:r>
            <w:r>
              <w:rPr>
                <w:rStyle w:val="SmartLink10"/>
                <w:sz w:val="20"/>
              </w:rPr>
            </w:r>
            <w:r>
              <w:rPr>
                <w:rStyle w:val="SmartLink10"/>
                <w:sz w:val="20"/>
              </w:rPr>
              <w:fldChar w:fldCharType="separate"/>
            </w:r>
            <w:r>
              <w:rPr>
                <w:rStyle w:val="SmartLink10"/>
                <w:sz w:val="20"/>
              </w:rPr>
              <w:t>P.6.1.8 |</w:t>
            </w:r>
            <w:r>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45EAF6EA" w14:textId="77777777" w:rsidR="00734A73"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occupational health and safety risks due to physical, chemical, biological and psychosocial hazards (including violence and harassment) throughout the project life-cycle?</w:t>
            </w:r>
          </w:p>
        </w:tc>
        <w:tc>
          <w:tcPr>
            <w:tcW w:w="954" w:type="pct"/>
            <w:tcBorders>
              <w:top w:val="single" w:sz="4" w:space="0" w:color="auto"/>
              <w:left w:val="single" w:sz="4" w:space="0" w:color="auto"/>
              <w:bottom w:val="single" w:sz="4" w:space="0" w:color="auto"/>
            </w:tcBorders>
            <w:vAlign w:val="top"/>
          </w:tcPr>
          <w:p w14:paraId="1C4F500B"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308932983"/>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A197BD2" w14:textId="77777777" w:rsidR="00734A73" w:rsidRPr="00F473E7" w:rsidRDefault="00000000" w:rsidP="00DD2FD0">
            <w:pPr>
              <w:rPr>
                <w:caps/>
                <w:sz w:val="20"/>
                <w:szCs w:val="20"/>
              </w:rPr>
            </w:pPr>
            <w:sdt>
              <w:sdtPr>
                <w:rPr>
                  <w:caps/>
                  <w:sz w:val="20"/>
                  <w:szCs w:val="20"/>
                </w:rPr>
                <w:id w:val="-1593316734"/>
                <w14:checkbox>
                  <w14:checked w14:val="1"/>
                  <w14:checkedState w14:val="2612" w14:font="MS Gothic"/>
                  <w14:uncheckedState w14:val="2610" w14:font="MS Gothic"/>
                </w14:checkbox>
              </w:sdtPr>
              <w:sdtContent>
                <w:r w:rsidR="00BF7F79">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734BDCE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9D7F94B" w14:textId="77777777" w:rsidR="00734A73" w:rsidRDefault="00734A73" w:rsidP="00DD2FD0">
            <w:pPr>
              <w:pStyle w:val="TablesHeadingGSCyan"/>
              <w:framePr w:hSpace="0" w:wrap="auto" w:vAnchor="margin" w:hAnchor="text" w:yAlign="inline"/>
              <w:rPr>
                <w:rStyle w:val="SmartLink10"/>
                <w:sz w:val="20"/>
              </w:rPr>
            </w:pPr>
            <w:r>
              <w:rPr>
                <w:rStyle w:val="SmartLink10"/>
                <w:sz w:val="20"/>
              </w:rPr>
              <w:fldChar w:fldCharType="begin"/>
            </w:r>
            <w:r>
              <w:rPr>
                <w:rStyle w:val="SmartLink10"/>
                <w:sz w:val="20"/>
              </w:rPr>
              <w:instrText xml:space="preserve"> REF _Ref136265867 \w \h </w:instrText>
            </w:r>
            <w:r>
              <w:rPr>
                <w:rStyle w:val="SmartLink10"/>
                <w:sz w:val="20"/>
              </w:rPr>
            </w:r>
            <w:r>
              <w:rPr>
                <w:rStyle w:val="SmartLink10"/>
                <w:sz w:val="20"/>
              </w:rPr>
              <w:fldChar w:fldCharType="separate"/>
            </w:r>
            <w:r>
              <w:rPr>
                <w:rStyle w:val="SmartLink10"/>
                <w:sz w:val="20"/>
              </w:rPr>
              <w:t>P.6.1.9 |</w:t>
            </w:r>
            <w:r>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3E725691"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No </w:t>
            </w:r>
            <w:r w:rsidRPr="00C55293">
              <w:rPr>
                <w:caps w:val="0"/>
                <w:color w:val="4D4D4C"/>
                <w:sz w:val="20"/>
                <w:szCs w:val="20"/>
              </w:rPr>
              <w:t>measures to protect vulnerable project workers from harassment, exploitation, and gender-based violence (GBV)?</w:t>
            </w:r>
            <w:r>
              <w:rPr>
                <w:caps w:val="0"/>
                <w:color w:val="4D4D4C"/>
                <w:sz w:val="20"/>
                <w:szCs w:val="20"/>
              </w:rPr>
              <w:t xml:space="preserve"> T</w:t>
            </w:r>
            <w:r w:rsidRPr="00C55293">
              <w:rPr>
                <w:caps w:val="0"/>
                <w:color w:val="4D4D4C"/>
                <w:sz w:val="20"/>
                <w:szCs w:val="20"/>
              </w:rPr>
              <w:t>his includes women, people with disabilities, migrant workers, and young workers.</w:t>
            </w:r>
          </w:p>
        </w:tc>
        <w:tc>
          <w:tcPr>
            <w:tcW w:w="954" w:type="pct"/>
            <w:tcBorders>
              <w:top w:val="single" w:sz="4" w:space="0" w:color="auto"/>
              <w:left w:val="single" w:sz="4" w:space="0" w:color="auto"/>
              <w:bottom w:val="single" w:sz="4" w:space="0" w:color="auto"/>
            </w:tcBorders>
            <w:vAlign w:val="top"/>
          </w:tcPr>
          <w:p w14:paraId="0FA6748A" w14:textId="77777777" w:rsidR="00734A73" w:rsidRPr="005E36C8" w:rsidDel="00A63097" w:rsidRDefault="00000000" w:rsidP="00DD2FD0">
            <w:pPr>
              <w:rPr>
                <w:caps/>
                <w:sz w:val="20"/>
                <w:szCs w:val="20"/>
              </w:rPr>
            </w:pPr>
            <w:sdt>
              <w:sdtPr>
                <w:rPr>
                  <w:caps/>
                  <w:sz w:val="20"/>
                  <w:szCs w:val="20"/>
                </w:rPr>
                <w:id w:val="-268466023"/>
                <w14:checkbox>
                  <w14:checked w14:val="0"/>
                  <w14:checkedState w14:val="2612" w14:font="MS Gothic"/>
                  <w14:uncheckedState w14:val="2610" w14:font="MS Gothic"/>
                </w14:checkbox>
              </w:sdtPr>
              <w:sdtContent>
                <w:r w:rsidR="00734A73" w:rsidRPr="00C55293" w:rsidDel="00A63097">
                  <w:rPr>
                    <w:rFonts w:ascii="Segoe UI Symbol" w:hAnsi="Segoe UI Symbol" w:cs="Segoe UI Symbol"/>
                    <w:caps/>
                    <w:sz w:val="20"/>
                    <w:szCs w:val="20"/>
                  </w:rPr>
                  <w:t>☐</w:t>
                </w:r>
              </w:sdtContent>
            </w:sdt>
            <w:r w:rsidR="00734A73" w:rsidRPr="00C55293" w:rsidDel="00A63097">
              <w:rPr>
                <w:caps/>
                <w:sz w:val="20"/>
                <w:szCs w:val="20"/>
              </w:rPr>
              <w:t xml:space="preserve"> YES</w:t>
            </w:r>
          </w:p>
          <w:p w14:paraId="657F4C13" w14:textId="77777777" w:rsidR="00734A73" w:rsidRDefault="00000000" w:rsidP="00DD2FD0">
            <w:pPr>
              <w:rPr>
                <w:caps/>
                <w:sz w:val="20"/>
                <w:szCs w:val="20"/>
              </w:rPr>
            </w:pPr>
            <w:sdt>
              <w:sdtPr>
                <w:rPr>
                  <w:caps/>
                  <w:sz w:val="20"/>
                  <w:szCs w:val="20"/>
                </w:rPr>
                <w:id w:val="-976525690"/>
                <w14:checkbox>
                  <w14:checked w14:val="1"/>
                  <w14:checkedState w14:val="2612" w14:font="MS Gothic"/>
                  <w14:uncheckedState w14:val="2610" w14:font="MS Gothic"/>
                </w14:checkbox>
              </w:sdtPr>
              <w:sdtContent>
                <w:r w:rsidR="004A5D21">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25E76A1E"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818CE4E" w14:textId="77777777" w:rsidR="00734A73" w:rsidRPr="00EB74A5" w:rsidRDefault="00734A73" w:rsidP="00DD2FD0">
            <w:pPr>
              <w:pStyle w:val="TablesHeadingGSCyan"/>
              <w:framePr w:hSpace="0" w:wrap="auto" w:vAnchor="margin" w:hAnchor="text" w:yAlign="inline"/>
              <w:rPr>
                <w:rStyle w:val="SmartLink10"/>
                <w:sz w:val="18"/>
                <w:szCs w:val="22"/>
              </w:rPr>
            </w:pPr>
            <w:r w:rsidRPr="00EB74A5">
              <w:rPr>
                <w:rStyle w:val="SmartLink10"/>
                <w:sz w:val="18"/>
                <w:szCs w:val="22"/>
              </w:rPr>
              <w:fldChar w:fldCharType="begin"/>
            </w:r>
            <w:r w:rsidRPr="00EB74A5">
              <w:rPr>
                <w:rStyle w:val="SmartLink10"/>
                <w:sz w:val="18"/>
                <w:szCs w:val="22"/>
              </w:rPr>
              <w:instrText xml:space="preserve"> REF _Ref136267194 \w \h </w:instrText>
            </w:r>
            <w:r>
              <w:rPr>
                <w:rStyle w:val="SmartLink10"/>
                <w:sz w:val="18"/>
                <w:szCs w:val="22"/>
              </w:rPr>
              <w:instrText xml:space="preserve"> \* MERGEFORMAT </w:instrText>
            </w:r>
            <w:r w:rsidRPr="00EB74A5">
              <w:rPr>
                <w:rStyle w:val="SmartLink10"/>
                <w:sz w:val="18"/>
                <w:szCs w:val="22"/>
              </w:rPr>
            </w:r>
            <w:r w:rsidRPr="00EB74A5">
              <w:rPr>
                <w:rStyle w:val="SmartLink10"/>
                <w:sz w:val="18"/>
                <w:szCs w:val="22"/>
              </w:rPr>
              <w:fldChar w:fldCharType="separate"/>
            </w:r>
            <w:r w:rsidRPr="00EB74A5">
              <w:rPr>
                <w:rStyle w:val="SmartLink10"/>
                <w:sz w:val="18"/>
                <w:szCs w:val="22"/>
              </w:rPr>
              <w:t>P.6.1.10 |</w:t>
            </w:r>
            <w:r w:rsidRPr="00EB74A5">
              <w:rPr>
                <w:rStyle w:val="SmartLink10"/>
                <w:sz w:val="18"/>
                <w:szCs w:val="22"/>
              </w:rPr>
              <w:fldChar w:fldCharType="end"/>
            </w:r>
          </w:p>
        </w:tc>
        <w:tc>
          <w:tcPr>
            <w:tcW w:w="3285" w:type="pct"/>
            <w:tcBorders>
              <w:top w:val="single" w:sz="4" w:space="0" w:color="auto"/>
              <w:bottom w:val="single" w:sz="4" w:space="0" w:color="auto"/>
              <w:right w:val="single" w:sz="4" w:space="0" w:color="auto"/>
            </w:tcBorders>
            <w:vAlign w:val="top"/>
          </w:tcPr>
          <w:p w14:paraId="4D78D64B"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No </w:t>
            </w:r>
            <w:r w:rsidRPr="003D7567">
              <w:rPr>
                <w:caps w:val="0"/>
                <w:color w:val="4D4D4C"/>
                <w:sz w:val="20"/>
                <w:szCs w:val="20"/>
              </w:rPr>
              <w:t>grievance mechanism available for workers to voice workplace concerns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05F848E2" w14:textId="77777777" w:rsidR="00734A73" w:rsidRPr="005E36C8" w:rsidDel="00A63097" w:rsidRDefault="00000000" w:rsidP="00DD2FD0">
            <w:pPr>
              <w:rPr>
                <w:caps/>
                <w:sz w:val="20"/>
                <w:szCs w:val="20"/>
              </w:rPr>
            </w:pPr>
            <w:sdt>
              <w:sdtPr>
                <w:rPr>
                  <w:caps/>
                  <w:sz w:val="20"/>
                  <w:szCs w:val="20"/>
                </w:rPr>
                <w:id w:val="2129499639"/>
                <w14:checkbox>
                  <w14:checked w14:val="0"/>
                  <w14:checkedState w14:val="2612" w14:font="MS Gothic"/>
                  <w14:uncheckedState w14:val="2610" w14:font="MS Gothic"/>
                </w14:checkbox>
              </w:sdtPr>
              <w:sdtContent>
                <w:r w:rsidR="00734A73" w:rsidRPr="00EB74A5" w:rsidDel="00A63097">
                  <w:rPr>
                    <w:rFonts w:ascii="Segoe UI Symbol" w:hAnsi="Segoe UI Symbol" w:cs="Segoe UI Symbol"/>
                    <w:caps/>
                    <w:sz w:val="20"/>
                    <w:szCs w:val="20"/>
                  </w:rPr>
                  <w:t>☐</w:t>
                </w:r>
              </w:sdtContent>
            </w:sdt>
            <w:r w:rsidR="00734A73" w:rsidRPr="00EB74A5" w:rsidDel="00A63097">
              <w:rPr>
                <w:caps/>
                <w:sz w:val="20"/>
                <w:szCs w:val="20"/>
              </w:rPr>
              <w:t xml:space="preserve"> YES</w:t>
            </w:r>
          </w:p>
          <w:p w14:paraId="10C8671B" w14:textId="77777777" w:rsidR="00734A73" w:rsidRDefault="00000000" w:rsidP="00DD2FD0">
            <w:pPr>
              <w:rPr>
                <w:caps/>
                <w:sz w:val="20"/>
                <w:szCs w:val="20"/>
              </w:rPr>
            </w:pPr>
            <w:sdt>
              <w:sdtPr>
                <w:rPr>
                  <w:caps/>
                  <w:sz w:val="20"/>
                  <w:szCs w:val="20"/>
                </w:rPr>
                <w:id w:val="-1868742812"/>
                <w14:checkbox>
                  <w14:checked w14:val="1"/>
                  <w14:checkedState w14:val="2612" w14:font="MS Gothic"/>
                  <w14:uncheckedState w14:val="2610" w14:font="MS Gothic"/>
                </w14:checkbox>
              </w:sdtPr>
              <w:sdtContent>
                <w:r w:rsidR="004A5D21">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4B01955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26B10E6" w14:textId="77777777" w:rsidR="00734A73" w:rsidRPr="00EB74A5" w:rsidRDefault="00734A73" w:rsidP="00DD2FD0">
            <w:pPr>
              <w:pStyle w:val="TablesHeadingGSCyan"/>
              <w:framePr w:hSpace="0" w:wrap="auto" w:vAnchor="margin" w:hAnchor="text" w:yAlign="inline"/>
              <w:rPr>
                <w:rStyle w:val="SmartLink10"/>
                <w:sz w:val="18"/>
                <w:szCs w:val="22"/>
              </w:rPr>
            </w:pPr>
            <w:r>
              <w:rPr>
                <w:rStyle w:val="SmartLink10"/>
                <w:sz w:val="18"/>
                <w:szCs w:val="22"/>
              </w:rPr>
              <w:fldChar w:fldCharType="begin"/>
            </w:r>
            <w:r>
              <w:rPr>
                <w:rStyle w:val="SmartLink10"/>
                <w:sz w:val="18"/>
                <w:szCs w:val="22"/>
              </w:rPr>
              <w:instrText xml:space="preserve"> REF _Ref136267743 \w \h </w:instrText>
            </w:r>
            <w:r>
              <w:rPr>
                <w:rStyle w:val="SmartLink10"/>
                <w:sz w:val="18"/>
                <w:szCs w:val="22"/>
              </w:rPr>
            </w:r>
            <w:r>
              <w:rPr>
                <w:rStyle w:val="SmartLink10"/>
                <w:sz w:val="18"/>
                <w:szCs w:val="22"/>
              </w:rPr>
              <w:fldChar w:fldCharType="separate"/>
            </w:r>
            <w:r>
              <w:rPr>
                <w:rStyle w:val="SmartLink10"/>
                <w:sz w:val="18"/>
                <w:szCs w:val="22"/>
              </w:rPr>
              <w:t>P.6.1.11 |</w:t>
            </w:r>
            <w:r>
              <w:rPr>
                <w:rStyle w:val="SmartLink10"/>
                <w:sz w:val="18"/>
                <w:szCs w:val="22"/>
              </w:rPr>
              <w:fldChar w:fldCharType="end"/>
            </w:r>
          </w:p>
        </w:tc>
        <w:tc>
          <w:tcPr>
            <w:tcW w:w="3285" w:type="pct"/>
            <w:tcBorders>
              <w:top w:val="single" w:sz="4" w:space="0" w:color="auto"/>
              <w:bottom w:val="single" w:sz="4" w:space="0" w:color="auto"/>
              <w:right w:val="single" w:sz="4" w:space="0" w:color="auto"/>
            </w:tcBorders>
            <w:vAlign w:val="top"/>
          </w:tcPr>
          <w:p w14:paraId="75E6A490" w14:textId="77777777" w:rsidR="00734A73" w:rsidRPr="003D7567"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No </w:t>
            </w:r>
            <w:r w:rsidRPr="00442457">
              <w:rPr>
                <w:caps w:val="0"/>
                <w:color w:val="4D4D4C"/>
                <w:sz w:val="20"/>
                <w:szCs w:val="20"/>
              </w:rPr>
              <w:t>measures for due diligence and the establishment of policies and procedures to manage and monitor the performance of third-party employees in the project?</w:t>
            </w:r>
          </w:p>
        </w:tc>
        <w:tc>
          <w:tcPr>
            <w:tcW w:w="954" w:type="pct"/>
            <w:tcBorders>
              <w:top w:val="single" w:sz="4" w:space="0" w:color="auto"/>
              <w:left w:val="single" w:sz="4" w:space="0" w:color="auto"/>
              <w:bottom w:val="single" w:sz="4" w:space="0" w:color="auto"/>
            </w:tcBorders>
            <w:vAlign w:val="top"/>
          </w:tcPr>
          <w:p w14:paraId="56215442" w14:textId="77777777" w:rsidR="00734A73" w:rsidRPr="005E36C8" w:rsidDel="00A63097" w:rsidRDefault="00000000" w:rsidP="00DD2FD0">
            <w:pPr>
              <w:rPr>
                <w:caps/>
                <w:sz w:val="20"/>
                <w:szCs w:val="20"/>
              </w:rPr>
            </w:pPr>
            <w:sdt>
              <w:sdtPr>
                <w:rPr>
                  <w:caps/>
                  <w:sz w:val="20"/>
                  <w:szCs w:val="20"/>
                </w:rPr>
                <w:id w:val="656352034"/>
                <w14:checkbox>
                  <w14:checked w14:val="0"/>
                  <w14:checkedState w14:val="2612" w14:font="MS Gothic"/>
                  <w14:uncheckedState w14:val="2610" w14:font="MS Gothic"/>
                </w14:checkbox>
              </w:sdtPr>
              <w:sdtContent>
                <w:r w:rsidR="00734A73" w:rsidRPr="00EB74A5" w:rsidDel="00A63097">
                  <w:rPr>
                    <w:rFonts w:ascii="Segoe UI Symbol" w:hAnsi="Segoe UI Symbol" w:cs="Segoe UI Symbol"/>
                    <w:caps/>
                    <w:sz w:val="20"/>
                    <w:szCs w:val="20"/>
                  </w:rPr>
                  <w:t>☐</w:t>
                </w:r>
              </w:sdtContent>
            </w:sdt>
            <w:r w:rsidR="00734A73" w:rsidRPr="00EB74A5" w:rsidDel="00A63097">
              <w:rPr>
                <w:caps/>
                <w:sz w:val="20"/>
                <w:szCs w:val="20"/>
              </w:rPr>
              <w:t xml:space="preserve"> YES</w:t>
            </w:r>
          </w:p>
          <w:p w14:paraId="66766A65" w14:textId="77777777" w:rsidR="00734A73" w:rsidRPr="00EB74A5" w:rsidRDefault="00000000" w:rsidP="00DD2FD0">
            <w:pPr>
              <w:rPr>
                <w:caps/>
                <w:sz w:val="20"/>
                <w:szCs w:val="20"/>
              </w:rPr>
            </w:pPr>
            <w:sdt>
              <w:sdtPr>
                <w:rPr>
                  <w:caps/>
                  <w:sz w:val="20"/>
                  <w:szCs w:val="20"/>
                </w:rPr>
                <w:id w:val="348061663"/>
                <w14:checkbox>
                  <w14:checked w14:val="1"/>
                  <w14:checkedState w14:val="2612" w14:font="MS Gothic"/>
                  <w14:uncheckedState w14:val="2610" w14:font="MS Gothic"/>
                </w14:checkbox>
              </w:sdtPr>
              <w:sdtContent>
                <w:r w:rsidR="004A5D21">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56986A42" w14:textId="77777777" w:rsidTr="477EEDBE">
        <w:trPr>
          <w:trHeight w:val="364"/>
        </w:trPr>
        <w:tc>
          <w:tcPr>
            <w:tcW w:w="5000" w:type="pct"/>
            <w:gridSpan w:val="3"/>
            <w:tcBorders>
              <w:top w:val="single" w:sz="4" w:space="0" w:color="auto"/>
              <w:bottom w:val="single" w:sz="4" w:space="0" w:color="auto"/>
            </w:tcBorders>
            <w:noWrap/>
            <w:vAlign w:val="top"/>
          </w:tcPr>
          <w:p w14:paraId="2D2A27B2" w14:textId="77777777" w:rsidR="00734A73" w:rsidRPr="00F5760E" w:rsidRDefault="00734A73" w:rsidP="00DD2FD0">
            <w:pPr>
              <w:pStyle w:val="TablesHeadingGSCyan"/>
              <w:framePr w:hSpace="0" w:wrap="auto" w:vAnchor="margin" w:hAnchor="text" w:yAlign="inline"/>
              <w:spacing w:line="276" w:lineRule="auto"/>
              <w:rPr>
                <w:caps w:val="0"/>
                <w:sz w:val="20"/>
                <w:szCs w:val="22"/>
              </w:rPr>
            </w:pPr>
            <w:r w:rsidRPr="008B7258">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34A73" w:rsidRPr="005E36C8" w14:paraId="206EC7EA" w14:textId="77777777" w:rsidTr="477EEDBE">
        <w:trPr>
          <w:trHeight w:val="448"/>
        </w:trPr>
        <w:tc>
          <w:tcPr>
            <w:tcW w:w="5000" w:type="pct"/>
            <w:gridSpan w:val="3"/>
            <w:tcBorders>
              <w:top w:val="single" w:sz="4" w:space="0" w:color="auto"/>
            </w:tcBorders>
            <w:shd w:val="clear" w:color="auto" w:fill="E6E5E5" w:themeFill="background2"/>
            <w:noWrap/>
            <w:vAlign w:val="top"/>
          </w:tcPr>
          <w:p w14:paraId="51BC711A" w14:textId="77777777" w:rsidR="00734A73" w:rsidRPr="00F5760E" w:rsidRDefault="004A5D21" w:rsidP="004A5D21">
            <w:pPr>
              <w:pStyle w:val="TablesHeadingGSCyan"/>
              <w:framePr w:hSpace="0" w:wrap="auto" w:vAnchor="margin" w:hAnchor="text" w:yAlign="inline"/>
              <w:spacing w:line="276" w:lineRule="auto"/>
            </w:pPr>
            <w:r>
              <w:rPr>
                <w:i/>
                <w:iCs/>
                <w:caps w:val="0"/>
                <w:color w:val="4D4D4C"/>
                <w:sz w:val="20"/>
                <w:szCs w:val="20"/>
              </w:rPr>
              <w:t>N/A</w:t>
            </w:r>
          </w:p>
        </w:tc>
      </w:tr>
      <w:tr w:rsidR="00734A73" w:rsidRPr="009909AD" w14:paraId="131807C5" w14:textId="77777777" w:rsidTr="477EEDBE">
        <w:trPr>
          <w:trHeight w:val="364"/>
        </w:trPr>
        <w:tc>
          <w:tcPr>
            <w:tcW w:w="5000" w:type="pct"/>
            <w:gridSpan w:val="3"/>
            <w:tcBorders>
              <w:top w:val="single" w:sz="4" w:space="0" w:color="auto"/>
              <w:bottom w:val="single" w:sz="4" w:space="0" w:color="auto"/>
            </w:tcBorders>
            <w:noWrap/>
            <w:vAlign w:val="top"/>
          </w:tcPr>
          <w:p w14:paraId="7E84AB08" w14:textId="77777777" w:rsidR="00734A73" w:rsidRPr="009909AD" w:rsidRDefault="00734A73" w:rsidP="00DD2FD0">
            <w:pPr>
              <w:pStyle w:val="TablesHeadingGSCyan"/>
              <w:framePr w:hSpace="0" w:wrap="auto" w:vAnchor="margin" w:hAnchor="text" w:yAlign="inline"/>
              <w:spacing w:line="276" w:lineRule="auto"/>
              <w:rPr>
                <w:i/>
                <w:iCs/>
              </w:rPr>
            </w:pPr>
            <w:r w:rsidRPr="0062597E">
              <w:rPr>
                <w:rStyle w:val="SmartLink10"/>
              </w:rPr>
              <w:fldChar w:fldCharType="begin"/>
            </w:r>
            <w:r w:rsidRPr="0062597E">
              <w:rPr>
                <w:rStyle w:val="SmartLink10"/>
              </w:rPr>
              <w:instrText xml:space="preserve"> REF _Ref136267959 \w \h </w:instrText>
            </w:r>
            <w:r>
              <w:rPr>
                <w:rStyle w:val="SmartLink10"/>
              </w:rPr>
              <w:instrText xml:space="preserve"> \* MERGEFORMAT </w:instrText>
            </w:r>
            <w:r w:rsidRPr="0062597E">
              <w:rPr>
                <w:rStyle w:val="SmartLink10"/>
              </w:rPr>
            </w:r>
            <w:r w:rsidRPr="0062597E">
              <w:rPr>
                <w:rStyle w:val="SmartLink10"/>
              </w:rPr>
              <w:fldChar w:fldCharType="separate"/>
            </w:r>
            <w:r w:rsidRPr="0062597E">
              <w:rPr>
                <w:rStyle w:val="SmartLink10"/>
              </w:rPr>
              <w:t>P.6.2 |</w:t>
            </w:r>
            <w:r w:rsidRPr="0062597E">
              <w:rPr>
                <w:rStyle w:val="SmartLink10"/>
              </w:rPr>
              <w:fldChar w:fldCharType="end"/>
            </w:r>
            <w:r w:rsidRPr="0062597E">
              <w:rPr>
                <w:rStyle w:val="SmartLink10"/>
              </w:rPr>
              <w:fldChar w:fldCharType="begin"/>
            </w:r>
            <w:r w:rsidRPr="0062597E">
              <w:rPr>
                <w:rStyle w:val="SmartLink10"/>
              </w:rPr>
              <w:instrText xml:space="preserve"> REF _Ref136267965 \h </w:instrText>
            </w:r>
            <w:r>
              <w:rPr>
                <w:rStyle w:val="SmartLink10"/>
              </w:rPr>
              <w:instrText xml:space="preserve"> \* MERGEFORMAT </w:instrText>
            </w:r>
            <w:r w:rsidRPr="0062597E">
              <w:rPr>
                <w:rStyle w:val="SmartLink10"/>
              </w:rPr>
            </w:r>
            <w:r w:rsidRPr="0062597E">
              <w:rPr>
                <w:rStyle w:val="SmartLink10"/>
              </w:rPr>
              <w:fldChar w:fldCharType="separate"/>
            </w:r>
            <w:r w:rsidRPr="0062597E">
              <w:rPr>
                <w:rStyle w:val="SmartLink10"/>
              </w:rPr>
              <w:t>Negative Economic Consequences</w:t>
            </w:r>
            <w:r w:rsidRPr="0062597E">
              <w:rPr>
                <w:rStyle w:val="SmartLink10"/>
              </w:rPr>
              <w:fldChar w:fldCharType="end"/>
            </w:r>
          </w:p>
        </w:tc>
      </w:tr>
      <w:tr w:rsidR="00734A73" w:rsidRPr="009909AD" w14:paraId="3C08647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C483323" w14:textId="77777777" w:rsidR="00734A73" w:rsidRPr="00CA5C23" w:rsidDel="0062597E" w:rsidRDefault="00734A73" w:rsidP="00DD2FD0">
            <w:pPr>
              <w:pStyle w:val="TablesHeadingGSCyan"/>
              <w:framePr w:hSpace="0" w:wrap="auto" w:vAnchor="margin" w:hAnchor="text" w:yAlign="inline"/>
              <w:spacing w:line="276" w:lineRule="auto"/>
              <w:rPr>
                <w:rStyle w:val="SmartLink10"/>
                <w:sz w:val="20"/>
                <w:szCs w:val="20"/>
              </w:rPr>
            </w:pPr>
            <w:r w:rsidRPr="00CA5C23">
              <w:rPr>
                <w:rStyle w:val="SmartLink10"/>
                <w:sz w:val="20"/>
                <w:szCs w:val="20"/>
              </w:rPr>
              <w:fldChar w:fldCharType="begin"/>
            </w:r>
            <w:r w:rsidRPr="00CA5C23">
              <w:rPr>
                <w:rStyle w:val="SmartLink10"/>
                <w:sz w:val="20"/>
                <w:szCs w:val="20"/>
              </w:rPr>
              <w:instrText xml:space="preserve"> REF _Ref136270403 \w \h </w:instrText>
            </w:r>
            <w:r>
              <w:rPr>
                <w:rStyle w:val="SmartLink10"/>
                <w:sz w:val="20"/>
                <w:szCs w:val="20"/>
              </w:rPr>
              <w:instrText xml:space="preserve"> \* MERGEFORMAT </w:instrText>
            </w:r>
            <w:r w:rsidRPr="00CA5C23">
              <w:rPr>
                <w:rStyle w:val="SmartLink10"/>
                <w:sz w:val="20"/>
                <w:szCs w:val="20"/>
              </w:rPr>
            </w:r>
            <w:r w:rsidRPr="00CA5C23">
              <w:rPr>
                <w:rStyle w:val="SmartLink10"/>
                <w:sz w:val="20"/>
                <w:szCs w:val="20"/>
              </w:rPr>
              <w:fldChar w:fldCharType="separate"/>
            </w:r>
            <w:r w:rsidRPr="00CA5C23">
              <w:rPr>
                <w:rStyle w:val="SmartLink10"/>
                <w:sz w:val="20"/>
                <w:szCs w:val="20"/>
              </w:rPr>
              <w:t>P.6.2.1 |</w:t>
            </w:r>
            <w:r w:rsidRPr="00CA5C23">
              <w:rPr>
                <w:rStyle w:val="SmartLink10"/>
                <w:sz w:val="20"/>
                <w:szCs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37EDB1EE" w14:textId="77777777" w:rsidR="00734A73" w:rsidRPr="0062597E" w:rsidDel="0062597E" w:rsidRDefault="00734A73" w:rsidP="00DD2FD0">
            <w:pPr>
              <w:pStyle w:val="TablesHeadingGSCyan"/>
              <w:framePr w:hSpace="0" w:wrap="auto" w:vAnchor="margin" w:hAnchor="text" w:yAlign="inline"/>
              <w:rPr>
                <w:rStyle w:val="SmartLink10"/>
              </w:rPr>
            </w:pPr>
            <w:r w:rsidRPr="00AC7499">
              <w:rPr>
                <w:caps w:val="0"/>
                <w:color w:val="4D4D4C"/>
                <w:sz w:val="20"/>
                <w:szCs w:val="20"/>
              </w:rPr>
              <w:t>Is there a risk of project failure during implementation or after project certification due to a lack of financial resources?</w:t>
            </w:r>
          </w:p>
        </w:tc>
        <w:tc>
          <w:tcPr>
            <w:tcW w:w="954" w:type="pct"/>
            <w:tcBorders>
              <w:top w:val="single" w:sz="4" w:space="0" w:color="auto"/>
              <w:left w:val="single" w:sz="4" w:space="0" w:color="auto"/>
              <w:bottom w:val="single" w:sz="4" w:space="0" w:color="auto"/>
            </w:tcBorders>
            <w:vAlign w:val="top"/>
          </w:tcPr>
          <w:p w14:paraId="0F19FC3F" w14:textId="77777777" w:rsidR="00734A73" w:rsidRPr="005E36C8" w:rsidDel="00A63097" w:rsidRDefault="00000000" w:rsidP="00DD2FD0">
            <w:pPr>
              <w:rPr>
                <w:caps/>
                <w:sz w:val="20"/>
                <w:szCs w:val="20"/>
              </w:rPr>
            </w:pPr>
            <w:sdt>
              <w:sdtPr>
                <w:rPr>
                  <w:caps/>
                  <w:sz w:val="20"/>
                  <w:szCs w:val="20"/>
                </w:rPr>
                <w:id w:val="1854911162"/>
                <w14:checkbox>
                  <w14:checked w14:val="0"/>
                  <w14:checkedState w14:val="2612" w14:font="MS Gothic"/>
                  <w14:uncheckedState w14:val="2610" w14:font="MS Gothic"/>
                </w14:checkbox>
              </w:sdtPr>
              <w:sdtContent>
                <w:r w:rsidR="00734A73" w:rsidRPr="00AC7499" w:rsidDel="00A63097">
                  <w:rPr>
                    <w:rFonts w:ascii="Segoe UI Symbol" w:hAnsi="Segoe UI Symbol" w:cs="Segoe UI Symbol"/>
                    <w:caps/>
                    <w:sz w:val="20"/>
                    <w:szCs w:val="20"/>
                  </w:rPr>
                  <w:t>☐</w:t>
                </w:r>
              </w:sdtContent>
            </w:sdt>
            <w:r w:rsidR="00734A73" w:rsidRPr="00EB74A5" w:rsidDel="00A63097">
              <w:rPr>
                <w:caps/>
                <w:sz w:val="20"/>
                <w:szCs w:val="20"/>
              </w:rPr>
              <w:t xml:space="preserve"> YES</w:t>
            </w:r>
          </w:p>
          <w:p w14:paraId="0F805C8E" w14:textId="77777777" w:rsidR="00734A73" w:rsidRPr="0062597E" w:rsidDel="0062597E" w:rsidRDefault="00000000" w:rsidP="00DD2FD0">
            <w:pPr>
              <w:rPr>
                <w:rStyle w:val="SmartLink10"/>
              </w:rPr>
            </w:pPr>
            <w:sdt>
              <w:sdtPr>
                <w:rPr>
                  <w:rFonts w:asciiTheme="minorHAnsi" w:hAnsiTheme="minorHAnsi"/>
                  <w:caps/>
                  <w:color w:val="00B9BD" w:themeColor="hyperlink"/>
                  <w:sz w:val="20"/>
                  <w:szCs w:val="20"/>
                  <w:u w:val="single"/>
                  <w:shd w:val="clear" w:color="auto" w:fill="E1DFDD"/>
                </w:rPr>
                <w:id w:val="-467214030"/>
                <w14:checkbox>
                  <w14:checked w14:val="1"/>
                  <w14:checkedState w14:val="2612" w14:font="MS Gothic"/>
                  <w14:uncheckedState w14:val="2610" w14:font="MS Gothic"/>
                </w14:checkbox>
              </w:sdtPr>
              <w:sdtContent>
                <w:r w:rsidR="004A5D21">
                  <w:rPr>
                    <w:rFonts w:ascii="MS Gothic" w:eastAsia="MS Gothic" w:hAnsi="MS Gothic" w:hint="eastAsia"/>
                    <w:caps/>
                    <w:color w:val="00B9BD" w:themeColor="hyperlink"/>
                    <w:sz w:val="20"/>
                    <w:szCs w:val="20"/>
                    <w:u w:val="single"/>
                    <w:shd w:val="clear" w:color="auto" w:fill="E1DFDD"/>
                  </w:rPr>
                  <w:t>☒</w:t>
                </w:r>
              </w:sdtContent>
            </w:sdt>
            <w:r w:rsidR="00734A73" w:rsidRPr="005E36C8" w:rsidDel="00A63097">
              <w:rPr>
                <w:caps/>
                <w:sz w:val="20"/>
                <w:szCs w:val="20"/>
              </w:rPr>
              <w:t xml:space="preserve"> NO</w:t>
            </w:r>
          </w:p>
        </w:tc>
      </w:tr>
      <w:tr w:rsidR="00734A73" w:rsidRPr="009909AD" w14:paraId="1DE4178B"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9768303" w14:textId="77777777" w:rsidR="00734A73" w:rsidRPr="00CA5C23" w:rsidDel="0062597E" w:rsidRDefault="00734A73" w:rsidP="00DD2FD0">
            <w:pPr>
              <w:pStyle w:val="TablesHeadingGSCyan"/>
              <w:framePr w:hSpace="0" w:wrap="auto" w:vAnchor="margin" w:hAnchor="text" w:yAlign="inline"/>
              <w:spacing w:line="276" w:lineRule="auto"/>
              <w:rPr>
                <w:rStyle w:val="SmartLink10"/>
                <w:sz w:val="20"/>
                <w:szCs w:val="20"/>
              </w:rPr>
            </w:pPr>
            <w:r w:rsidRPr="00CA5C23">
              <w:rPr>
                <w:rStyle w:val="SmartLink10"/>
                <w:sz w:val="20"/>
                <w:szCs w:val="20"/>
              </w:rPr>
              <w:fldChar w:fldCharType="begin"/>
            </w:r>
            <w:r w:rsidRPr="00CA5C23">
              <w:rPr>
                <w:rStyle w:val="SmartLink10"/>
                <w:sz w:val="20"/>
                <w:szCs w:val="20"/>
              </w:rPr>
              <w:instrText xml:space="preserve"> REF _Ref136270416 \w \h </w:instrText>
            </w:r>
            <w:r>
              <w:rPr>
                <w:rStyle w:val="SmartLink10"/>
                <w:sz w:val="20"/>
                <w:szCs w:val="20"/>
              </w:rPr>
              <w:instrText xml:space="preserve"> \* MERGEFORMAT </w:instrText>
            </w:r>
            <w:r w:rsidRPr="00CA5C23">
              <w:rPr>
                <w:rStyle w:val="SmartLink10"/>
                <w:sz w:val="20"/>
                <w:szCs w:val="20"/>
              </w:rPr>
            </w:r>
            <w:r w:rsidRPr="00CA5C23">
              <w:rPr>
                <w:rStyle w:val="SmartLink10"/>
                <w:sz w:val="20"/>
                <w:szCs w:val="20"/>
              </w:rPr>
              <w:fldChar w:fldCharType="separate"/>
            </w:r>
            <w:r w:rsidRPr="00CA5C23">
              <w:rPr>
                <w:rStyle w:val="SmartLink10"/>
                <w:sz w:val="20"/>
                <w:szCs w:val="20"/>
              </w:rPr>
              <w:t>P.6.2.2 |</w:t>
            </w:r>
            <w:r w:rsidRPr="00CA5C23">
              <w:rPr>
                <w:rStyle w:val="SmartLink10"/>
                <w:sz w:val="20"/>
                <w:szCs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328D5B62" w14:textId="77777777" w:rsidR="00734A73" w:rsidRPr="004E718B" w:rsidRDefault="00734A73" w:rsidP="00DD2FD0">
            <w:pPr>
              <w:pStyle w:val="TablesHeadingGSCyan"/>
              <w:framePr w:hSpace="0" w:wrap="auto" w:vAnchor="margin" w:hAnchor="text" w:yAlign="inline"/>
              <w:rPr>
                <w:caps w:val="0"/>
                <w:color w:val="4D4D4C"/>
                <w:sz w:val="20"/>
                <w:szCs w:val="20"/>
              </w:rPr>
            </w:pPr>
            <w:r w:rsidRPr="004E718B">
              <w:rPr>
                <w:caps w:val="0"/>
                <w:color w:val="4D4D4C"/>
                <w:sz w:val="20"/>
                <w:szCs w:val="20"/>
              </w:rPr>
              <w:t xml:space="preserve">Does the project have </w:t>
            </w:r>
            <w:r>
              <w:rPr>
                <w:caps w:val="0"/>
                <w:color w:val="4D4D4C"/>
                <w:sz w:val="20"/>
                <w:szCs w:val="20"/>
              </w:rPr>
              <w:t xml:space="preserve">potential </w:t>
            </w:r>
            <w:r w:rsidRPr="004E718B">
              <w:rPr>
                <w:caps w:val="0"/>
                <w:color w:val="4D4D4C"/>
                <w:sz w:val="20"/>
                <w:szCs w:val="20"/>
              </w:rPr>
              <w:t>negative impacts or pose a risk to the local economy?</w:t>
            </w:r>
          </w:p>
        </w:tc>
        <w:tc>
          <w:tcPr>
            <w:tcW w:w="954" w:type="pct"/>
            <w:tcBorders>
              <w:top w:val="single" w:sz="4" w:space="0" w:color="auto"/>
              <w:left w:val="single" w:sz="4" w:space="0" w:color="auto"/>
              <w:bottom w:val="single" w:sz="4" w:space="0" w:color="auto"/>
            </w:tcBorders>
            <w:vAlign w:val="top"/>
          </w:tcPr>
          <w:p w14:paraId="5420AA2D" w14:textId="77777777" w:rsidR="00734A73" w:rsidRPr="005E36C8" w:rsidDel="00A63097" w:rsidRDefault="00000000" w:rsidP="00DD2FD0">
            <w:pPr>
              <w:rPr>
                <w:caps/>
                <w:sz w:val="20"/>
                <w:szCs w:val="20"/>
              </w:rPr>
            </w:pPr>
            <w:sdt>
              <w:sdtPr>
                <w:rPr>
                  <w:caps/>
                  <w:sz w:val="20"/>
                  <w:szCs w:val="20"/>
                </w:rPr>
                <w:id w:val="-1780937963"/>
                <w14:checkbox>
                  <w14:checked w14:val="0"/>
                  <w14:checkedState w14:val="2612" w14:font="MS Gothic"/>
                  <w14:uncheckedState w14:val="2610" w14:font="MS Gothic"/>
                </w14:checkbox>
              </w:sdtPr>
              <w:sdtContent>
                <w:r w:rsidR="00734A73" w:rsidRPr="00AC7499" w:rsidDel="00A63097">
                  <w:rPr>
                    <w:rFonts w:ascii="Segoe UI Symbol" w:hAnsi="Segoe UI Symbol" w:cs="Segoe UI Symbol"/>
                    <w:caps/>
                    <w:sz w:val="20"/>
                    <w:szCs w:val="20"/>
                  </w:rPr>
                  <w:t>☐</w:t>
                </w:r>
              </w:sdtContent>
            </w:sdt>
            <w:r w:rsidR="00734A73" w:rsidRPr="00EB74A5" w:rsidDel="00A63097">
              <w:rPr>
                <w:caps/>
                <w:sz w:val="20"/>
                <w:szCs w:val="20"/>
              </w:rPr>
              <w:t xml:space="preserve"> YES</w:t>
            </w:r>
          </w:p>
          <w:p w14:paraId="2C05DEFF" w14:textId="77777777" w:rsidR="00734A73" w:rsidRPr="00EB74A5" w:rsidRDefault="00000000" w:rsidP="00DD2FD0">
            <w:pPr>
              <w:rPr>
                <w:caps/>
                <w:sz w:val="20"/>
                <w:szCs w:val="20"/>
              </w:rPr>
            </w:pPr>
            <w:sdt>
              <w:sdtPr>
                <w:rPr>
                  <w:caps/>
                  <w:sz w:val="20"/>
                  <w:szCs w:val="20"/>
                </w:rPr>
                <w:id w:val="1624498770"/>
                <w14:checkbox>
                  <w14:checked w14:val="1"/>
                  <w14:checkedState w14:val="2612" w14:font="MS Gothic"/>
                  <w14:uncheckedState w14:val="2610" w14:font="MS Gothic"/>
                </w14:checkbox>
              </w:sdtPr>
              <w:sdtContent>
                <w:r w:rsidR="004A5D21">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9909AD" w14:paraId="66211AA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95894DD" w14:textId="77777777" w:rsidR="00734A73" w:rsidRPr="00CA5C23" w:rsidDel="0062597E" w:rsidRDefault="00734A73" w:rsidP="00DD2FD0">
            <w:pPr>
              <w:pStyle w:val="TablesHeadingGSCyan"/>
              <w:framePr w:hSpace="0" w:wrap="auto" w:vAnchor="margin" w:hAnchor="text" w:yAlign="inline"/>
              <w:spacing w:line="276" w:lineRule="auto"/>
              <w:rPr>
                <w:rStyle w:val="SmartLink10"/>
                <w:sz w:val="20"/>
                <w:szCs w:val="20"/>
              </w:rPr>
            </w:pPr>
            <w:r w:rsidRPr="00CA5C23">
              <w:rPr>
                <w:rStyle w:val="SmartLink10"/>
                <w:sz w:val="20"/>
                <w:szCs w:val="20"/>
              </w:rPr>
              <w:fldChar w:fldCharType="begin"/>
            </w:r>
            <w:r w:rsidRPr="00CA5C23">
              <w:rPr>
                <w:rStyle w:val="SmartLink10"/>
                <w:sz w:val="20"/>
                <w:szCs w:val="20"/>
              </w:rPr>
              <w:instrText xml:space="preserve"> REF _Ref136270416 \w \h </w:instrText>
            </w:r>
            <w:r>
              <w:rPr>
                <w:rStyle w:val="SmartLink10"/>
                <w:sz w:val="20"/>
                <w:szCs w:val="20"/>
              </w:rPr>
              <w:instrText xml:space="preserve"> \* MERGEFORMAT </w:instrText>
            </w:r>
            <w:r w:rsidRPr="00CA5C23">
              <w:rPr>
                <w:rStyle w:val="SmartLink10"/>
                <w:sz w:val="20"/>
                <w:szCs w:val="20"/>
              </w:rPr>
            </w:r>
            <w:r w:rsidRPr="00CA5C23">
              <w:rPr>
                <w:rStyle w:val="SmartLink10"/>
                <w:sz w:val="20"/>
                <w:szCs w:val="20"/>
              </w:rPr>
              <w:fldChar w:fldCharType="separate"/>
            </w:r>
            <w:r w:rsidRPr="00CA5C23">
              <w:rPr>
                <w:rStyle w:val="SmartLink10"/>
                <w:sz w:val="20"/>
                <w:szCs w:val="20"/>
              </w:rPr>
              <w:t>P.6.2.2 |</w:t>
            </w:r>
            <w:r w:rsidRPr="00CA5C23">
              <w:rPr>
                <w:rStyle w:val="SmartLink10"/>
                <w:sz w:val="20"/>
                <w:szCs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316D2B82" w14:textId="77777777" w:rsidR="00734A73" w:rsidRDefault="00734A73" w:rsidP="00DD2FD0">
            <w:pPr>
              <w:pStyle w:val="TablesHeadingGSCyan"/>
              <w:framePr w:hSpace="0" w:wrap="auto" w:vAnchor="margin" w:hAnchor="text" w:yAlign="inline"/>
            </w:pPr>
            <w:r w:rsidRPr="00CA5C23">
              <w:rPr>
                <w:caps w:val="0"/>
                <w:color w:val="4D4D4C"/>
                <w:sz w:val="20"/>
                <w:szCs w:val="20"/>
              </w:rPr>
              <w:t>Are there any potential risks or negative impacts this project may have on vulnerable or marginali</w:t>
            </w:r>
            <w:r>
              <w:rPr>
                <w:caps w:val="0"/>
                <w:color w:val="4D4D4C"/>
                <w:sz w:val="20"/>
                <w:szCs w:val="20"/>
              </w:rPr>
              <w:t>s</w:t>
            </w:r>
            <w:r w:rsidRPr="00CA5C23">
              <w:rPr>
                <w:caps w:val="0"/>
                <w:color w:val="4D4D4C"/>
                <w:sz w:val="20"/>
                <w:szCs w:val="20"/>
              </w:rPr>
              <w:t>ed social groups, despite the benefits it may bring?</w:t>
            </w:r>
          </w:p>
        </w:tc>
        <w:tc>
          <w:tcPr>
            <w:tcW w:w="954" w:type="pct"/>
            <w:tcBorders>
              <w:top w:val="single" w:sz="4" w:space="0" w:color="auto"/>
              <w:left w:val="single" w:sz="4" w:space="0" w:color="auto"/>
              <w:bottom w:val="single" w:sz="4" w:space="0" w:color="auto"/>
            </w:tcBorders>
            <w:vAlign w:val="top"/>
          </w:tcPr>
          <w:p w14:paraId="3BC238E4" w14:textId="77777777" w:rsidR="00734A73" w:rsidRPr="005E36C8" w:rsidDel="00A63097" w:rsidRDefault="00000000" w:rsidP="00DD2FD0">
            <w:pPr>
              <w:rPr>
                <w:caps/>
                <w:sz w:val="20"/>
                <w:szCs w:val="20"/>
              </w:rPr>
            </w:pPr>
            <w:sdt>
              <w:sdtPr>
                <w:rPr>
                  <w:caps/>
                  <w:sz w:val="20"/>
                  <w:szCs w:val="20"/>
                </w:rPr>
                <w:id w:val="-507898338"/>
                <w14:checkbox>
                  <w14:checked w14:val="0"/>
                  <w14:checkedState w14:val="2612" w14:font="MS Gothic"/>
                  <w14:uncheckedState w14:val="2610" w14:font="MS Gothic"/>
                </w14:checkbox>
              </w:sdtPr>
              <w:sdtContent>
                <w:r w:rsidR="00734A73" w:rsidRPr="00AC7499" w:rsidDel="00A63097">
                  <w:rPr>
                    <w:rFonts w:ascii="Segoe UI Symbol" w:hAnsi="Segoe UI Symbol" w:cs="Segoe UI Symbol"/>
                    <w:caps/>
                    <w:sz w:val="20"/>
                    <w:szCs w:val="20"/>
                  </w:rPr>
                  <w:t>☐</w:t>
                </w:r>
              </w:sdtContent>
            </w:sdt>
            <w:r w:rsidR="00734A73" w:rsidRPr="00EB74A5" w:rsidDel="00A63097">
              <w:rPr>
                <w:caps/>
                <w:sz w:val="20"/>
                <w:szCs w:val="20"/>
              </w:rPr>
              <w:t xml:space="preserve"> YES</w:t>
            </w:r>
          </w:p>
          <w:p w14:paraId="6C115850" w14:textId="77777777" w:rsidR="00734A73" w:rsidRPr="00AC7499" w:rsidRDefault="00000000" w:rsidP="00DD2FD0">
            <w:pPr>
              <w:rPr>
                <w:caps/>
                <w:sz w:val="20"/>
                <w:szCs w:val="20"/>
              </w:rPr>
            </w:pPr>
            <w:sdt>
              <w:sdtPr>
                <w:rPr>
                  <w:caps/>
                  <w:sz w:val="20"/>
                  <w:szCs w:val="20"/>
                </w:rPr>
                <w:id w:val="-720818166"/>
                <w14:checkbox>
                  <w14:checked w14:val="1"/>
                  <w14:checkedState w14:val="2612" w14:font="MS Gothic"/>
                  <w14:uncheckedState w14:val="2610" w14:font="MS Gothic"/>
                </w14:checkbox>
              </w:sdtPr>
              <w:sdtContent>
                <w:r w:rsidR="004A5D21">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9909AD" w14:paraId="01FC6AF5" w14:textId="77777777" w:rsidTr="477EEDBE">
        <w:trPr>
          <w:trHeight w:val="364"/>
        </w:trPr>
        <w:tc>
          <w:tcPr>
            <w:tcW w:w="5000" w:type="pct"/>
            <w:gridSpan w:val="3"/>
            <w:tcBorders>
              <w:top w:val="single" w:sz="4" w:space="0" w:color="auto"/>
              <w:bottom w:val="single" w:sz="4" w:space="0" w:color="auto"/>
            </w:tcBorders>
            <w:noWrap/>
            <w:vAlign w:val="top"/>
          </w:tcPr>
          <w:p w14:paraId="15B020F9" w14:textId="77777777" w:rsidR="00734A73" w:rsidRPr="0062597E" w:rsidDel="0062597E" w:rsidRDefault="00734A73" w:rsidP="00DD2FD0">
            <w:pPr>
              <w:pStyle w:val="TablesHeadingGSCyan"/>
              <w:framePr w:hSpace="0" w:wrap="auto" w:vAnchor="margin" w:hAnchor="text" w:yAlign="inline"/>
              <w:spacing w:line="276" w:lineRule="auto"/>
              <w:rPr>
                <w:rStyle w:val="SmartLink10"/>
              </w:rPr>
            </w:pPr>
            <w:r w:rsidRPr="00770304">
              <w:rPr>
                <w:caps w:val="0"/>
                <w:sz w:val="20"/>
                <w:szCs w:val="22"/>
              </w:rPr>
              <w:t xml:space="preserve">If the answer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812804" w14:paraId="35700A9D"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32E4CFA" w14:textId="77777777" w:rsidR="00734A73" w:rsidRPr="00812804" w:rsidRDefault="004A5D21" w:rsidP="00DD2FD0">
            <w:pPr>
              <w:pStyle w:val="TablesHeadingGSCyan"/>
              <w:framePr w:hSpace="0" w:wrap="auto" w:vAnchor="margin" w:hAnchor="text" w:yAlign="inline"/>
              <w:spacing w:line="276" w:lineRule="auto"/>
              <w:rPr>
                <w:i/>
                <w:iCs/>
                <w:caps w:val="0"/>
                <w:color w:val="515151" w:themeColor="text1"/>
                <w:sz w:val="20"/>
                <w:szCs w:val="22"/>
              </w:rPr>
            </w:pPr>
            <w:r>
              <w:rPr>
                <w:i/>
                <w:iCs/>
                <w:caps w:val="0"/>
                <w:color w:val="515151" w:themeColor="text1"/>
                <w:sz w:val="20"/>
                <w:szCs w:val="22"/>
              </w:rPr>
              <w:t>N/A</w:t>
            </w:r>
          </w:p>
          <w:p w14:paraId="66060428" w14:textId="77777777" w:rsidR="00734A73" w:rsidRPr="00812804" w:rsidRDefault="00734A73" w:rsidP="00DD2FD0">
            <w:pPr>
              <w:rPr>
                <w:i/>
                <w:iCs/>
                <w:color w:val="515151" w:themeColor="text1"/>
              </w:rPr>
            </w:pPr>
          </w:p>
        </w:tc>
      </w:tr>
      <w:tr w:rsidR="00734A73" w:rsidRPr="005E36C8" w14:paraId="7B8832F2" w14:textId="77777777" w:rsidTr="477EEDBE">
        <w:trPr>
          <w:trHeight w:val="364"/>
        </w:trPr>
        <w:tc>
          <w:tcPr>
            <w:tcW w:w="5000" w:type="pct"/>
            <w:gridSpan w:val="3"/>
            <w:tcBorders>
              <w:top w:val="single" w:sz="4" w:space="0" w:color="auto"/>
              <w:bottom w:val="single" w:sz="4" w:space="0" w:color="auto"/>
            </w:tcBorders>
            <w:noWrap/>
            <w:vAlign w:val="top"/>
          </w:tcPr>
          <w:p w14:paraId="7837C6A5" w14:textId="77777777" w:rsidR="00734A73" w:rsidRPr="005E36C8" w:rsidRDefault="00734A73" w:rsidP="00DD2FD0">
            <w:r w:rsidRPr="005E36C8">
              <w:rPr>
                <w:b/>
                <w:bCs/>
                <w:color w:val="00B9BD" w:themeColor="accent1"/>
                <w:sz w:val="20"/>
                <w:szCs w:val="22"/>
              </w:rPr>
              <w:t>Would the project involve or lead to:</w:t>
            </w:r>
          </w:p>
        </w:tc>
      </w:tr>
      <w:tr w:rsidR="00734A73" w:rsidRPr="005E36C8" w14:paraId="409F514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6F16E56"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sidRPr="00C41B2B">
              <w:rPr>
                <w:rStyle w:val="SmartLink10"/>
                <w:sz w:val="20"/>
                <w:szCs w:val="20"/>
              </w:rPr>
              <w:fldChar w:fldCharType="begin"/>
            </w:r>
            <w:r w:rsidRPr="00C41B2B">
              <w:rPr>
                <w:rStyle w:val="SmartLink10"/>
                <w:sz w:val="20"/>
                <w:szCs w:val="20"/>
              </w:rPr>
              <w:instrText xml:space="preserve"> REF _Ref136270416 \w \h  \* MERGEFORMAT </w:instrText>
            </w:r>
            <w:r w:rsidRPr="00C41B2B">
              <w:rPr>
                <w:rStyle w:val="SmartLink10"/>
                <w:sz w:val="20"/>
                <w:szCs w:val="20"/>
              </w:rPr>
            </w:r>
            <w:r w:rsidRPr="00C41B2B">
              <w:rPr>
                <w:rStyle w:val="SmartLink10"/>
                <w:sz w:val="20"/>
                <w:szCs w:val="20"/>
              </w:rPr>
              <w:fldChar w:fldCharType="separate"/>
            </w:r>
            <w:r w:rsidRPr="00C41B2B">
              <w:rPr>
                <w:rStyle w:val="SmartLink10"/>
                <w:sz w:val="20"/>
                <w:szCs w:val="20"/>
              </w:rPr>
              <w:t>P.6.2.2 |</w:t>
            </w:r>
            <w:r w:rsidRPr="00C41B2B">
              <w:rPr>
                <w:rStyle w:val="SmartLink10"/>
                <w:sz w:val="20"/>
                <w:szCs w:val="20"/>
              </w:rPr>
              <w:fldChar w:fldCharType="end"/>
            </w:r>
          </w:p>
        </w:tc>
        <w:tc>
          <w:tcPr>
            <w:tcW w:w="3285" w:type="pct"/>
            <w:tcBorders>
              <w:top w:val="single" w:sz="4" w:space="0" w:color="auto"/>
              <w:bottom w:val="single" w:sz="4" w:space="0" w:color="auto"/>
              <w:right w:val="single" w:sz="4" w:space="0" w:color="auto"/>
            </w:tcBorders>
            <w:vAlign w:val="top"/>
          </w:tcPr>
          <w:p w14:paraId="2D1E9DE8"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economic impacts (negative</w:t>
            </w:r>
            <w:r>
              <w:rPr>
                <w:caps w:val="0"/>
                <w:color w:val="4D4D4C"/>
                <w:sz w:val="20"/>
                <w:szCs w:val="20"/>
              </w:rPr>
              <w:t>/detrimental</w:t>
            </w:r>
            <w:r w:rsidRPr="005E36C8">
              <w:rPr>
                <w:caps w:val="0"/>
                <w:color w:val="4D4D4C"/>
                <w:sz w:val="20"/>
                <w:szCs w:val="20"/>
              </w:rPr>
              <w:t>) to the local economy?</w:t>
            </w:r>
          </w:p>
        </w:tc>
        <w:tc>
          <w:tcPr>
            <w:tcW w:w="954" w:type="pct"/>
            <w:tcBorders>
              <w:top w:val="single" w:sz="4" w:space="0" w:color="auto"/>
              <w:left w:val="single" w:sz="4" w:space="0" w:color="auto"/>
              <w:bottom w:val="single" w:sz="4" w:space="0" w:color="auto"/>
            </w:tcBorders>
            <w:vAlign w:val="top"/>
          </w:tcPr>
          <w:p w14:paraId="0623348E"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124743479"/>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2B632CDF" w14:textId="77777777" w:rsidR="00734A73" w:rsidRPr="005E36C8" w:rsidDel="00A63097" w:rsidRDefault="00000000" w:rsidP="00DD2FD0">
            <w:sdt>
              <w:sdtPr>
                <w:rPr>
                  <w:caps/>
                  <w:sz w:val="20"/>
                  <w:szCs w:val="20"/>
                </w:rPr>
                <w:id w:val="88722963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3033A6E9" w14:textId="77777777" w:rsidR="00734A73" w:rsidRPr="005E36C8" w:rsidRDefault="00000000" w:rsidP="00DD2FD0">
            <w:sdt>
              <w:sdtPr>
                <w:rPr>
                  <w:caps/>
                  <w:sz w:val="20"/>
                  <w:szCs w:val="20"/>
                </w:rPr>
                <w:id w:val="441201092"/>
                <w14:checkbox>
                  <w14:checked w14:val="1"/>
                  <w14:checkedState w14:val="2612" w14:font="MS Gothic"/>
                  <w14:uncheckedState w14:val="2610" w14:font="MS Gothic"/>
                </w14:checkbox>
              </w:sdtPr>
              <w:sdtContent>
                <w:r w:rsidR="004A5D21">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0BF732F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00ED5C3"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sidRPr="00C41B2B">
              <w:rPr>
                <w:rStyle w:val="SmartLink10"/>
                <w:sz w:val="20"/>
                <w:szCs w:val="20"/>
              </w:rPr>
              <w:fldChar w:fldCharType="begin"/>
            </w:r>
            <w:r w:rsidRPr="00C41B2B">
              <w:rPr>
                <w:rStyle w:val="SmartLink10"/>
                <w:sz w:val="20"/>
                <w:szCs w:val="20"/>
              </w:rPr>
              <w:instrText xml:space="preserve"> REF _Ref136270416 \w \h </w:instrText>
            </w:r>
            <w:r>
              <w:rPr>
                <w:rStyle w:val="SmartLink10"/>
                <w:sz w:val="20"/>
                <w:szCs w:val="20"/>
              </w:rPr>
              <w:instrText xml:space="preserve"> \* MERGEFORMAT </w:instrText>
            </w:r>
            <w:r w:rsidRPr="00C41B2B">
              <w:rPr>
                <w:rStyle w:val="SmartLink10"/>
                <w:sz w:val="20"/>
                <w:szCs w:val="20"/>
              </w:rPr>
            </w:r>
            <w:r w:rsidRPr="00C41B2B">
              <w:rPr>
                <w:rStyle w:val="SmartLink10"/>
                <w:sz w:val="20"/>
                <w:szCs w:val="20"/>
              </w:rPr>
              <w:fldChar w:fldCharType="separate"/>
            </w:r>
            <w:r w:rsidRPr="00C41B2B">
              <w:rPr>
                <w:rStyle w:val="SmartLink10"/>
                <w:sz w:val="20"/>
                <w:szCs w:val="20"/>
              </w:rPr>
              <w:t>P.6.2.2 |</w:t>
            </w:r>
            <w:r w:rsidRPr="00C41B2B">
              <w:rPr>
                <w:rStyle w:val="SmartLink10"/>
                <w:sz w:val="20"/>
                <w:szCs w:val="20"/>
              </w:rPr>
              <w:fldChar w:fldCharType="end"/>
            </w:r>
          </w:p>
        </w:tc>
        <w:tc>
          <w:tcPr>
            <w:tcW w:w="3285" w:type="pct"/>
            <w:tcBorders>
              <w:top w:val="single" w:sz="4" w:space="0" w:color="auto"/>
              <w:bottom w:val="single" w:sz="4" w:space="0" w:color="auto"/>
              <w:right w:val="single" w:sz="4" w:space="0" w:color="auto"/>
            </w:tcBorders>
            <w:vAlign w:val="top"/>
          </w:tcPr>
          <w:p w14:paraId="2D1D426B"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negative economic consequences during and after project implementation, e.g., for vulnerable and marginali</w:t>
            </w:r>
            <w:r>
              <w:rPr>
                <w:caps w:val="0"/>
                <w:color w:val="4D4D4C"/>
                <w:sz w:val="20"/>
                <w:szCs w:val="20"/>
              </w:rPr>
              <w:t>s</w:t>
            </w:r>
            <w:r w:rsidRPr="005E36C8">
              <w:rPr>
                <w:caps w:val="0"/>
                <w:color w:val="4D4D4C"/>
                <w:sz w:val="20"/>
                <w:szCs w:val="20"/>
              </w:rPr>
              <w:t>ed social groups in targeted communities?</w:t>
            </w:r>
          </w:p>
        </w:tc>
        <w:tc>
          <w:tcPr>
            <w:tcW w:w="954" w:type="pct"/>
            <w:tcBorders>
              <w:top w:val="single" w:sz="4" w:space="0" w:color="auto"/>
              <w:left w:val="single" w:sz="4" w:space="0" w:color="auto"/>
              <w:bottom w:val="single" w:sz="4" w:space="0" w:color="auto"/>
            </w:tcBorders>
            <w:vAlign w:val="top"/>
          </w:tcPr>
          <w:p w14:paraId="411401BD"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918815621"/>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701D65C" w14:textId="77777777" w:rsidR="00734A73" w:rsidRPr="005E36C8" w:rsidDel="00A63097" w:rsidRDefault="00000000" w:rsidP="00DD2FD0">
            <w:sdt>
              <w:sdtPr>
                <w:rPr>
                  <w:caps/>
                  <w:sz w:val="20"/>
                  <w:szCs w:val="20"/>
                </w:rPr>
                <w:id w:val="-108375494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7F6C7D42" w14:textId="77777777" w:rsidR="00734A73" w:rsidRPr="005E36C8" w:rsidRDefault="00000000" w:rsidP="00DD2FD0">
            <w:sdt>
              <w:sdtPr>
                <w:rPr>
                  <w:caps/>
                  <w:sz w:val="20"/>
                  <w:szCs w:val="20"/>
                </w:rPr>
                <w:id w:val="407739694"/>
                <w14:checkbox>
                  <w14:checked w14:val="1"/>
                  <w14:checkedState w14:val="2612" w14:font="MS Gothic"/>
                  <w14:uncheckedState w14:val="2610" w14:font="MS Gothic"/>
                </w14:checkbox>
              </w:sdtPr>
              <w:sdtContent>
                <w:r w:rsidR="004A5D21">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6E45617D" w14:textId="77777777" w:rsidTr="477EEDBE">
        <w:trPr>
          <w:trHeight w:val="364"/>
        </w:trPr>
        <w:tc>
          <w:tcPr>
            <w:tcW w:w="5000" w:type="pct"/>
            <w:gridSpan w:val="3"/>
            <w:tcBorders>
              <w:top w:val="single" w:sz="4" w:space="0" w:color="auto"/>
              <w:bottom w:val="single" w:sz="4" w:space="0" w:color="auto"/>
            </w:tcBorders>
            <w:noWrap/>
            <w:vAlign w:val="top"/>
          </w:tcPr>
          <w:p w14:paraId="61D42CC2" w14:textId="77777777" w:rsidR="00734A73" w:rsidRPr="005E36C8" w:rsidRDefault="00734A73" w:rsidP="00DD2FD0">
            <w:pPr>
              <w:pStyle w:val="TablesHeadingGSCyan"/>
              <w:framePr w:hSpace="0" w:wrap="auto" w:vAnchor="margin" w:hAnchor="text" w:yAlign="inline"/>
              <w:spacing w:line="276" w:lineRule="auto"/>
            </w:pPr>
            <w:r w:rsidRPr="008B7258">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34A73" w:rsidRPr="005E36C8" w14:paraId="0D7566D2" w14:textId="77777777" w:rsidTr="477EEDBE">
        <w:trPr>
          <w:trHeight w:val="766"/>
        </w:trPr>
        <w:tc>
          <w:tcPr>
            <w:tcW w:w="5000" w:type="pct"/>
            <w:gridSpan w:val="3"/>
            <w:tcBorders>
              <w:top w:val="single" w:sz="4" w:space="0" w:color="auto"/>
            </w:tcBorders>
            <w:shd w:val="clear" w:color="auto" w:fill="E6E5E5" w:themeFill="background2"/>
            <w:noWrap/>
            <w:vAlign w:val="top"/>
          </w:tcPr>
          <w:p w14:paraId="2D166BB8" w14:textId="77777777" w:rsidR="00734A73" w:rsidRPr="00203AA5" w:rsidRDefault="004A5D21" w:rsidP="004A5D21">
            <w:pPr>
              <w:pStyle w:val="TablesHeadingGSCyan"/>
              <w:framePr w:hSpace="0" w:wrap="auto" w:vAnchor="margin" w:hAnchor="text" w:yAlign="inline"/>
              <w:spacing w:line="276" w:lineRule="auto"/>
              <w:rPr>
                <w:caps w:val="0"/>
                <w:color w:val="515151" w:themeColor="text1"/>
                <w:sz w:val="20"/>
                <w:szCs w:val="22"/>
              </w:rPr>
            </w:pPr>
            <w:r>
              <w:rPr>
                <w:i/>
                <w:iCs/>
                <w:caps w:val="0"/>
                <w:color w:val="4D4D4C"/>
                <w:sz w:val="20"/>
                <w:szCs w:val="20"/>
              </w:rPr>
              <w:t>N/A</w:t>
            </w:r>
          </w:p>
        </w:tc>
      </w:tr>
      <w:tr w:rsidR="00734A73" w:rsidRPr="00595650" w14:paraId="5735D74E" w14:textId="77777777" w:rsidTr="477EEDBE">
        <w:trPr>
          <w:trHeight w:val="364"/>
        </w:trPr>
        <w:tc>
          <w:tcPr>
            <w:tcW w:w="5000" w:type="pct"/>
            <w:gridSpan w:val="3"/>
            <w:tcBorders>
              <w:top w:val="single" w:sz="4" w:space="0" w:color="auto"/>
              <w:bottom w:val="single" w:sz="4" w:space="0" w:color="auto"/>
            </w:tcBorders>
            <w:noWrap/>
            <w:vAlign w:val="top"/>
          </w:tcPr>
          <w:p w14:paraId="17407D8B" w14:textId="77777777" w:rsidR="00734A73" w:rsidRPr="00595650" w:rsidRDefault="00734A73" w:rsidP="00DD2FD0">
            <w:pPr>
              <w:pStyle w:val="TablesHeadingGSCyan"/>
              <w:framePr w:hSpace="0" w:wrap="auto" w:vAnchor="margin" w:hAnchor="text" w:yAlign="inline"/>
              <w:spacing w:line="276" w:lineRule="auto"/>
              <w:rPr>
                <w:b/>
                <w:bCs/>
              </w:rPr>
            </w:pPr>
            <w:r w:rsidRPr="003F265B">
              <w:rPr>
                <w:rStyle w:val="SmartLink10"/>
              </w:rPr>
              <w:fldChar w:fldCharType="begin"/>
            </w:r>
            <w:r w:rsidRPr="003F265B">
              <w:rPr>
                <w:rStyle w:val="SmartLink10"/>
              </w:rPr>
              <w:instrText xml:space="preserve"> REF _Ref136308197 \w \h </w:instrText>
            </w:r>
            <w:r>
              <w:rPr>
                <w:rStyle w:val="SmartLink10"/>
              </w:rPr>
              <w:instrText xml:space="preserve"> \* MERGEFORMAT </w:instrText>
            </w:r>
            <w:r w:rsidRPr="003F265B">
              <w:rPr>
                <w:rStyle w:val="SmartLink10"/>
              </w:rPr>
            </w:r>
            <w:r w:rsidRPr="003F265B">
              <w:rPr>
                <w:rStyle w:val="SmartLink10"/>
              </w:rPr>
              <w:fldChar w:fldCharType="separate"/>
            </w:r>
            <w:r w:rsidRPr="003F265B">
              <w:rPr>
                <w:rStyle w:val="SmartLink10"/>
              </w:rPr>
              <w:t>P.7 |</w:t>
            </w:r>
            <w:r w:rsidRPr="003F265B">
              <w:rPr>
                <w:rStyle w:val="SmartLink10"/>
              </w:rPr>
              <w:fldChar w:fldCharType="end"/>
            </w:r>
            <w:r w:rsidRPr="003F265B">
              <w:rPr>
                <w:rStyle w:val="SmartLink10"/>
              </w:rPr>
              <w:fldChar w:fldCharType="begin"/>
            </w:r>
            <w:r w:rsidRPr="003F265B">
              <w:rPr>
                <w:rStyle w:val="SmartLink10"/>
              </w:rPr>
              <w:instrText xml:space="preserve"> REF _Ref136308205 \h </w:instrText>
            </w:r>
            <w:r>
              <w:rPr>
                <w:rStyle w:val="SmartLink10"/>
              </w:rPr>
              <w:instrText xml:space="preserve"> \* MERGEFORMAT </w:instrText>
            </w:r>
            <w:r w:rsidRPr="003F265B">
              <w:rPr>
                <w:rStyle w:val="SmartLink10"/>
              </w:rPr>
            </w:r>
            <w:r w:rsidRPr="003F265B">
              <w:rPr>
                <w:rStyle w:val="SmartLink10"/>
              </w:rPr>
              <w:fldChar w:fldCharType="separate"/>
            </w:r>
            <w:r w:rsidRPr="003F265B">
              <w:rPr>
                <w:rStyle w:val="SmartLink10"/>
                <w:b/>
                <w:bCs/>
              </w:rPr>
              <w:t>Climate and Energy</w:t>
            </w:r>
            <w:r w:rsidRPr="003F265B">
              <w:rPr>
                <w:rStyle w:val="SmartLink10"/>
              </w:rPr>
              <w:fldChar w:fldCharType="end"/>
            </w:r>
          </w:p>
        </w:tc>
      </w:tr>
      <w:tr w:rsidR="00734A73" w:rsidRPr="00595650" w14:paraId="4E90A87D" w14:textId="77777777" w:rsidTr="477EEDBE">
        <w:trPr>
          <w:trHeight w:val="364"/>
        </w:trPr>
        <w:tc>
          <w:tcPr>
            <w:tcW w:w="5000" w:type="pct"/>
            <w:gridSpan w:val="3"/>
            <w:tcBorders>
              <w:top w:val="single" w:sz="4" w:space="0" w:color="auto"/>
              <w:bottom w:val="single" w:sz="4" w:space="0" w:color="auto"/>
            </w:tcBorders>
            <w:noWrap/>
            <w:vAlign w:val="top"/>
          </w:tcPr>
          <w:p w14:paraId="5D091718" w14:textId="77777777" w:rsidR="00734A73" w:rsidRPr="00595650" w:rsidRDefault="00734A73" w:rsidP="00DD2FD0">
            <w:pPr>
              <w:pStyle w:val="TablesHeadingGSCyan"/>
              <w:framePr w:hSpace="0" w:wrap="auto" w:vAnchor="margin" w:hAnchor="text" w:yAlign="inline"/>
              <w:spacing w:line="276" w:lineRule="auto"/>
              <w:rPr>
                <w:i/>
                <w:iCs/>
              </w:rPr>
            </w:pPr>
            <w:r w:rsidRPr="003F265B">
              <w:rPr>
                <w:rStyle w:val="SmartLink10"/>
              </w:rPr>
              <w:lastRenderedPageBreak/>
              <w:fldChar w:fldCharType="begin"/>
            </w:r>
            <w:r w:rsidRPr="003F265B">
              <w:rPr>
                <w:rStyle w:val="SmartLink10"/>
              </w:rPr>
              <w:instrText xml:space="preserve"> REF _Ref136308252 \w \h </w:instrText>
            </w:r>
            <w:r>
              <w:rPr>
                <w:rStyle w:val="SmartLink10"/>
              </w:rPr>
              <w:instrText xml:space="preserve"> \* MERGEFORMAT </w:instrText>
            </w:r>
            <w:r w:rsidRPr="003F265B">
              <w:rPr>
                <w:rStyle w:val="SmartLink10"/>
              </w:rPr>
            </w:r>
            <w:r w:rsidRPr="003F265B">
              <w:rPr>
                <w:rStyle w:val="SmartLink10"/>
              </w:rPr>
              <w:fldChar w:fldCharType="separate"/>
            </w:r>
            <w:r w:rsidRPr="003F265B">
              <w:rPr>
                <w:rStyle w:val="SmartLink10"/>
              </w:rPr>
              <w:t>P.7.1 |</w:t>
            </w:r>
            <w:r w:rsidRPr="003F265B">
              <w:rPr>
                <w:rStyle w:val="SmartLink10"/>
              </w:rPr>
              <w:fldChar w:fldCharType="end"/>
            </w:r>
            <w:r w:rsidRPr="003F265B">
              <w:rPr>
                <w:rStyle w:val="SmartLink10"/>
              </w:rPr>
              <w:fldChar w:fldCharType="begin"/>
            </w:r>
            <w:r w:rsidRPr="003F265B">
              <w:rPr>
                <w:rStyle w:val="SmartLink10"/>
              </w:rPr>
              <w:instrText xml:space="preserve"> REF _Ref136308276 \h </w:instrText>
            </w:r>
            <w:r>
              <w:rPr>
                <w:rStyle w:val="SmartLink10"/>
              </w:rPr>
              <w:instrText xml:space="preserve"> \* MERGEFORMAT </w:instrText>
            </w:r>
            <w:r w:rsidRPr="003F265B">
              <w:rPr>
                <w:rStyle w:val="SmartLink10"/>
              </w:rPr>
            </w:r>
            <w:r w:rsidRPr="003F265B">
              <w:rPr>
                <w:rStyle w:val="SmartLink10"/>
              </w:rPr>
              <w:fldChar w:fldCharType="separate"/>
            </w:r>
            <w:r w:rsidRPr="003F265B">
              <w:rPr>
                <w:rStyle w:val="SmartLink10"/>
              </w:rPr>
              <w:t>GHG Emissions</w:t>
            </w:r>
            <w:r w:rsidRPr="003F265B">
              <w:rPr>
                <w:rStyle w:val="SmartLink10"/>
              </w:rPr>
              <w:fldChar w:fldCharType="end"/>
            </w:r>
          </w:p>
        </w:tc>
      </w:tr>
      <w:tr w:rsidR="00734A73" w:rsidRPr="00595650" w14:paraId="6C5AB16B"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2E1B526" w14:textId="77777777" w:rsidR="00734A73" w:rsidRPr="003F265B" w:rsidRDefault="00734A73" w:rsidP="00DD2FD0">
            <w:pPr>
              <w:pStyle w:val="TablesHeadingGSCyan"/>
              <w:framePr w:hSpace="0" w:wrap="auto" w:vAnchor="margin" w:hAnchor="text" w:yAlign="inline"/>
              <w:spacing w:line="276" w:lineRule="auto"/>
              <w:rPr>
                <w:rStyle w:val="SmartLink10"/>
              </w:rPr>
            </w:pPr>
            <w:r w:rsidRPr="006514B0">
              <w:rPr>
                <w:rStyle w:val="SmartLink10"/>
                <w:sz w:val="20"/>
                <w:szCs w:val="20"/>
              </w:rPr>
              <w:fldChar w:fldCharType="begin"/>
            </w:r>
            <w:r w:rsidRPr="006514B0">
              <w:rPr>
                <w:rStyle w:val="SmartLink10"/>
                <w:sz w:val="20"/>
                <w:szCs w:val="20"/>
              </w:rPr>
              <w:instrText xml:space="preserve"> REF _Ref136308481 \w \h </w:instrText>
            </w:r>
            <w:r>
              <w:rPr>
                <w:rStyle w:val="SmartLink10"/>
                <w:sz w:val="20"/>
                <w:szCs w:val="20"/>
              </w:rPr>
              <w:instrText xml:space="preserve"> \* MERGEFORMAT </w:instrText>
            </w:r>
            <w:r w:rsidRPr="006514B0">
              <w:rPr>
                <w:rStyle w:val="SmartLink10"/>
                <w:sz w:val="20"/>
                <w:szCs w:val="20"/>
              </w:rPr>
            </w:r>
            <w:r w:rsidRPr="006514B0">
              <w:rPr>
                <w:rStyle w:val="SmartLink10"/>
                <w:sz w:val="20"/>
                <w:szCs w:val="20"/>
              </w:rPr>
              <w:fldChar w:fldCharType="separate"/>
            </w:r>
            <w:r w:rsidRPr="006514B0">
              <w:rPr>
                <w:rStyle w:val="SmartLink10"/>
                <w:sz w:val="20"/>
                <w:szCs w:val="20"/>
              </w:rPr>
              <w:t>P.7.1.1 |</w:t>
            </w:r>
            <w:r w:rsidRPr="006514B0">
              <w:rPr>
                <w:rStyle w:val="SmartLink10"/>
                <w:sz w:val="20"/>
                <w:szCs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69E8FE02" w14:textId="77777777" w:rsidR="00734A73" w:rsidRPr="003F265B" w:rsidRDefault="00734A73" w:rsidP="00DD2FD0">
            <w:pPr>
              <w:pStyle w:val="TablesHeadingGSCyan"/>
              <w:framePr w:hSpace="0" w:wrap="auto" w:vAnchor="margin" w:hAnchor="text" w:yAlign="inline"/>
              <w:rPr>
                <w:rStyle w:val="SmartLink10"/>
              </w:rPr>
            </w:pPr>
            <w:r w:rsidRPr="000700B1">
              <w:rPr>
                <w:caps w:val="0"/>
                <w:color w:val="4D4D4C"/>
                <w:sz w:val="20"/>
                <w:szCs w:val="20"/>
              </w:rPr>
              <w:t>Does the project have a risk of increasing greenhouse gas emissions over the Baseline Scenario</w:t>
            </w:r>
            <w:r>
              <w:rPr>
                <w:caps w:val="0"/>
                <w:color w:val="4D4D4C"/>
                <w:sz w:val="20"/>
                <w:szCs w:val="20"/>
              </w:rPr>
              <w:t>?</w:t>
            </w:r>
          </w:p>
        </w:tc>
        <w:tc>
          <w:tcPr>
            <w:tcW w:w="954" w:type="pct"/>
            <w:tcBorders>
              <w:top w:val="single" w:sz="4" w:space="0" w:color="auto"/>
              <w:left w:val="single" w:sz="4" w:space="0" w:color="auto"/>
              <w:bottom w:val="single" w:sz="4" w:space="0" w:color="auto"/>
            </w:tcBorders>
          </w:tcPr>
          <w:p w14:paraId="2373ABE6" w14:textId="77777777" w:rsidR="00734A73" w:rsidRPr="005E36C8" w:rsidDel="00A63097" w:rsidRDefault="00000000" w:rsidP="00DD2FD0">
            <w:pPr>
              <w:rPr>
                <w:caps/>
                <w:sz w:val="20"/>
                <w:szCs w:val="20"/>
              </w:rPr>
            </w:pPr>
            <w:sdt>
              <w:sdtPr>
                <w:rPr>
                  <w:caps/>
                  <w:sz w:val="20"/>
                  <w:szCs w:val="20"/>
                </w:rPr>
                <w:id w:val="1317599729"/>
                <w14:checkbox>
                  <w14:checked w14:val="0"/>
                  <w14:checkedState w14:val="2612" w14:font="MS Gothic"/>
                  <w14:uncheckedState w14:val="2610" w14:font="MS Gothic"/>
                </w14:checkbox>
              </w:sdtPr>
              <w:sdtContent>
                <w:r w:rsidR="00734A73" w:rsidRPr="00AC7499" w:rsidDel="00A63097">
                  <w:rPr>
                    <w:rFonts w:ascii="Segoe UI Symbol" w:hAnsi="Segoe UI Symbol" w:cs="Segoe UI Symbol"/>
                    <w:caps/>
                    <w:sz w:val="20"/>
                    <w:szCs w:val="20"/>
                  </w:rPr>
                  <w:t>☐</w:t>
                </w:r>
              </w:sdtContent>
            </w:sdt>
            <w:r w:rsidR="00734A73" w:rsidRPr="00EB74A5" w:rsidDel="00A63097">
              <w:rPr>
                <w:caps/>
                <w:sz w:val="20"/>
                <w:szCs w:val="20"/>
              </w:rPr>
              <w:t xml:space="preserve"> YES</w:t>
            </w:r>
          </w:p>
          <w:p w14:paraId="0B363E60" w14:textId="77777777" w:rsidR="00734A73" w:rsidRPr="003F265B" w:rsidRDefault="00000000" w:rsidP="00DD2FD0">
            <w:pPr>
              <w:rPr>
                <w:rStyle w:val="SmartLink10"/>
              </w:rPr>
            </w:pPr>
            <w:sdt>
              <w:sdtPr>
                <w:rPr>
                  <w:rFonts w:asciiTheme="minorHAnsi" w:hAnsiTheme="minorHAnsi"/>
                  <w:caps/>
                  <w:color w:val="00B9BD" w:themeColor="hyperlink"/>
                  <w:sz w:val="20"/>
                  <w:szCs w:val="20"/>
                  <w:u w:val="single"/>
                  <w:shd w:val="clear" w:color="auto" w:fill="E1DFDD"/>
                </w:rPr>
                <w:id w:val="153574430"/>
                <w14:checkbox>
                  <w14:checked w14:val="1"/>
                  <w14:checkedState w14:val="2612" w14:font="MS Gothic"/>
                  <w14:uncheckedState w14:val="2610" w14:font="MS Gothic"/>
                </w14:checkbox>
              </w:sdtPr>
              <w:sdtContent>
                <w:r w:rsidR="004A5D21">
                  <w:rPr>
                    <w:rFonts w:ascii="MS Gothic" w:eastAsia="MS Gothic" w:hAnsi="MS Gothic" w:hint="eastAsia"/>
                    <w:caps/>
                    <w:color w:val="00B9BD" w:themeColor="hyperlink"/>
                    <w:sz w:val="20"/>
                    <w:szCs w:val="20"/>
                    <w:u w:val="single"/>
                    <w:shd w:val="clear" w:color="auto" w:fill="E1DFDD"/>
                  </w:rPr>
                  <w:t>☒</w:t>
                </w:r>
              </w:sdtContent>
            </w:sdt>
            <w:r w:rsidR="00734A73" w:rsidRPr="005E36C8" w:rsidDel="00A63097">
              <w:rPr>
                <w:caps/>
                <w:sz w:val="20"/>
                <w:szCs w:val="20"/>
              </w:rPr>
              <w:t xml:space="preserve"> NO</w:t>
            </w:r>
          </w:p>
        </w:tc>
      </w:tr>
      <w:tr w:rsidR="00734A73" w:rsidRPr="00595650" w14:paraId="3F4F0E75" w14:textId="77777777" w:rsidTr="477EEDBE">
        <w:trPr>
          <w:trHeight w:val="364"/>
        </w:trPr>
        <w:tc>
          <w:tcPr>
            <w:tcW w:w="5000" w:type="pct"/>
            <w:gridSpan w:val="3"/>
            <w:tcBorders>
              <w:top w:val="single" w:sz="4" w:space="0" w:color="auto"/>
              <w:bottom w:val="single" w:sz="4" w:space="0" w:color="auto"/>
            </w:tcBorders>
            <w:noWrap/>
            <w:vAlign w:val="top"/>
          </w:tcPr>
          <w:p w14:paraId="0D433D07" w14:textId="77777777" w:rsidR="00734A73" w:rsidRPr="00AC7499" w:rsidRDefault="00734A73" w:rsidP="00DD2FD0">
            <w:pPr>
              <w:pStyle w:val="TablesHeadingGSCyan"/>
              <w:framePr w:hSpace="0" w:wrap="auto" w:vAnchor="margin" w:hAnchor="text" w:yAlign="inline"/>
              <w:spacing w:line="276" w:lineRule="auto"/>
              <w:rPr>
                <w:caps w:val="0"/>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595650" w14:paraId="4B2716C1"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5E289E1" w14:textId="77777777" w:rsidR="00734A73" w:rsidRPr="004A5D21" w:rsidRDefault="004A5D21" w:rsidP="00DD2FD0">
            <w:pPr>
              <w:rPr>
                <w:i/>
                <w:caps/>
                <w:sz w:val="20"/>
                <w:szCs w:val="20"/>
              </w:rPr>
            </w:pPr>
            <w:r w:rsidRPr="004A5D21">
              <w:rPr>
                <w:i/>
                <w:caps/>
                <w:sz w:val="20"/>
                <w:szCs w:val="20"/>
              </w:rPr>
              <w:t>N/A</w:t>
            </w:r>
          </w:p>
          <w:p w14:paraId="1D0656FE" w14:textId="77777777" w:rsidR="00734A73" w:rsidRPr="00AC7499" w:rsidRDefault="00734A73" w:rsidP="00DD2FD0">
            <w:pPr>
              <w:rPr>
                <w:caps/>
                <w:sz w:val="20"/>
                <w:szCs w:val="20"/>
              </w:rPr>
            </w:pPr>
          </w:p>
        </w:tc>
      </w:tr>
      <w:tr w:rsidR="00734A73" w:rsidRPr="005E36C8" w14:paraId="7ADE4C85" w14:textId="77777777" w:rsidTr="477EEDBE">
        <w:trPr>
          <w:trHeight w:val="364"/>
        </w:trPr>
        <w:tc>
          <w:tcPr>
            <w:tcW w:w="5000" w:type="pct"/>
            <w:gridSpan w:val="3"/>
            <w:tcBorders>
              <w:top w:val="single" w:sz="4" w:space="0" w:color="auto"/>
              <w:bottom w:val="single" w:sz="4" w:space="0" w:color="auto"/>
            </w:tcBorders>
            <w:noWrap/>
            <w:vAlign w:val="top"/>
          </w:tcPr>
          <w:p w14:paraId="242153FA" w14:textId="77777777" w:rsidR="00734A73" w:rsidRPr="002D52A6" w:rsidRDefault="00734A73" w:rsidP="00DD2FD0">
            <w:r w:rsidRPr="002D52A6">
              <w:rPr>
                <w:color w:val="00B9BD" w:themeColor="accent1"/>
                <w:sz w:val="20"/>
                <w:szCs w:val="22"/>
              </w:rPr>
              <w:t>Would the project involve or lead to:</w:t>
            </w:r>
          </w:p>
        </w:tc>
      </w:tr>
      <w:tr w:rsidR="00734A73" w:rsidRPr="005E36C8" w14:paraId="1C9B819B"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1DDF4A4"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sidRPr="00EF0760">
              <w:rPr>
                <w:rStyle w:val="SmartLink10"/>
                <w:sz w:val="20"/>
                <w:szCs w:val="20"/>
              </w:rPr>
              <w:fldChar w:fldCharType="begin"/>
            </w:r>
            <w:r w:rsidRPr="00EF0760">
              <w:rPr>
                <w:rStyle w:val="SmartLink10"/>
                <w:sz w:val="20"/>
                <w:szCs w:val="20"/>
              </w:rPr>
              <w:instrText xml:space="preserve"> REF _Ref136308481 \w \h </w:instrText>
            </w:r>
            <w:r>
              <w:rPr>
                <w:rStyle w:val="SmartLink10"/>
                <w:sz w:val="20"/>
                <w:szCs w:val="20"/>
              </w:rPr>
              <w:instrText xml:space="preserve"> \* MERGEFORMAT </w:instrText>
            </w:r>
            <w:r w:rsidRPr="00EF0760">
              <w:rPr>
                <w:rStyle w:val="SmartLink10"/>
                <w:sz w:val="20"/>
                <w:szCs w:val="20"/>
              </w:rPr>
            </w:r>
            <w:r w:rsidRPr="00EF0760">
              <w:rPr>
                <w:rStyle w:val="SmartLink10"/>
                <w:sz w:val="20"/>
                <w:szCs w:val="20"/>
              </w:rPr>
              <w:fldChar w:fldCharType="separate"/>
            </w:r>
            <w:r w:rsidRPr="00EF0760">
              <w:rPr>
                <w:rStyle w:val="SmartLink10"/>
                <w:sz w:val="20"/>
                <w:szCs w:val="20"/>
              </w:rPr>
              <w:t>P.7.1.1 |</w:t>
            </w:r>
            <w:r w:rsidRPr="00EF0760">
              <w:rPr>
                <w:rStyle w:val="SmartLink10"/>
                <w:sz w:val="20"/>
                <w:szCs w:val="20"/>
              </w:rPr>
              <w:fldChar w:fldCharType="end"/>
            </w:r>
          </w:p>
        </w:tc>
        <w:tc>
          <w:tcPr>
            <w:tcW w:w="3285" w:type="pct"/>
            <w:tcBorders>
              <w:top w:val="single" w:sz="4" w:space="0" w:color="auto"/>
              <w:bottom w:val="single" w:sz="4" w:space="0" w:color="auto"/>
              <w:right w:val="single" w:sz="4" w:space="0" w:color="auto"/>
            </w:tcBorders>
          </w:tcPr>
          <w:p w14:paraId="7484727A"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increase greenhouse gas emissions over the Baseline Scenario?</w:t>
            </w:r>
          </w:p>
        </w:tc>
        <w:tc>
          <w:tcPr>
            <w:tcW w:w="954" w:type="pct"/>
            <w:tcBorders>
              <w:top w:val="single" w:sz="4" w:space="0" w:color="auto"/>
              <w:left w:val="single" w:sz="4" w:space="0" w:color="auto"/>
              <w:bottom w:val="single" w:sz="4" w:space="0" w:color="auto"/>
            </w:tcBorders>
          </w:tcPr>
          <w:p w14:paraId="75351693"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32177175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9BD6C3F" w14:textId="77777777" w:rsidR="00734A73" w:rsidRPr="005E36C8" w:rsidDel="00A63097" w:rsidRDefault="00000000" w:rsidP="00DD2FD0">
            <w:sdt>
              <w:sdtPr>
                <w:rPr>
                  <w:caps/>
                  <w:sz w:val="20"/>
                  <w:szCs w:val="20"/>
                </w:rPr>
                <w:id w:val="-873380182"/>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5368A3B1" w14:textId="77777777" w:rsidR="00734A73" w:rsidRPr="005E36C8" w:rsidRDefault="00000000" w:rsidP="00DD2FD0">
            <w:sdt>
              <w:sdtPr>
                <w:rPr>
                  <w:caps/>
                  <w:sz w:val="20"/>
                  <w:szCs w:val="20"/>
                </w:rPr>
                <w:id w:val="940187099"/>
                <w14:checkbox>
                  <w14:checked w14:val="1"/>
                  <w14:checkedState w14:val="2612" w14:font="MS Gothic"/>
                  <w14:uncheckedState w14:val="2610" w14:font="MS Gothic"/>
                </w14:checkbox>
              </w:sdtPr>
              <w:sdtContent>
                <w:r w:rsidR="004A5D21">
                  <w:rPr>
                    <w:rFonts w:ascii="MS Gothic" w:eastAsia="MS Gothic" w:hAnsi="MS Gothic" w:hint="eastAsia"/>
                    <w:caps/>
                    <w:sz w:val="20"/>
                    <w:szCs w:val="20"/>
                  </w:rPr>
                  <w:t>☒</w:t>
                </w:r>
              </w:sdtContent>
            </w:sdt>
            <w:r w:rsidR="00734A73" w:rsidRPr="005E36C8" w:rsidDel="00A63097">
              <w:rPr>
                <w:caps/>
                <w:sz w:val="20"/>
                <w:szCs w:val="20"/>
              </w:rPr>
              <w:t xml:space="preserve"> NO</w:t>
            </w:r>
          </w:p>
        </w:tc>
      </w:tr>
      <w:tr w:rsidR="00734A73" w:rsidRPr="005E36C8" w14:paraId="6DCC16E6" w14:textId="77777777" w:rsidTr="477EEDBE">
        <w:trPr>
          <w:trHeight w:val="364"/>
        </w:trPr>
        <w:tc>
          <w:tcPr>
            <w:tcW w:w="5000" w:type="pct"/>
            <w:gridSpan w:val="3"/>
            <w:tcBorders>
              <w:top w:val="single" w:sz="4" w:space="0" w:color="auto"/>
              <w:bottom w:val="single" w:sz="4" w:space="0" w:color="auto"/>
            </w:tcBorders>
            <w:noWrap/>
            <w:vAlign w:val="top"/>
          </w:tcPr>
          <w:p w14:paraId="39FD542A" w14:textId="77777777" w:rsidR="00734A73" w:rsidRPr="005E36C8" w:rsidRDefault="00734A73" w:rsidP="00DD2FD0">
            <w:pPr>
              <w:pStyle w:val="TablesHeadingGSCyan"/>
              <w:framePr w:hSpace="0" w:wrap="auto" w:vAnchor="margin" w:hAnchor="text" w:yAlign="inline"/>
              <w:spacing w:line="276" w:lineRule="auto"/>
            </w:pPr>
            <w:r w:rsidRPr="008B7258">
              <w:rPr>
                <w:caps w:val="0"/>
                <w:sz w:val="20"/>
                <w:szCs w:val="22"/>
              </w:rPr>
              <w:t>If the answer is "yes" or "potentially" to the above question, please provide a brief description of the project situation below. Also, provide justification and/or evidence as necessary to demonstrate compliance with applicable requirements.</w:t>
            </w:r>
          </w:p>
        </w:tc>
      </w:tr>
      <w:tr w:rsidR="00734A73" w:rsidRPr="005E36C8" w14:paraId="5C784A0C"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03F37E1" w14:textId="77777777" w:rsidR="00734A73" w:rsidRPr="004A5D21" w:rsidRDefault="004A5D21" w:rsidP="00DD2FD0">
            <w:pPr>
              <w:rPr>
                <w:i/>
                <w:color w:val="515151" w:themeColor="text1"/>
              </w:rPr>
            </w:pPr>
            <w:r w:rsidRPr="004A5D21">
              <w:rPr>
                <w:i/>
                <w:color w:val="515151" w:themeColor="text1"/>
              </w:rPr>
              <w:t>N/A</w:t>
            </w:r>
          </w:p>
          <w:p w14:paraId="7B37605A" w14:textId="77777777" w:rsidR="00734A73" w:rsidRPr="00EF0760" w:rsidRDefault="00734A73" w:rsidP="00DD2FD0">
            <w:pPr>
              <w:rPr>
                <w:color w:val="515151" w:themeColor="text1"/>
              </w:rPr>
            </w:pPr>
          </w:p>
        </w:tc>
      </w:tr>
      <w:tr w:rsidR="00734A73" w:rsidRPr="00595650" w14:paraId="0FC9DB49" w14:textId="77777777" w:rsidTr="477EEDBE">
        <w:trPr>
          <w:trHeight w:val="364"/>
        </w:trPr>
        <w:tc>
          <w:tcPr>
            <w:tcW w:w="5000" w:type="pct"/>
            <w:gridSpan w:val="3"/>
            <w:tcBorders>
              <w:top w:val="single" w:sz="4" w:space="0" w:color="auto"/>
              <w:bottom w:val="single" w:sz="4" w:space="0" w:color="auto"/>
            </w:tcBorders>
            <w:noWrap/>
            <w:vAlign w:val="top"/>
          </w:tcPr>
          <w:p w14:paraId="2F9007A3" w14:textId="77777777" w:rsidR="00734A73" w:rsidRPr="00595650" w:rsidRDefault="00734A73" w:rsidP="00DD2FD0">
            <w:pPr>
              <w:pStyle w:val="TablesHeadingGSCyan"/>
              <w:framePr w:hSpace="0" w:wrap="auto" w:vAnchor="margin" w:hAnchor="text" w:yAlign="inline"/>
              <w:spacing w:line="276" w:lineRule="auto"/>
              <w:rPr>
                <w:i/>
                <w:iCs/>
                <w:caps w:val="0"/>
                <w:sz w:val="20"/>
                <w:szCs w:val="20"/>
              </w:rPr>
            </w:pPr>
            <w:r w:rsidRPr="00EF0760">
              <w:rPr>
                <w:rStyle w:val="SmartLink10"/>
              </w:rPr>
              <w:fldChar w:fldCharType="begin"/>
            </w:r>
            <w:r w:rsidRPr="00EF0760">
              <w:rPr>
                <w:rStyle w:val="SmartLink10"/>
              </w:rPr>
              <w:instrText xml:space="preserve"> REF _Ref136309010 \w \h </w:instrText>
            </w:r>
            <w:r>
              <w:rPr>
                <w:rStyle w:val="SmartLink10"/>
              </w:rPr>
              <w:instrText xml:space="preserve"> \* MERGEFORMAT </w:instrText>
            </w:r>
            <w:r w:rsidRPr="00EF0760">
              <w:rPr>
                <w:rStyle w:val="SmartLink10"/>
              </w:rPr>
            </w:r>
            <w:r w:rsidRPr="00EF0760">
              <w:rPr>
                <w:rStyle w:val="SmartLink10"/>
              </w:rPr>
              <w:fldChar w:fldCharType="separate"/>
            </w:r>
            <w:r w:rsidRPr="00EF0760">
              <w:rPr>
                <w:rStyle w:val="SmartLink10"/>
              </w:rPr>
              <w:t>P.7.2 |</w:t>
            </w:r>
            <w:r w:rsidRPr="00EF0760">
              <w:rPr>
                <w:rStyle w:val="SmartLink10"/>
              </w:rPr>
              <w:fldChar w:fldCharType="end"/>
            </w:r>
            <w:r w:rsidRPr="00EF0760">
              <w:rPr>
                <w:rStyle w:val="SmartLink10"/>
              </w:rPr>
              <w:fldChar w:fldCharType="begin"/>
            </w:r>
            <w:r w:rsidRPr="00EF0760">
              <w:rPr>
                <w:rStyle w:val="SmartLink10"/>
              </w:rPr>
              <w:instrText xml:space="preserve"> REF _Ref136309017 \h </w:instrText>
            </w:r>
            <w:r>
              <w:rPr>
                <w:rStyle w:val="SmartLink10"/>
              </w:rPr>
              <w:instrText xml:space="preserve"> \* MERGEFORMAT </w:instrText>
            </w:r>
            <w:r w:rsidRPr="00EF0760">
              <w:rPr>
                <w:rStyle w:val="SmartLink10"/>
              </w:rPr>
            </w:r>
            <w:r w:rsidRPr="00EF0760">
              <w:rPr>
                <w:rStyle w:val="SmartLink10"/>
              </w:rPr>
              <w:fldChar w:fldCharType="separate"/>
            </w:r>
            <w:r w:rsidRPr="00EF0760">
              <w:rPr>
                <w:rStyle w:val="SmartLink10"/>
              </w:rPr>
              <w:t>Energy supply</w:t>
            </w:r>
            <w:r w:rsidRPr="00EF0760">
              <w:rPr>
                <w:rStyle w:val="SmartLink10"/>
              </w:rPr>
              <w:fldChar w:fldCharType="end"/>
            </w:r>
          </w:p>
        </w:tc>
      </w:tr>
      <w:tr w:rsidR="00734A73" w:rsidRPr="00595650" w14:paraId="7CB0A037"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FB43D01" w14:textId="77777777" w:rsidR="00734A73" w:rsidRPr="00EF0760" w:rsidRDefault="00734A73" w:rsidP="00DD2FD0">
            <w:pPr>
              <w:pStyle w:val="TablesHeadingGSCyan"/>
              <w:framePr w:hSpace="0" w:wrap="auto" w:vAnchor="margin" w:hAnchor="text" w:yAlign="inline"/>
              <w:spacing w:line="276" w:lineRule="auto"/>
              <w:rPr>
                <w:rStyle w:val="SmartLink10"/>
              </w:rPr>
            </w:pPr>
            <w:r w:rsidRPr="00920780">
              <w:rPr>
                <w:rStyle w:val="SmartLink10"/>
                <w:sz w:val="20"/>
                <w:szCs w:val="22"/>
              </w:rPr>
              <w:fldChar w:fldCharType="begin"/>
            </w:r>
            <w:r w:rsidRPr="00920780">
              <w:rPr>
                <w:rStyle w:val="SmartLink10"/>
                <w:sz w:val="20"/>
                <w:szCs w:val="22"/>
              </w:rPr>
              <w:instrText xml:space="preserve"> REF _Ref136309180 \w \h </w:instrText>
            </w:r>
            <w:r>
              <w:rPr>
                <w:rStyle w:val="SmartLink10"/>
                <w:sz w:val="20"/>
                <w:szCs w:val="22"/>
              </w:rPr>
              <w:instrText xml:space="preserve"> \* MERGEFORMAT </w:instrText>
            </w:r>
            <w:r w:rsidRPr="00920780">
              <w:rPr>
                <w:rStyle w:val="SmartLink10"/>
                <w:sz w:val="20"/>
                <w:szCs w:val="22"/>
              </w:rPr>
            </w:r>
            <w:r w:rsidRPr="00920780">
              <w:rPr>
                <w:rStyle w:val="SmartLink10"/>
                <w:sz w:val="20"/>
                <w:szCs w:val="22"/>
              </w:rPr>
              <w:fldChar w:fldCharType="separate"/>
            </w:r>
            <w:r w:rsidRPr="00920780">
              <w:rPr>
                <w:rStyle w:val="SmartLink10"/>
                <w:sz w:val="20"/>
                <w:szCs w:val="22"/>
              </w:rPr>
              <w:t>P.7.2.1 |</w:t>
            </w:r>
            <w:r w:rsidRPr="00920780">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788899B" w14:textId="77777777" w:rsidR="00734A73" w:rsidRPr="00EF0760" w:rsidRDefault="00734A73" w:rsidP="00DD2FD0">
            <w:pPr>
              <w:pStyle w:val="TablesHeadingGSCyan"/>
              <w:framePr w:hSpace="0" w:wrap="auto" w:vAnchor="margin" w:hAnchor="text" w:yAlign="inline"/>
              <w:rPr>
                <w:rStyle w:val="SmartLink10"/>
              </w:rPr>
            </w:pPr>
            <w:r w:rsidRPr="00920780">
              <w:rPr>
                <w:caps w:val="0"/>
                <w:color w:val="4D4D4C"/>
                <w:sz w:val="20"/>
                <w:szCs w:val="20"/>
              </w:rPr>
              <w:t>Does the project pose a risk to the availability and reliability of energy supply to other users?</w:t>
            </w:r>
          </w:p>
        </w:tc>
        <w:tc>
          <w:tcPr>
            <w:tcW w:w="954" w:type="pct"/>
            <w:tcBorders>
              <w:top w:val="single" w:sz="4" w:space="0" w:color="auto"/>
              <w:left w:val="single" w:sz="4" w:space="0" w:color="auto"/>
              <w:bottom w:val="single" w:sz="4" w:space="0" w:color="auto"/>
            </w:tcBorders>
          </w:tcPr>
          <w:p w14:paraId="6490569D" w14:textId="77777777" w:rsidR="00734A73" w:rsidRPr="005E36C8" w:rsidDel="00A63097" w:rsidRDefault="00000000" w:rsidP="00DD2FD0">
            <w:pPr>
              <w:rPr>
                <w:caps/>
                <w:sz w:val="20"/>
                <w:szCs w:val="20"/>
              </w:rPr>
            </w:pPr>
            <w:sdt>
              <w:sdtPr>
                <w:rPr>
                  <w:caps/>
                  <w:sz w:val="20"/>
                  <w:szCs w:val="20"/>
                </w:rPr>
                <w:id w:val="-1784416535"/>
                <w14:checkbox>
                  <w14:checked w14:val="0"/>
                  <w14:checkedState w14:val="2612" w14:font="MS Gothic"/>
                  <w14:uncheckedState w14:val="2610" w14:font="MS Gothic"/>
                </w14:checkbox>
              </w:sdtPr>
              <w:sdtContent>
                <w:r w:rsidR="00734A73" w:rsidRPr="00920780" w:rsidDel="00A63097">
                  <w:rPr>
                    <w:rFonts w:ascii="Segoe UI Symbol" w:hAnsi="Segoe UI Symbol" w:cs="Segoe UI Symbol"/>
                    <w:caps/>
                    <w:sz w:val="20"/>
                    <w:szCs w:val="20"/>
                  </w:rPr>
                  <w:t>☐</w:t>
                </w:r>
              </w:sdtContent>
            </w:sdt>
            <w:r w:rsidR="00734A73" w:rsidRPr="00EB74A5" w:rsidDel="00A63097">
              <w:rPr>
                <w:caps/>
                <w:sz w:val="20"/>
                <w:szCs w:val="20"/>
              </w:rPr>
              <w:t xml:space="preserve"> YES</w:t>
            </w:r>
          </w:p>
          <w:p w14:paraId="17367D0F" w14:textId="77777777" w:rsidR="00734A73" w:rsidRPr="00920780" w:rsidRDefault="00000000" w:rsidP="00DD2FD0">
            <w:pPr>
              <w:pStyle w:val="TablesHeadingGSCyan"/>
              <w:framePr w:hSpace="0" w:wrap="auto" w:vAnchor="margin" w:hAnchor="text" w:yAlign="inline"/>
              <w:spacing w:line="276" w:lineRule="auto"/>
              <w:rPr>
                <w:color w:val="4D4D4C"/>
                <w:sz w:val="20"/>
                <w:szCs w:val="20"/>
              </w:rPr>
            </w:pPr>
            <w:sdt>
              <w:sdtPr>
                <w:rPr>
                  <w:color w:val="4D4D4C"/>
                  <w:sz w:val="20"/>
                  <w:szCs w:val="20"/>
                </w:rPr>
                <w:id w:val="-1022161236"/>
                <w14:checkbox>
                  <w14:checked w14:val="1"/>
                  <w14:checkedState w14:val="2612" w14:font="MS Gothic"/>
                  <w14:uncheckedState w14:val="2610" w14:font="MS Gothic"/>
                </w14:checkbox>
              </w:sdtPr>
              <w:sdtContent>
                <w:r w:rsidR="004A5D21">
                  <w:rPr>
                    <w:rFonts w:ascii="MS Gothic" w:eastAsia="MS Gothic" w:hAnsi="MS Gothic" w:hint="eastAsia"/>
                    <w:color w:val="4D4D4C"/>
                    <w:sz w:val="20"/>
                    <w:szCs w:val="20"/>
                  </w:rPr>
                  <w:t>☒</w:t>
                </w:r>
              </w:sdtContent>
            </w:sdt>
            <w:r w:rsidR="00734A73" w:rsidRPr="00920780" w:rsidDel="00A63097">
              <w:rPr>
                <w:color w:val="4D4D4C"/>
                <w:sz w:val="20"/>
                <w:szCs w:val="20"/>
              </w:rPr>
              <w:t xml:space="preserve"> NO</w:t>
            </w:r>
          </w:p>
        </w:tc>
      </w:tr>
      <w:tr w:rsidR="00734A73" w:rsidRPr="00595650" w14:paraId="475D2E72" w14:textId="77777777" w:rsidTr="477EEDBE">
        <w:trPr>
          <w:trHeight w:val="364"/>
        </w:trPr>
        <w:tc>
          <w:tcPr>
            <w:tcW w:w="5000" w:type="pct"/>
            <w:gridSpan w:val="3"/>
            <w:tcBorders>
              <w:top w:val="single" w:sz="4" w:space="0" w:color="auto"/>
              <w:bottom w:val="single" w:sz="4" w:space="0" w:color="auto"/>
            </w:tcBorders>
            <w:noWrap/>
            <w:vAlign w:val="top"/>
          </w:tcPr>
          <w:p w14:paraId="501E147E" w14:textId="77777777" w:rsidR="00734A73" w:rsidRPr="00EF0760" w:rsidRDefault="00734A73" w:rsidP="00DD2FD0">
            <w:pPr>
              <w:pStyle w:val="TablesHeadingGSCyan"/>
              <w:framePr w:hSpace="0" w:wrap="auto" w:vAnchor="margin" w:hAnchor="text" w:yAlign="inline"/>
              <w:spacing w:line="276" w:lineRule="auto"/>
              <w:rPr>
                <w:rStyle w:val="SmartLink1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595650" w14:paraId="195DE735"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C35F12B" w14:textId="77777777" w:rsidR="00734A73" w:rsidRDefault="004A5D21" w:rsidP="00DD2FD0">
            <w:pPr>
              <w:pStyle w:val="TablesHeadingGSCyan"/>
              <w:framePr w:hSpace="0" w:wrap="auto" w:vAnchor="margin" w:hAnchor="text" w:yAlign="inline"/>
              <w:spacing w:line="276" w:lineRule="auto"/>
              <w:rPr>
                <w:rStyle w:val="SmartLink10"/>
                <w:color w:val="515151" w:themeColor="text1"/>
              </w:rPr>
            </w:pPr>
            <w:r>
              <w:rPr>
                <w:i/>
                <w:iCs/>
                <w:caps w:val="0"/>
                <w:color w:val="4D4D4C"/>
                <w:sz w:val="20"/>
                <w:szCs w:val="20"/>
              </w:rPr>
              <w:t>N/A</w:t>
            </w:r>
          </w:p>
          <w:p w14:paraId="394798F2" w14:textId="77777777" w:rsidR="00734A73" w:rsidRPr="00036EBE" w:rsidRDefault="00734A73" w:rsidP="00DD2FD0"/>
        </w:tc>
      </w:tr>
      <w:tr w:rsidR="00734A73" w:rsidRPr="005E36C8" w14:paraId="34C12E43" w14:textId="77777777" w:rsidTr="477EEDBE">
        <w:trPr>
          <w:trHeight w:val="364"/>
        </w:trPr>
        <w:tc>
          <w:tcPr>
            <w:tcW w:w="5000" w:type="pct"/>
            <w:gridSpan w:val="3"/>
            <w:tcBorders>
              <w:top w:val="single" w:sz="4" w:space="0" w:color="auto"/>
              <w:bottom w:val="single" w:sz="4" w:space="0" w:color="auto"/>
            </w:tcBorders>
            <w:noWrap/>
            <w:vAlign w:val="top"/>
          </w:tcPr>
          <w:p w14:paraId="3B429F83" w14:textId="77777777" w:rsidR="00734A73" w:rsidRPr="002D52A6" w:rsidRDefault="00734A73" w:rsidP="00DD2FD0">
            <w:pPr>
              <w:rPr>
                <w:caps/>
                <w:sz w:val="20"/>
                <w:szCs w:val="20"/>
              </w:rPr>
            </w:pPr>
            <w:r w:rsidRPr="002D52A6">
              <w:rPr>
                <w:color w:val="00B9BD" w:themeColor="accent1"/>
                <w:sz w:val="20"/>
                <w:szCs w:val="22"/>
              </w:rPr>
              <w:t>Would the project involve or lead to:</w:t>
            </w:r>
          </w:p>
        </w:tc>
      </w:tr>
      <w:tr w:rsidR="00734A73" w:rsidRPr="005E36C8" w14:paraId="711578CC"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76FB090" w14:textId="77777777" w:rsidR="00734A73" w:rsidRPr="005E36C8" w:rsidRDefault="00734A73" w:rsidP="00DD2FD0">
            <w:pPr>
              <w:pStyle w:val="TablesHeadingGSCyan"/>
              <w:framePr w:hSpace="0" w:wrap="auto" w:vAnchor="margin" w:hAnchor="text" w:yAlign="inline"/>
              <w:rPr>
                <w:caps w:val="0"/>
                <w:color w:val="4D4D4C"/>
                <w:sz w:val="20"/>
                <w:szCs w:val="22"/>
              </w:rPr>
            </w:pPr>
            <w:r w:rsidRPr="00920780">
              <w:rPr>
                <w:rStyle w:val="SmartLink10"/>
                <w:sz w:val="20"/>
                <w:szCs w:val="22"/>
              </w:rPr>
              <w:fldChar w:fldCharType="begin"/>
            </w:r>
            <w:r w:rsidRPr="00920780">
              <w:rPr>
                <w:rStyle w:val="SmartLink10"/>
                <w:sz w:val="20"/>
                <w:szCs w:val="22"/>
              </w:rPr>
              <w:instrText xml:space="preserve"> REF _Ref136309180 \w \h </w:instrText>
            </w:r>
            <w:r>
              <w:rPr>
                <w:rStyle w:val="SmartLink10"/>
                <w:sz w:val="20"/>
                <w:szCs w:val="22"/>
              </w:rPr>
              <w:instrText xml:space="preserve"> \* MERGEFORMAT </w:instrText>
            </w:r>
            <w:r w:rsidRPr="00920780">
              <w:rPr>
                <w:rStyle w:val="SmartLink10"/>
                <w:sz w:val="20"/>
                <w:szCs w:val="22"/>
              </w:rPr>
            </w:r>
            <w:r w:rsidRPr="00920780">
              <w:rPr>
                <w:rStyle w:val="SmartLink10"/>
                <w:sz w:val="20"/>
                <w:szCs w:val="22"/>
              </w:rPr>
              <w:fldChar w:fldCharType="separate"/>
            </w:r>
            <w:r w:rsidRPr="00920780">
              <w:rPr>
                <w:rStyle w:val="SmartLink10"/>
                <w:sz w:val="20"/>
                <w:szCs w:val="22"/>
              </w:rPr>
              <w:t>P.7.2.1 |</w:t>
            </w:r>
            <w:r w:rsidRPr="00920780">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676994B5"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negative impact on</w:t>
            </w:r>
            <w:r w:rsidRPr="005E36C8">
              <w:rPr>
                <w:caps w:val="0"/>
                <w:color w:val="4D4D4C"/>
                <w:sz w:val="20"/>
                <w:szCs w:val="20"/>
              </w:rPr>
              <w:t xml:space="preserve"> the availability and reliability of energy supply to other users?</w:t>
            </w:r>
          </w:p>
        </w:tc>
        <w:tc>
          <w:tcPr>
            <w:tcW w:w="954" w:type="pct"/>
            <w:tcBorders>
              <w:top w:val="single" w:sz="4" w:space="0" w:color="auto"/>
              <w:left w:val="single" w:sz="4" w:space="0" w:color="auto"/>
              <w:bottom w:val="single" w:sz="4" w:space="0" w:color="auto"/>
            </w:tcBorders>
            <w:vAlign w:val="top"/>
          </w:tcPr>
          <w:p w14:paraId="6AE38461"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656801362"/>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25C15EA" w14:textId="77777777" w:rsidR="00734A73" w:rsidRPr="005E36C8" w:rsidDel="00A63097" w:rsidRDefault="00000000" w:rsidP="00DD2FD0">
            <w:sdt>
              <w:sdtPr>
                <w:rPr>
                  <w:caps/>
                  <w:sz w:val="20"/>
                  <w:szCs w:val="20"/>
                </w:rPr>
                <w:id w:val="-16240652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5CC2C63B"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39444858"/>
                <w14:checkbox>
                  <w14:checked w14:val="1"/>
                  <w14:checkedState w14:val="2612" w14:font="MS Gothic"/>
                  <w14:uncheckedState w14:val="2610" w14:font="MS Gothic"/>
                </w14:checkbox>
              </w:sdtPr>
              <w:sdtContent>
                <w:r w:rsidR="004A5D21">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43873216" w14:textId="77777777" w:rsidTr="477EEDBE">
        <w:trPr>
          <w:trHeight w:val="364"/>
        </w:trPr>
        <w:tc>
          <w:tcPr>
            <w:tcW w:w="5000" w:type="pct"/>
            <w:gridSpan w:val="3"/>
            <w:tcBorders>
              <w:top w:val="single" w:sz="4" w:space="0" w:color="auto"/>
              <w:bottom w:val="single" w:sz="4" w:space="0" w:color="auto"/>
            </w:tcBorders>
            <w:noWrap/>
            <w:vAlign w:val="top"/>
          </w:tcPr>
          <w:p w14:paraId="0605BE36"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the above question, please provide a brief description of the project situation below. Also, provide justification and/or evidence as necessary to demonstrate compliance with applicable requirements.</w:t>
            </w:r>
          </w:p>
        </w:tc>
      </w:tr>
      <w:tr w:rsidR="00734A73" w:rsidRPr="005E36C8" w14:paraId="576A273C"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BC050F9" w14:textId="77777777" w:rsidR="00734A73" w:rsidRDefault="004A5D21" w:rsidP="00DD2FD0">
            <w:pPr>
              <w:pStyle w:val="TablesHeadingGSCyan"/>
              <w:framePr w:hSpace="0" w:wrap="auto" w:vAnchor="margin" w:hAnchor="text" w:yAlign="inline"/>
              <w:spacing w:line="276" w:lineRule="auto"/>
              <w:rPr>
                <w:caps w:val="0"/>
                <w:color w:val="515151" w:themeColor="text1"/>
                <w:sz w:val="20"/>
                <w:szCs w:val="20"/>
              </w:rPr>
            </w:pPr>
            <w:r w:rsidRPr="004A5D21">
              <w:rPr>
                <w:i/>
                <w:iCs/>
                <w:caps w:val="0"/>
                <w:color w:val="4D4D4C"/>
                <w:sz w:val="20"/>
                <w:szCs w:val="20"/>
              </w:rPr>
              <w:t>N/A</w:t>
            </w:r>
          </w:p>
          <w:p w14:paraId="3889A505" w14:textId="77777777" w:rsidR="00734A73" w:rsidRPr="00C02E57" w:rsidRDefault="00734A73" w:rsidP="00DD2FD0"/>
        </w:tc>
      </w:tr>
      <w:tr w:rsidR="00734A73" w:rsidRPr="00A978AA" w14:paraId="0DC258D4" w14:textId="77777777" w:rsidTr="477EEDBE">
        <w:trPr>
          <w:trHeight w:val="364"/>
        </w:trPr>
        <w:tc>
          <w:tcPr>
            <w:tcW w:w="5000" w:type="pct"/>
            <w:gridSpan w:val="3"/>
            <w:tcBorders>
              <w:top w:val="single" w:sz="4" w:space="0" w:color="auto"/>
              <w:bottom w:val="single" w:sz="4" w:space="0" w:color="auto"/>
            </w:tcBorders>
            <w:noWrap/>
            <w:vAlign w:val="top"/>
          </w:tcPr>
          <w:p w14:paraId="2197926F" w14:textId="77777777" w:rsidR="00734A73" w:rsidRPr="00A978AA" w:rsidRDefault="00734A73" w:rsidP="00DD2FD0">
            <w:pPr>
              <w:pStyle w:val="TablesHeadingGSCyan"/>
              <w:framePr w:hSpace="0" w:wrap="auto" w:vAnchor="margin" w:hAnchor="text" w:yAlign="inline"/>
              <w:spacing w:line="276" w:lineRule="auto"/>
              <w:rPr>
                <w:b/>
                <w:bCs/>
                <w:caps w:val="0"/>
                <w:sz w:val="20"/>
                <w:szCs w:val="20"/>
              </w:rPr>
            </w:pPr>
            <w:r w:rsidRPr="00E11E87">
              <w:rPr>
                <w:rStyle w:val="SmartLink10"/>
                <w:b/>
                <w:bCs/>
              </w:rPr>
              <w:fldChar w:fldCharType="begin"/>
            </w:r>
            <w:r w:rsidRPr="00E11E87">
              <w:rPr>
                <w:rStyle w:val="SmartLink10"/>
                <w:b/>
                <w:bCs/>
              </w:rPr>
              <w:instrText xml:space="preserve"> REF _Ref136309615 \w \h  \* MERGEFORMAT </w:instrText>
            </w:r>
            <w:r w:rsidRPr="00E11E87">
              <w:rPr>
                <w:rStyle w:val="SmartLink10"/>
                <w:b/>
                <w:bCs/>
              </w:rPr>
            </w:r>
            <w:r w:rsidRPr="00E11E87">
              <w:rPr>
                <w:rStyle w:val="SmartLink10"/>
                <w:b/>
                <w:bCs/>
              </w:rPr>
              <w:fldChar w:fldCharType="separate"/>
            </w:r>
            <w:r w:rsidRPr="00E11E87">
              <w:rPr>
                <w:rStyle w:val="SmartLink10"/>
                <w:b/>
                <w:bCs/>
              </w:rPr>
              <w:t>P.8 |</w:t>
            </w:r>
            <w:r w:rsidRPr="00E11E87">
              <w:rPr>
                <w:rStyle w:val="SmartLink10"/>
                <w:b/>
                <w:bCs/>
              </w:rPr>
              <w:fldChar w:fldCharType="end"/>
            </w:r>
            <w:r w:rsidRPr="00E420A9">
              <w:rPr>
                <w:rStyle w:val="SmartLink10"/>
              </w:rPr>
              <w:fldChar w:fldCharType="begin"/>
            </w:r>
            <w:r w:rsidRPr="00E420A9">
              <w:rPr>
                <w:rStyle w:val="SmartLink10"/>
              </w:rPr>
              <w:instrText xml:space="preserve"> REF _Ref136309626 \h </w:instrText>
            </w:r>
            <w:r>
              <w:rPr>
                <w:rStyle w:val="SmartLink10"/>
              </w:rPr>
              <w:instrText xml:space="preserve"> \* MERGEFORMAT </w:instrText>
            </w:r>
            <w:r w:rsidRPr="00E420A9">
              <w:rPr>
                <w:rStyle w:val="SmartLink10"/>
              </w:rPr>
            </w:r>
            <w:r w:rsidRPr="00E420A9">
              <w:rPr>
                <w:rStyle w:val="SmartLink10"/>
              </w:rPr>
              <w:fldChar w:fldCharType="separate"/>
            </w:r>
            <w:r w:rsidRPr="00E420A9">
              <w:rPr>
                <w:rStyle w:val="SmartLink10"/>
                <w:b/>
                <w:bCs/>
              </w:rPr>
              <w:t>Water</w:t>
            </w:r>
            <w:r w:rsidRPr="00E420A9">
              <w:rPr>
                <w:rStyle w:val="SmartLink10"/>
              </w:rPr>
              <w:fldChar w:fldCharType="end"/>
            </w:r>
          </w:p>
        </w:tc>
      </w:tr>
      <w:tr w:rsidR="00734A73" w:rsidRPr="00A978AA" w14:paraId="38AF60B3" w14:textId="77777777" w:rsidTr="477EEDBE">
        <w:trPr>
          <w:trHeight w:val="364"/>
        </w:trPr>
        <w:tc>
          <w:tcPr>
            <w:tcW w:w="5000" w:type="pct"/>
            <w:gridSpan w:val="3"/>
            <w:tcBorders>
              <w:top w:val="single" w:sz="4" w:space="0" w:color="auto"/>
              <w:bottom w:val="single" w:sz="4" w:space="0" w:color="auto"/>
            </w:tcBorders>
            <w:noWrap/>
            <w:vAlign w:val="top"/>
          </w:tcPr>
          <w:p w14:paraId="02EB5F00" w14:textId="77777777" w:rsidR="00734A73" w:rsidRPr="00A978AA" w:rsidRDefault="00734A73" w:rsidP="00DD2FD0">
            <w:pPr>
              <w:pStyle w:val="TablesHeadingGSCyan"/>
              <w:framePr w:hSpace="0" w:wrap="auto" w:vAnchor="margin" w:hAnchor="text" w:yAlign="inline"/>
              <w:spacing w:line="276" w:lineRule="auto"/>
              <w:rPr>
                <w:i/>
                <w:iCs/>
                <w:caps w:val="0"/>
              </w:rPr>
            </w:pPr>
            <w:r w:rsidRPr="00E420A9">
              <w:rPr>
                <w:rStyle w:val="SmartLink10"/>
              </w:rPr>
              <w:fldChar w:fldCharType="begin"/>
            </w:r>
            <w:r w:rsidRPr="00E420A9">
              <w:rPr>
                <w:rStyle w:val="SmartLink10"/>
              </w:rPr>
              <w:instrText xml:space="preserve"> REF _Ref136309682 \w \h </w:instrText>
            </w:r>
            <w:r>
              <w:rPr>
                <w:rStyle w:val="SmartLink10"/>
              </w:rPr>
              <w:instrText xml:space="preserve"> \* MERGEFORMAT </w:instrText>
            </w:r>
            <w:r w:rsidRPr="00E420A9">
              <w:rPr>
                <w:rStyle w:val="SmartLink10"/>
              </w:rPr>
            </w:r>
            <w:r w:rsidRPr="00E420A9">
              <w:rPr>
                <w:rStyle w:val="SmartLink10"/>
              </w:rPr>
              <w:fldChar w:fldCharType="separate"/>
            </w:r>
            <w:r w:rsidRPr="00E420A9">
              <w:rPr>
                <w:rStyle w:val="SmartLink10"/>
              </w:rPr>
              <w:t>P.8.1 |</w:t>
            </w:r>
            <w:r w:rsidRPr="00E420A9">
              <w:rPr>
                <w:rStyle w:val="SmartLink10"/>
              </w:rPr>
              <w:fldChar w:fldCharType="end"/>
            </w:r>
            <w:r w:rsidRPr="00E420A9">
              <w:rPr>
                <w:rStyle w:val="SmartLink10"/>
              </w:rPr>
              <w:fldChar w:fldCharType="begin"/>
            </w:r>
            <w:r w:rsidRPr="00E420A9">
              <w:rPr>
                <w:rStyle w:val="SmartLink10"/>
              </w:rPr>
              <w:instrText xml:space="preserve"> REF _Ref136309689 \h </w:instrText>
            </w:r>
            <w:r>
              <w:rPr>
                <w:rStyle w:val="SmartLink10"/>
              </w:rPr>
              <w:instrText xml:space="preserve"> \* MERGEFORMAT </w:instrText>
            </w:r>
            <w:r w:rsidRPr="00E420A9">
              <w:rPr>
                <w:rStyle w:val="SmartLink10"/>
              </w:rPr>
            </w:r>
            <w:r w:rsidRPr="00E420A9">
              <w:rPr>
                <w:rStyle w:val="SmartLink10"/>
              </w:rPr>
              <w:fldChar w:fldCharType="separate"/>
            </w:r>
            <w:r w:rsidRPr="00E420A9">
              <w:rPr>
                <w:rStyle w:val="SmartLink10"/>
              </w:rPr>
              <w:t>Impact on Natural Water Patterns/Flows</w:t>
            </w:r>
            <w:r w:rsidRPr="00E420A9">
              <w:rPr>
                <w:rStyle w:val="SmartLink10"/>
              </w:rPr>
              <w:fldChar w:fldCharType="end"/>
            </w:r>
          </w:p>
        </w:tc>
      </w:tr>
      <w:tr w:rsidR="00734A73" w:rsidRPr="00A978AA" w14:paraId="4AED93B7"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A02477B" w14:textId="77777777" w:rsidR="00734A73" w:rsidRPr="00E420A9" w:rsidDel="00E420A9" w:rsidRDefault="00734A73" w:rsidP="00DD2FD0">
            <w:pPr>
              <w:pStyle w:val="TablesHeadingGSCyan"/>
              <w:framePr w:hSpace="0" w:wrap="auto" w:vAnchor="margin" w:hAnchor="text" w:yAlign="inline"/>
              <w:spacing w:line="276" w:lineRule="auto"/>
              <w:rPr>
                <w:rStyle w:val="SmartLink10"/>
              </w:rPr>
            </w:pPr>
            <w:r w:rsidRPr="00EA0B97">
              <w:rPr>
                <w:rStyle w:val="SmartLink10"/>
                <w:sz w:val="20"/>
                <w:szCs w:val="22"/>
              </w:rPr>
              <w:fldChar w:fldCharType="begin"/>
            </w:r>
            <w:r w:rsidRPr="00EA0B97">
              <w:rPr>
                <w:rStyle w:val="SmartLink10"/>
                <w:sz w:val="20"/>
                <w:szCs w:val="22"/>
              </w:rPr>
              <w:instrText xml:space="preserve"> REF _Ref136310490 \w \h </w:instrText>
            </w:r>
            <w:r>
              <w:rPr>
                <w:rStyle w:val="SmartLink10"/>
                <w:sz w:val="20"/>
                <w:szCs w:val="22"/>
              </w:rPr>
              <w:instrText xml:space="preserve"> \* MERGEFORMAT </w:instrText>
            </w:r>
            <w:r w:rsidRPr="00EA0B97">
              <w:rPr>
                <w:rStyle w:val="SmartLink10"/>
                <w:sz w:val="20"/>
                <w:szCs w:val="22"/>
              </w:rPr>
            </w:r>
            <w:r w:rsidRPr="00EA0B97">
              <w:rPr>
                <w:rStyle w:val="SmartLink10"/>
                <w:sz w:val="20"/>
                <w:szCs w:val="22"/>
              </w:rPr>
              <w:fldChar w:fldCharType="separate"/>
            </w:r>
            <w:r w:rsidRPr="00EA0B97">
              <w:rPr>
                <w:rStyle w:val="SmartLink10"/>
                <w:sz w:val="20"/>
                <w:szCs w:val="22"/>
              </w:rPr>
              <w:t>P.8.1.1 |</w:t>
            </w:r>
            <w:r w:rsidRPr="00EA0B97">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54CC319E" w14:textId="77777777" w:rsidR="00734A73" w:rsidRPr="00E420A9" w:rsidDel="00E420A9" w:rsidRDefault="00734A73" w:rsidP="00DD2FD0">
            <w:pPr>
              <w:pStyle w:val="TablesHeadingGSCyan"/>
              <w:framePr w:hSpace="0" w:wrap="auto" w:vAnchor="margin" w:hAnchor="text" w:yAlign="inline"/>
              <w:rPr>
                <w:rStyle w:val="SmartLink10"/>
              </w:rPr>
            </w:pPr>
            <w:r w:rsidRPr="008B68D5">
              <w:rPr>
                <w:caps w:val="0"/>
                <w:color w:val="4D4D4C"/>
                <w:sz w:val="20"/>
                <w:szCs w:val="20"/>
              </w:rPr>
              <w:t>Does the project increase water usage to a level that will not allow for the maintenance of environmental flows?</w:t>
            </w:r>
          </w:p>
        </w:tc>
        <w:tc>
          <w:tcPr>
            <w:tcW w:w="954" w:type="pct"/>
            <w:tcBorders>
              <w:top w:val="single" w:sz="4" w:space="0" w:color="auto"/>
              <w:left w:val="single" w:sz="4" w:space="0" w:color="auto"/>
              <w:bottom w:val="single" w:sz="4" w:space="0" w:color="auto"/>
            </w:tcBorders>
          </w:tcPr>
          <w:p w14:paraId="2122BAD1" w14:textId="77777777" w:rsidR="00734A73" w:rsidRPr="005E36C8" w:rsidDel="00A63097" w:rsidRDefault="00000000" w:rsidP="00DD2FD0">
            <w:pPr>
              <w:rPr>
                <w:caps/>
                <w:sz w:val="20"/>
                <w:szCs w:val="20"/>
              </w:rPr>
            </w:pPr>
            <w:sdt>
              <w:sdtPr>
                <w:rPr>
                  <w:caps/>
                  <w:sz w:val="20"/>
                  <w:szCs w:val="20"/>
                </w:rPr>
                <w:id w:val="-1511755856"/>
                <w14:checkbox>
                  <w14:checked w14:val="0"/>
                  <w14:checkedState w14:val="2612" w14:font="MS Gothic"/>
                  <w14:uncheckedState w14:val="2610" w14:font="MS Gothic"/>
                </w14:checkbox>
              </w:sdtPr>
              <w:sdtContent>
                <w:r w:rsidR="00734A73" w:rsidRPr="00920780" w:rsidDel="00A63097">
                  <w:rPr>
                    <w:rFonts w:ascii="Segoe UI Symbol" w:hAnsi="Segoe UI Symbol" w:cs="Segoe UI Symbol"/>
                    <w:caps/>
                    <w:sz w:val="20"/>
                    <w:szCs w:val="20"/>
                  </w:rPr>
                  <w:t>☐</w:t>
                </w:r>
              </w:sdtContent>
            </w:sdt>
            <w:r w:rsidR="00734A73" w:rsidRPr="00EB74A5" w:rsidDel="00A63097">
              <w:rPr>
                <w:caps/>
                <w:sz w:val="20"/>
                <w:szCs w:val="20"/>
              </w:rPr>
              <w:t xml:space="preserve"> YES</w:t>
            </w:r>
          </w:p>
          <w:p w14:paraId="52F7231C" w14:textId="77777777" w:rsidR="00734A73" w:rsidRPr="00E420A9" w:rsidDel="00E420A9"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olor w:val="4D4D4C"/>
                  <w:sz w:val="20"/>
                  <w:szCs w:val="20"/>
                  <w:u w:val="single"/>
                  <w:shd w:val="clear" w:color="auto" w:fill="E1DFDD"/>
                </w:rPr>
                <w:id w:val="312530415"/>
                <w14:checkbox>
                  <w14:checked w14:val="1"/>
                  <w14:checkedState w14:val="2612" w14:font="MS Gothic"/>
                  <w14:uncheckedState w14:val="2610" w14:font="MS Gothic"/>
                </w14:checkbox>
              </w:sdtPr>
              <w:sdtContent>
                <w:r w:rsidR="004A5D21">
                  <w:rPr>
                    <w:rFonts w:ascii="MS Gothic" w:eastAsia="MS Gothic" w:hAnsi="MS Gothic" w:hint="eastAsia"/>
                    <w:color w:val="4D4D4C"/>
                    <w:sz w:val="20"/>
                    <w:szCs w:val="20"/>
                    <w:u w:val="single"/>
                    <w:shd w:val="clear" w:color="auto" w:fill="E1DFDD"/>
                  </w:rPr>
                  <w:t>☒</w:t>
                </w:r>
              </w:sdtContent>
            </w:sdt>
            <w:r w:rsidR="00734A73" w:rsidRPr="00920780" w:rsidDel="00A63097">
              <w:rPr>
                <w:color w:val="4D4D4C"/>
                <w:sz w:val="20"/>
                <w:szCs w:val="20"/>
              </w:rPr>
              <w:t xml:space="preserve"> NO</w:t>
            </w:r>
          </w:p>
        </w:tc>
      </w:tr>
      <w:tr w:rsidR="00734A73" w:rsidRPr="00A978AA" w14:paraId="53DB04BD"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CDEB81C" w14:textId="77777777" w:rsidR="00734A73" w:rsidRPr="00E420A9" w:rsidDel="00E420A9" w:rsidRDefault="00734A73" w:rsidP="00DD2FD0">
            <w:pPr>
              <w:pStyle w:val="TablesHeadingGSCyan"/>
              <w:framePr w:hSpace="0" w:wrap="auto" w:vAnchor="margin" w:hAnchor="text" w:yAlign="inline"/>
              <w:spacing w:line="276" w:lineRule="auto"/>
              <w:rPr>
                <w:rStyle w:val="SmartLink10"/>
              </w:rPr>
            </w:pPr>
            <w:r w:rsidRPr="00EA0B97">
              <w:rPr>
                <w:rStyle w:val="SmartLink10"/>
                <w:sz w:val="20"/>
                <w:szCs w:val="22"/>
              </w:rPr>
              <w:fldChar w:fldCharType="begin"/>
            </w:r>
            <w:r w:rsidRPr="00EA0B97">
              <w:rPr>
                <w:rStyle w:val="SmartLink10"/>
                <w:sz w:val="20"/>
                <w:szCs w:val="22"/>
              </w:rPr>
              <w:instrText xml:space="preserve"> REF _Ref136310490 \w \h </w:instrText>
            </w:r>
            <w:r>
              <w:rPr>
                <w:rStyle w:val="SmartLink10"/>
                <w:sz w:val="20"/>
                <w:szCs w:val="22"/>
              </w:rPr>
              <w:instrText xml:space="preserve"> \* MERGEFORMAT </w:instrText>
            </w:r>
            <w:r w:rsidRPr="00EA0B97">
              <w:rPr>
                <w:rStyle w:val="SmartLink10"/>
                <w:sz w:val="20"/>
                <w:szCs w:val="22"/>
              </w:rPr>
            </w:r>
            <w:r w:rsidRPr="00EA0B97">
              <w:rPr>
                <w:rStyle w:val="SmartLink10"/>
                <w:sz w:val="20"/>
                <w:szCs w:val="22"/>
              </w:rPr>
              <w:fldChar w:fldCharType="separate"/>
            </w:r>
            <w:r w:rsidRPr="00EA0B97">
              <w:rPr>
                <w:rStyle w:val="SmartLink10"/>
                <w:sz w:val="20"/>
                <w:szCs w:val="22"/>
              </w:rPr>
              <w:t>P.8.1.1 |</w:t>
            </w:r>
            <w:r w:rsidRPr="00EA0B97">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54EDEF4D" w14:textId="77777777" w:rsidR="00734A73" w:rsidRPr="008B68D5" w:rsidRDefault="00734A73" w:rsidP="00DD2FD0">
            <w:pPr>
              <w:pStyle w:val="TablesHeadingGSCyan"/>
              <w:framePr w:hSpace="0" w:wrap="auto" w:vAnchor="margin" w:hAnchor="text" w:yAlign="inline"/>
              <w:rPr>
                <w:caps w:val="0"/>
                <w:color w:val="4D4D4C"/>
                <w:sz w:val="20"/>
                <w:szCs w:val="20"/>
              </w:rPr>
            </w:pPr>
            <w:r w:rsidRPr="003C6EA0">
              <w:rPr>
                <w:caps w:val="0"/>
                <w:color w:val="4D4D4C"/>
                <w:sz w:val="20"/>
                <w:szCs w:val="20"/>
              </w:rPr>
              <w:t>Does the project result in the discharge of wastewater that does not meet the required standard for beneficial reuse and could therefore negatively impact the environmental flow?</w:t>
            </w:r>
          </w:p>
        </w:tc>
        <w:tc>
          <w:tcPr>
            <w:tcW w:w="954" w:type="pct"/>
            <w:tcBorders>
              <w:top w:val="single" w:sz="4" w:space="0" w:color="auto"/>
              <w:left w:val="single" w:sz="4" w:space="0" w:color="auto"/>
              <w:bottom w:val="single" w:sz="4" w:space="0" w:color="auto"/>
            </w:tcBorders>
          </w:tcPr>
          <w:p w14:paraId="18B86EF6" w14:textId="77777777" w:rsidR="00734A73" w:rsidRPr="005E36C8" w:rsidDel="00A63097" w:rsidRDefault="00000000" w:rsidP="00DD2FD0">
            <w:pPr>
              <w:rPr>
                <w:caps/>
                <w:sz w:val="20"/>
                <w:szCs w:val="20"/>
              </w:rPr>
            </w:pPr>
            <w:sdt>
              <w:sdtPr>
                <w:rPr>
                  <w:caps/>
                  <w:sz w:val="20"/>
                  <w:szCs w:val="20"/>
                </w:rPr>
                <w:id w:val="-1725746892"/>
                <w14:checkbox>
                  <w14:checked w14:val="0"/>
                  <w14:checkedState w14:val="2612" w14:font="MS Gothic"/>
                  <w14:uncheckedState w14:val="2610" w14:font="MS Gothic"/>
                </w14:checkbox>
              </w:sdtPr>
              <w:sdtContent>
                <w:r w:rsidR="00734A73" w:rsidRPr="00920780" w:rsidDel="00A63097">
                  <w:rPr>
                    <w:rFonts w:ascii="Segoe UI Symbol" w:hAnsi="Segoe UI Symbol" w:cs="Segoe UI Symbol"/>
                    <w:caps/>
                    <w:sz w:val="20"/>
                    <w:szCs w:val="20"/>
                  </w:rPr>
                  <w:t>☐</w:t>
                </w:r>
              </w:sdtContent>
            </w:sdt>
            <w:r w:rsidR="00734A73" w:rsidRPr="00EB74A5" w:rsidDel="00A63097">
              <w:rPr>
                <w:caps/>
                <w:sz w:val="20"/>
                <w:szCs w:val="20"/>
              </w:rPr>
              <w:t xml:space="preserve"> YES</w:t>
            </w:r>
          </w:p>
          <w:p w14:paraId="574B2F61" w14:textId="77777777" w:rsidR="00734A73" w:rsidRPr="00E420A9" w:rsidDel="00E420A9"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olor w:val="4D4D4C"/>
                  <w:sz w:val="20"/>
                  <w:szCs w:val="20"/>
                  <w:u w:val="single"/>
                  <w:shd w:val="clear" w:color="auto" w:fill="E1DFDD"/>
                </w:rPr>
                <w:id w:val="-121694374"/>
                <w14:checkbox>
                  <w14:checked w14:val="1"/>
                  <w14:checkedState w14:val="2612" w14:font="MS Gothic"/>
                  <w14:uncheckedState w14:val="2610" w14:font="MS Gothic"/>
                </w14:checkbox>
              </w:sdtPr>
              <w:sdtContent>
                <w:r w:rsidR="004A5D21">
                  <w:rPr>
                    <w:rFonts w:ascii="MS Gothic" w:eastAsia="MS Gothic" w:hAnsi="MS Gothic" w:hint="eastAsia"/>
                    <w:color w:val="4D4D4C"/>
                    <w:sz w:val="20"/>
                    <w:szCs w:val="20"/>
                    <w:u w:val="single"/>
                    <w:shd w:val="clear" w:color="auto" w:fill="E1DFDD"/>
                  </w:rPr>
                  <w:t>☒</w:t>
                </w:r>
              </w:sdtContent>
            </w:sdt>
            <w:r w:rsidR="00734A73" w:rsidRPr="00920780" w:rsidDel="00A63097">
              <w:rPr>
                <w:color w:val="4D4D4C"/>
                <w:sz w:val="20"/>
                <w:szCs w:val="20"/>
              </w:rPr>
              <w:t xml:space="preserve"> NO</w:t>
            </w:r>
          </w:p>
        </w:tc>
      </w:tr>
      <w:tr w:rsidR="00734A73" w:rsidRPr="00A978AA" w14:paraId="6BD832FA"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4624E5A" w14:textId="77777777" w:rsidR="00734A73" w:rsidRPr="00E420A9" w:rsidDel="00E420A9" w:rsidRDefault="00734A73" w:rsidP="00DD2FD0">
            <w:pPr>
              <w:pStyle w:val="TablesHeadingGSCyan"/>
              <w:framePr w:hSpace="0" w:wrap="auto" w:vAnchor="margin" w:hAnchor="text" w:yAlign="inline"/>
              <w:spacing w:line="276" w:lineRule="auto"/>
              <w:rPr>
                <w:rStyle w:val="SmartLink10"/>
              </w:rPr>
            </w:pPr>
            <w:r w:rsidRPr="00EA0B97">
              <w:rPr>
                <w:rStyle w:val="SmartLink10"/>
                <w:sz w:val="20"/>
                <w:szCs w:val="22"/>
              </w:rPr>
              <w:lastRenderedPageBreak/>
              <w:fldChar w:fldCharType="begin"/>
            </w:r>
            <w:r w:rsidRPr="00EA0B97">
              <w:rPr>
                <w:rStyle w:val="SmartLink10"/>
                <w:sz w:val="20"/>
                <w:szCs w:val="22"/>
              </w:rPr>
              <w:instrText xml:space="preserve"> REF _Ref136310490 \w \h </w:instrText>
            </w:r>
            <w:r>
              <w:rPr>
                <w:rStyle w:val="SmartLink10"/>
                <w:sz w:val="20"/>
                <w:szCs w:val="22"/>
              </w:rPr>
              <w:instrText xml:space="preserve"> \* MERGEFORMAT </w:instrText>
            </w:r>
            <w:r w:rsidRPr="00EA0B97">
              <w:rPr>
                <w:rStyle w:val="SmartLink10"/>
                <w:sz w:val="20"/>
                <w:szCs w:val="22"/>
              </w:rPr>
            </w:r>
            <w:r w:rsidRPr="00EA0B97">
              <w:rPr>
                <w:rStyle w:val="SmartLink10"/>
                <w:sz w:val="20"/>
                <w:szCs w:val="22"/>
              </w:rPr>
              <w:fldChar w:fldCharType="separate"/>
            </w:r>
            <w:r w:rsidRPr="00EA0B97">
              <w:rPr>
                <w:rStyle w:val="SmartLink10"/>
                <w:sz w:val="20"/>
                <w:szCs w:val="22"/>
              </w:rPr>
              <w:t>P.8.1.1 |</w:t>
            </w:r>
            <w:r w:rsidRPr="00EA0B97">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2E8D069B" w14:textId="77777777" w:rsidR="00734A73" w:rsidRPr="003C6EA0" w:rsidRDefault="00734A73" w:rsidP="00DD2FD0">
            <w:pPr>
              <w:pStyle w:val="TablesHeadingGSCyan"/>
              <w:framePr w:hSpace="0" w:wrap="auto" w:vAnchor="margin" w:hAnchor="text" w:yAlign="inline"/>
              <w:rPr>
                <w:caps w:val="0"/>
                <w:color w:val="4D4D4C"/>
                <w:sz w:val="20"/>
                <w:szCs w:val="20"/>
              </w:rPr>
            </w:pPr>
            <w:r w:rsidRPr="00E264BE">
              <w:rPr>
                <w:caps w:val="0"/>
                <w:color w:val="4D4D4C"/>
                <w:sz w:val="20"/>
                <w:szCs w:val="20"/>
              </w:rPr>
              <w:t>Does the project have the potential risk to exceed the rate of recharge for the groundwater source?</w:t>
            </w:r>
          </w:p>
        </w:tc>
        <w:tc>
          <w:tcPr>
            <w:tcW w:w="954" w:type="pct"/>
            <w:tcBorders>
              <w:top w:val="single" w:sz="4" w:space="0" w:color="auto"/>
              <w:left w:val="single" w:sz="4" w:space="0" w:color="auto"/>
              <w:bottom w:val="single" w:sz="4" w:space="0" w:color="auto"/>
            </w:tcBorders>
          </w:tcPr>
          <w:p w14:paraId="29A4CF6C" w14:textId="77777777" w:rsidR="00734A73" w:rsidRPr="005E36C8" w:rsidDel="00A63097" w:rsidRDefault="00000000" w:rsidP="00DD2FD0">
            <w:pPr>
              <w:rPr>
                <w:caps/>
                <w:sz w:val="20"/>
                <w:szCs w:val="20"/>
              </w:rPr>
            </w:pPr>
            <w:sdt>
              <w:sdtPr>
                <w:rPr>
                  <w:caps/>
                  <w:sz w:val="20"/>
                  <w:szCs w:val="20"/>
                </w:rPr>
                <w:id w:val="600606872"/>
                <w14:checkbox>
                  <w14:checked w14:val="0"/>
                  <w14:checkedState w14:val="2612" w14:font="MS Gothic"/>
                  <w14:uncheckedState w14:val="2610" w14:font="MS Gothic"/>
                </w14:checkbox>
              </w:sdtPr>
              <w:sdtContent>
                <w:r w:rsidR="00734A73" w:rsidRPr="00920780" w:rsidDel="00A63097">
                  <w:rPr>
                    <w:rFonts w:ascii="Segoe UI Symbol" w:hAnsi="Segoe UI Symbol" w:cs="Segoe UI Symbol"/>
                    <w:caps/>
                    <w:sz w:val="20"/>
                    <w:szCs w:val="20"/>
                  </w:rPr>
                  <w:t>☐</w:t>
                </w:r>
              </w:sdtContent>
            </w:sdt>
            <w:r w:rsidR="00734A73" w:rsidRPr="00EB74A5" w:rsidDel="00A63097">
              <w:rPr>
                <w:caps/>
                <w:sz w:val="20"/>
                <w:szCs w:val="20"/>
              </w:rPr>
              <w:t xml:space="preserve"> YES</w:t>
            </w:r>
          </w:p>
          <w:p w14:paraId="0C7C7BBF" w14:textId="77777777" w:rsidR="00734A73" w:rsidRPr="00E420A9" w:rsidDel="00E420A9"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olor w:val="4D4D4C"/>
                  <w:sz w:val="20"/>
                  <w:szCs w:val="20"/>
                  <w:u w:val="single"/>
                  <w:shd w:val="clear" w:color="auto" w:fill="E1DFDD"/>
                </w:rPr>
                <w:id w:val="-1631157379"/>
                <w14:checkbox>
                  <w14:checked w14:val="1"/>
                  <w14:checkedState w14:val="2612" w14:font="MS Gothic"/>
                  <w14:uncheckedState w14:val="2610" w14:font="MS Gothic"/>
                </w14:checkbox>
              </w:sdtPr>
              <w:sdtContent>
                <w:r w:rsidR="004A5D21">
                  <w:rPr>
                    <w:rFonts w:ascii="MS Gothic" w:eastAsia="MS Gothic" w:hAnsi="MS Gothic" w:hint="eastAsia"/>
                    <w:color w:val="4D4D4C"/>
                    <w:sz w:val="20"/>
                    <w:szCs w:val="20"/>
                    <w:u w:val="single"/>
                    <w:shd w:val="clear" w:color="auto" w:fill="E1DFDD"/>
                  </w:rPr>
                  <w:t>☒</w:t>
                </w:r>
              </w:sdtContent>
            </w:sdt>
            <w:r w:rsidR="00734A73" w:rsidRPr="00920780" w:rsidDel="00A63097">
              <w:rPr>
                <w:color w:val="4D4D4C"/>
                <w:sz w:val="20"/>
                <w:szCs w:val="20"/>
              </w:rPr>
              <w:t xml:space="preserve"> NO</w:t>
            </w:r>
          </w:p>
        </w:tc>
      </w:tr>
      <w:tr w:rsidR="00734A73" w:rsidRPr="00A978AA" w14:paraId="686BA8C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6ED9355" w14:textId="77777777" w:rsidR="00734A73" w:rsidRPr="00E420A9" w:rsidDel="00E420A9" w:rsidRDefault="00734A73" w:rsidP="00DD2FD0">
            <w:pPr>
              <w:pStyle w:val="TablesHeadingGSCyan"/>
              <w:framePr w:hSpace="0" w:wrap="auto" w:vAnchor="margin" w:hAnchor="text" w:yAlign="inline"/>
              <w:spacing w:line="276" w:lineRule="auto"/>
              <w:rPr>
                <w:rStyle w:val="SmartLink10"/>
              </w:rPr>
            </w:pPr>
            <w:r w:rsidRPr="00EA0B97">
              <w:rPr>
                <w:rStyle w:val="SmartLink10"/>
                <w:sz w:val="20"/>
                <w:szCs w:val="22"/>
              </w:rPr>
              <w:fldChar w:fldCharType="begin"/>
            </w:r>
            <w:r w:rsidRPr="00EA0B97">
              <w:rPr>
                <w:rStyle w:val="SmartLink10"/>
                <w:sz w:val="20"/>
                <w:szCs w:val="22"/>
              </w:rPr>
              <w:instrText xml:space="preserve"> REF _Ref136310490 \w \h </w:instrText>
            </w:r>
            <w:r>
              <w:rPr>
                <w:rStyle w:val="SmartLink10"/>
                <w:sz w:val="20"/>
                <w:szCs w:val="22"/>
              </w:rPr>
              <w:instrText xml:space="preserve"> \* MERGEFORMAT </w:instrText>
            </w:r>
            <w:r w:rsidRPr="00EA0B97">
              <w:rPr>
                <w:rStyle w:val="SmartLink10"/>
                <w:sz w:val="20"/>
                <w:szCs w:val="22"/>
              </w:rPr>
            </w:r>
            <w:r w:rsidRPr="00EA0B97">
              <w:rPr>
                <w:rStyle w:val="SmartLink10"/>
                <w:sz w:val="20"/>
                <w:szCs w:val="22"/>
              </w:rPr>
              <w:fldChar w:fldCharType="separate"/>
            </w:r>
            <w:r w:rsidRPr="00EA0B97">
              <w:rPr>
                <w:rStyle w:val="SmartLink10"/>
                <w:sz w:val="20"/>
                <w:szCs w:val="22"/>
              </w:rPr>
              <w:t>P.8.1.1 |</w:t>
            </w:r>
            <w:r w:rsidRPr="00EA0B97">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47D19272" w14:textId="77777777" w:rsidR="00734A73" w:rsidRPr="003C6EA0" w:rsidRDefault="00734A73" w:rsidP="00DD2FD0">
            <w:pPr>
              <w:pStyle w:val="TablesHeadingGSCyan"/>
              <w:framePr w:hSpace="0" w:wrap="auto" w:vAnchor="margin" w:hAnchor="text" w:yAlign="inline"/>
              <w:rPr>
                <w:caps w:val="0"/>
                <w:color w:val="4D4D4C"/>
                <w:sz w:val="20"/>
                <w:szCs w:val="20"/>
              </w:rPr>
            </w:pPr>
            <w:r w:rsidRPr="00E264BE">
              <w:rPr>
                <w:caps w:val="0"/>
                <w:color w:val="4D4D4C"/>
                <w:sz w:val="20"/>
                <w:szCs w:val="20"/>
              </w:rPr>
              <w:t>Does the project involve any processes or activities that could contaminate the groundwater and render it unsuitable for use?</w:t>
            </w:r>
          </w:p>
        </w:tc>
        <w:tc>
          <w:tcPr>
            <w:tcW w:w="954" w:type="pct"/>
            <w:tcBorders>
              <w:top w:val="single" w:sz="4" w:space="0" w:color="auto"/>
              <w:left w:val="single" w:sz="4" w:space="0" w:color="auto"/>
              <w:bottom w:val="single" w:sz="4" w:space="0" w:color="auto"/>
            </w:tcBorders>
          </w:tcPr>
          <w:p w14:paraId="694BF51B" w14:textId="77777777" w:rsidR="00734A73" w:rsidRPr="005E36C8" w:rsidDel="00A63097" w:rsidRDefault="00000000" w:rsidP="00DD2FD0">
            <w:pPr>
              <w:rPr>
                <w:caps/>
                <w:sz w:val="20"/>
                <w:szCs w:val="20"/>
              </w:rPr>
            </w:pPr>
            <w:sdt>
              <w:sdtPr>
                <w:rPr>
                  <w:caps/>
                  <w:sz w:val="20"/>
                  <w:szCs w:val="20"/>
                </w:rPr>
                <w:id w:val="-1611117746"/>
                <w14:checkbox>
                  <w14:checked w14:val="0"/>
                  <w14:checkedState w14:val="2612" w14:font="MS Gothic"/>
                  <w14:uncheckedState w14:val="2610" w14:font="MS Gothic"/>
                </w14:checkbox>
              </w:sdtPr>
              <w:sdtContent>
                <w:r w:rsidR="00734A73" w:rsidRPr="00920780" w:rsidDel="00A63097">
                  <w:rPr>
                    <w:rFonts w:ascii="Segoe UI Symbol" w:hAnsi="Segoe UI Symbol" w:cs="Segoe UI Symbol"/>
                    <w:caps/>
                    <w:sz w:val="20"/>
                    <w:szCs w:val="20"/>
                  </w:rPr>
                  <w:t>☐</w:t>
                </w:r>
              </w:sdtContent>
            </w:sdt>
            <w:r w:rsidR="00734A73" w:rsidRPr="00EB74A5" w:rsidDel="00A63097">
              <w:rPr>
                <w:caps/>
                <w:sz w:val="20"/>
                <w:szCs w:val="20"/>
              </w:rPr>
              <w:t xml:space="preserve"> YES</w:t>
            </w:r>
          </w:p>
          <w:p w14:paraId="414C281F" w14:textId="77777777" w:rsidR="00734A73" w:rsidRPr="00E420A9" w:rsidDel="00E420A9"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olor w:val="4D4D4C"/>
                  <w:sz w:val="20"/>
                  <w:szCs w:val="20"/>
                  <w:u w:val="single"/>
                  <w:shd w:val="clear" w:color="auto" w:fill="E1DFDD"/>
                </w:rPr>
                <w:id w:val="-1518695756"/>
                <w14:checkbox>
                  <w14:checked w14:val="1"/>
                  <w14:checkedState w14:val="2612" w14:font="MS Gothic"/>
                  <w14:uncheckedState w14:val="2610" w14:font="MS Gothic"/>
                </w14:checkbox>
              </w:sdtPr>
              <w:sdtContent>
                <w:r w:rsidR="004A5D21">
                  <w:rPr>
                    <w:rFonts w:ascii="MS Gothic" w:eastAsia="MS Gothic" w:hAnsi="MS Gothic" w:hint="eastAsia"/>
                    <w:color w:val="4D4D4C"/>
                    <w:sz w:val="20"/>
                    <w:szCs w:val="20"/>
                    <w:u w:val="single"/>
                    <w:shd w:val="clear" w:color="auto" w:fill="E1DFDD"/>
                  </w:rPr>
                  <w:t>☒</w:t>
                </w:r>
              </w:sdtContent>
            </w:sdt>
            <w:r w:rsidR="00734A73" w:rsidRPr="00920780" w:rsidDel="00A63097">
              <w:rPr>
                <w:color w:val="4D4D4C"/>
                <w:sz w:val="20"/>
                <w:szCs w:val="20"/>
              </w:rPr>
              <w:t xml:space="preserve"> NO</w:t>
            </w:r>
          </w:p>
        </w:tc>
      </w:tr>
      <w:tr w:rsidR="00734A73" w:rsidRPr="00A978AA" w14:paraId="6208087C" w14:textId="77777777" w:rsidTr="477EEDBE">
        <w:trPr>
          <w:trHeight w:val="364"/>
        </w:trPr>
        <w:tc>
          <w:tcPr>
            <w:tcW w:w="5000" w:type="pct"/>
            <w:gridSpan w:val="3"/>
            <w:tcBorders>
              <w:top w:val="single" w:sz="4" w:space="0" w:color="auto"/>
              <w:bottom w:val="single" w:sz="4" w:space="0" w:color="auto"/>
            </w:tcBorders>
            <w:noWrap/>
            <w:vAlign w:val="top"/>
          </w:tcPr>
          <w:p w14:paraId="7F154F72" w14:textId="77777777" w:rsidR="00734A73" w:rsidRPr="00E420A9" w:rsidDel="00E420A9" w:rsidRDefault="00734A73" w:rsidP="00DD2FD0">
            <w:pPr>
              <w:pStyle w:val="TablesHeadingGSCyan"/>
              <w:framePr w:hSpace="0" w:wrap="auto" w:vAnchor="margin" w:hAnchor="text" w:yAlign="inline"/>
              <w:spacing w:line="276" w:lineRule="auto"/>
              <w:rPr>
                <w:rStyle w:val="SmartLink1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A978AA" w14:paraId="6EB344FE"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C6E59C3" w14:textId="77777777" w:rsidR="004A5D21" w:rsidRDefault="004A5D21" w:rsidP="004A5D21">
            <w:pPr>
              <w:pStyle w:val="TablesHeadingGSCyan"/>
              <w:framePr w:hSpace="0" w:wrap="auto" w:vAnchor="margin" w:hAnchor="text" w:yAlign="inline"/>
              <w:spacing w:line="276" w:lineRule="auto"/>
              <w:rPr>
                <w:rStyle w:val="SmartLink10"/>
                <w:color w:val="515151" w:themeColor="text1"/>
              </w:rPr>
            </w:pPr>
            <w:r>
              <w:rPr>
                <w:i/>
                <w:iCs/>
                <w:caps w:val="0"/>
                <w:color w:val="4D4D4C"/>
                <w:sz w:val="20"/>
                <w:szCs w:val="20"/>
              </w:rPr>
              <w:t>N/A</w:t>
            </w:r>
          </w:p>
          <w:p w14:paraId="29079D35" w14:textId="77777777" w:rsidR="00734A73" w:rsidRPr="00EA0B97" w:rsidRDefault="00734A73" w:rsidP="00DD2FD0">
            <w:pPr>
              <w:pStyle w:val="TablesHeadingGSCyan"/>
              <w:framePr w:hSpace="0" w:wrap="auto" w:vAnchor="margin" w:hAnchor="text" w:yAlign="inline"/>
              <w:spacing w:line="276" w:lineRule="auto"/>
              <w:rPr>
                <w:rStyle w:val="SmartLink10"/>
                <w:color w:val="515151" w:themeColor="text1"/>
              </w:rPr>
            </w:pPr>
          </w:p>
          <w:p w14:paraId="17686DC7" w14:textId="77777777" w:rsidR="00734A73" w:rsidRPr="00EA0B97" w:rsidDel="00E420A9" w:rsidRDefault="00734A73" w:rsidP="00DD2FD0">
            <w:pPr>
              <w:rPr>
                <w:color w:val="515151" w:themeColor="text1"/>
              </w:rPr>
            </w:pPr>
          </w:p>
        </w:tc>
      </w:tr>
      <w:tr w:rsidR="00734A73" w:rsidRPr="005E36C8" w14:paraId="69CCAE33" w14:textId="77777777" w:rsidTr="477EEDBE">
        <w:trPr>
          <w:trHeight w:val="364"/>
        </w:trPr>
        <w:tc>
          <w:tcPr>
            <w:tcW w:w="5000" w:type="pct"/>
            <w:gridSpan w:val="3"/>
            <w:tcBorders>
              <w:top w:val="single" w:sz="4" w:space="0" w:color="auto"/>
              <w:bottom w:val="single" w:sz="4" w:space="0" w:color="auto"/>
            </w:tcBorders>
            <w:noWrap/>
            <w:vAlign w:val="top"/>
          </w:tcPr>
          <w:p w14:paraId="1E3A7695" w14:textId="77777777" w:rsidR="00734A73" w:rsidRPr="005E36C8" w:rsidRDefault="00734A73" w:rsidP="00DD2FD0">
            <w:pPr>
              <w:rPr>
                <w:caps/>
              </w:rPr>
            </w:pPr>
            <w:r w:rsidRPr="002D52A6">
              <w:rPr>
                <w:color w:val="00B9BD" w:themeColor="accent1"/>
                <w:sz w:val="20"/>
                <w:szCs w:val="22"/>
              </w:rPr>
              <w:t>Would the project involve or lead to:</w:t>
            </w:r>
          </w:p>
        </w:tc>
      </w:tr>
      <w:tr w:rsidR="00734A73" w:rsidRPr="005E36C8" w14:paraId="211CDDDE"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1140214" w14:textId="77777777" w:rsidR="00734A73" w:rsidRPr="005E36C8" w:rsidRDefault="00734A73" w:rsidP="00DD2FD0">
            <w:pPr>
              <w:pStyle w:val="TablesHeadingGSCyan"/>
              <w:framePr w:hSpace="0" w:wrap="auto" w:vAnchor="margin" w:hAnchor="text" w:yAlign="inline"/>
              <w:rPr>
                <w:caps w:val="0"/>
                <w:color w:val="4D4D4C"/>
                <w:sz w:val="20"/>
                <w:szCs w:val="22"/>
              </w:rPr>
            </w:pPr>
            <w:r w:rsidRPr="00EA0B97">
              <w:rPr>
                <w:rStyle w:val="SmartLink10"/>
                <w:sz w:val="20"/>
                <w:szCs w:val="22"/>
              </w:rPr>
              <w:fldChar w:fldCharType="begin"/>
            </w:r>
            <w:r w:rsidRPr="00EA0B97">
              <w:rPr>
                <w:rStyle w:val="SmartLink10"/>
                <w:sz w:val="20"/>
                <w:szCs w:val="22"/>
              </w:rPr>
              <w:instrText xml:space="preserve"> REF _Ref136310490 \w \h </w:instrText>
            </w:r>
            <w:r>
              <w:rPr>
                <w:rStyle w:val="SmartLink10"/>
                <w:sz w:val="20"/>
                <w:szCs w:val="22"/>
              </w:rPr>
              <w:instrText xml:space="preserve"> \* MERGEFORMAT </w:instrText>
            </w:r>
            <w:r w:rsidRPr="00EA0B97">
              <w:rPr>
                <w:rStyle w:val="SmartLink10"/>
                <w:sz w:val="20"/>
                <w:szCs w:val="22"/>
              </w:rPr>
            </w:r>
            <w:r w:rsidRPr="00EA0B97">
              <w:rPr>
                <w:rStyle w:val="SmartLink10"/>
                <w:sz w:val="20"/>
                <w:szCs w:val="22"/>
              </w:rPr>
              <w:fldChar w:fldCharType="separate"/>
            </w:r>
            <w:r w:rsidRPr="00EA0B97">
              <w:rPr>
                <w:rStyle w:val="SmartLink10"/>
                <w:sz w:val="20"/>
                <w:szCs w:val="22"/>
              </w:rPr>
              <w:t>P.8.1.1 |</w:t>
            </w:r>
            <w:r w:rsidRPr="00EA0B97">
              <w:rPr>
                <w:rStyle w:val="SmartLink10"/>
                <w:sz w:val="20"/>
                <w:szCs w:val="22"/>
              </w:rPr>
              <w:fldChar w:fldCharType="end"/>
            </w:r>
          </w:p>
        </w:tc>
        <w:tc>
          <w:tcPr>
            <w:tcW w:w="3285" w:type="pct"/>
            <w:tcBorders>
              <w:top w:val="single" w:sz="4" w:space="0" w:color="auto"/>
              <w:bottom w:val="single" w:sz="4" w:space="0" w:color="auto"/>
              <w:right w:val="single" w:sz="4" w:space="0" w:color="auto"/>
            </w:tcBorders>
          </w:tcPr>
          <w:p w14:paraId="53060B84"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affect the natural or pre-existing pattern of watercourses, groundwater and/or the watershed(s) such as high seasonal flow variability, flooding potential, lack of aquatic connectivity or water scarcity</w:t>
            </w:r>
            <w:r>
              <w:rPr>
                <w:caps w:val="0"/>
                <w:color w:val="4D4D4C"/>
                <w:sz w:val="20"/>
                <w:szCs w:val="20"/>
              </w:rPr>
              <w:t>?</w:t>
            </w:r>
          </w:p>
        </w:tc>
        <w:tc>
          <w:tcPr>
            <w:tcW w:w="954" w:type="pct"/>
            <w:tcBorders>
              <w:top w:val="single" w:sz="4" w:space="0" w:color="auto"/>
              <w:left w:val="single" w:sz="4" w:space="0" w:color="auto"/>
              <w:bottom w:val="single" w:sz="4" w:space="0" w:color="auto"/>
            </w:tcBorders>
          </w:tcPr>
          <w:p w14:paraId="10EF0CDE"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94973799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C7201FF" w14:textId="77777777" w:rsidR="00734A73" w:rsidRPr="005E36C8" w:rsidDel="00A63097" w:rsidRDefault="00000000" w:rsidP="00DD2FD0">
            <w:sdt>
              <w:sdtPr>
                <w:rPr>
                  <w:caps/>
                  <w:sz w:val="20"/>
                  <w:szCs w:val="20"/>
                </w:rPr>
                <w:id w:val="523527319"/>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48E27309"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68299888"/>
                <w14:checkbox>
                  <w14:checked w14:val="1"/>
                  <w14:checkedState w14:val="2612" w14:font="MS Gothic"/>
                  <w14:uncheckedState w14:val="2610" w14:font="MS Gothic"/>
                </w14:checkbox>
              </w:sdtPr>
              <w:sdtContent>
                <w:r w:rsidR="004A5D21">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45264AC3"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C8E8897" w14:textId="77777777" w:rsidR="00734A73" w:rsidRPr="005E36C8" w:rsidRDefault="00734A73" w:rsidP="00DD2FD0">
            <w:pPr>
              <w:pStyle w:val="TablesHeadingGSCyan"/>
              <w:framePr w:hSpace="0" w:wrap="auto" w:vAnchor="margin" w:hAnchor="text" w:yAlign="inline"/>
              <w:rPr>
                <w:caps w:val="0"/>
                <w:color w:val="4D4D4C"/>
                <w:sz w:val="20"/>
                <w:szCs w:val="22"/>
              </w:rPr>
            </w:pPr>
            <w:r w:rsidRPr="00EA0B97">
              <w:rPr>
                <w:rStyle w:val="SmartLink10"/>
                <w:sz w:val="20"/>
                <w:szCs w:val="22"/>
              </w:rPr>
              <w:fldChar w:fldCharType="begin"/>
            </w:r>
            <w:r w:rsidRPr="00EA0B97">
              <w:rPr>
                <w:rStyle w:val="SmartLink10"/>
                <w:sz w:val="20"/>
                <w:szCs w:val="22"/>
              </w:rPr>
              <w:instrText xml:space="preserve"> REF _Ref136310490 \w \h </w:instrText>
            </w:r>
            <w:r>
              <w:rPr>
                <w:rStyle w:val="SmartLink10"/>
                <w:sz w:val="20"/>
                <w:szCs w:val="22"/>
              </w:rPr>
              <w:instrText xml:space="preserve"> \* MERGEFORMAT </w:instrText>
            </w:r>
            <w:r w:rsidRPr="00EA0B97">
              <w:rPr>
                <w:rStyle w:val="SmartLink10"/>
                <w:sz w:val="20"/>
                <w:szCs w:val="22"/>
              </w:rPr>
            </w:r>
            <w:r w:rsidRPr="00EA0B97">
              <w:rPr>
                <w:rStyle w:val="SmartLink10"/>
                <w:sz w:val="20"/>
                <w:szCs w:val="22"/>
              </w:rPr>
              <w:fldChar w:fldCharType="separate"/>
            </w:r>
            <w:r w:rsidRPr="00EA0B97">
              <w:rPr>
                <w:rStyle w:val="SmartLink10"/>
                <w:sz w:val="20"/>
                <w:szCs w:val="22"/>
              </w:rPr>
              <w:t>P.8.1.1 |</w:t>
            </w:r>
            <w:r w:rsidRPr="00EA0B97">
              <w:rPr>
                <w:rStyle w:val="SmartLink10"/>
                <w:sz w:val="20"/>
                <w:szCs w:val="22"/>
              </w:rPr>
              <w:fldChar w:fldCharType="end"/>
            </w:r>
          </w:p>
        </w:tc>
        <w:tc>
          <w:tcPr>
            <w:tcW w:w="3285" w:type="pct"/>
            <w:tcBorders>
              <w:top w:val="single" w:sz="4" w:space="0" w:color="auto"/>
              <w:bottom w:val="single" w:sz="4" w:space="0" w:color="auto"/>
              <w:right w:val="single" w:sz="4" w:space="0" w:color="auto"/>
            </w:tcBorders>
          </w:tcPr>
          <w:p w14:paraId="341EB0DB"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Wastewater discharge of quality </w:t>
            </w:r>
            <w:r w:rsidRPr="001C1CBE">
              <w:rPr>
                <w:caps w:val="0"/>
                <w:color w:val="4D4D4C"/>
                <w:sz w:val="20"/>
                <w:szCs w:val="20"/>
              </w:rPr>
              <w:t>that does not meet the required standard</w:t>
            </w:r>
            <w:r>
              <w:rPr>
                <w:caps w:val="0"/>
                <w:color w:val="4D4D4C"/>
                <w:sz w:val="20"/>
                <w:szCs w:val="20"/>
              </w:rPr>
              <w:t xml:space="preserve"> for beneficial reuse?</w:t>
            </w:r>
          </w:p>
        </w:tc>
        <w:tc>
          <w:tcPr>
            <w:tcW w:w="954" w:type="pct"/>
            <w:tcBorders>
              <w:top w:val="single" w:sz="4" w:space="0" w:color="auto"/>
              <w:left w:val="single" w:sz="4" w:space="0" w:color="auto"/>
              <w:bottom w:val="single" w:sz="4" w:space="0" w:color="auto"/>
            </w:tcBorders>
          </w:tcPr>
          <w:p w14:paraId="10ACEB90"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05365722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338EAFAE" w14:textId="77777777" w:rsidR="00734A73" w:rsidRPr="005E36C8" w:rsidDel="00A63097" w:rsidRDefault="00000000" w:rsidP="00DD2FD0">
            <w:sdt>
              <w:sdtPr>
                <w:rPr>
                  <w:caps/>
                  <w:sz w:val="20"/>
                  <w:szCs w:val="20"/>
                </w:rPr>
                <w:id w:val="-1719739794"/>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776CC544"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19416340"/>
                <w14:checkbox>
                  <w14:checked w14:val="1"/>
                  <w14:checkedState w14:val="2612" w14:font="MS Gothic"/>
                  <w14:uncheckedState w14:val="2610" w14:font="MS Gothic"/>
                </w14:checkbox>
              </w:sdtPr>
              <w:sdtContent>
                <w:r w:rsidR="004A5D21">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044EA732"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3487573" w14:textId="77777777" w:rsidR="00734A73" w:rsidRPr="005E36C8" w:rsidRDefault="00734A73" w:rsidP="00DD2FD0">
            <w:pPr>
              <w:pStyle w:val="TablesHeadingGSCyan"/>
              <w:framePr w:hSpace="0" w:wrap="auto" w:vAnchor="margin" w:hAnchor="text" w:yAlign="inline"/>
              <w:rPr>
                <w:caps w:val="0"/>
                <w:color w:val="4D4D4C"/>
                <w:sz w:val="20"/>
                <w:szCs w:val="22"/>
              </w:rPr>
            </w:pPr>
            <w:r w:rsidRPr="00EA0B97">
              <w:rPr>
                <w:rStyle w:val="SmartLink10"/>
                <w:sz w:val="20"/>
                <w:szCs w:val="22"/>
              </w:rPr>
              <w:fldChar w:fldCharType="begin"/>
            </w:r>
            <w:r w:rsidRPr="00EA0B97">
              <w:rPr>
                <w:rStyle w:val="SmartLink10"/>
                <w:sz w:val="20"/>
                <w:szCs w:val="22"/>
              </w:rPr>
              <w:instrText xml:space="preserve"> REF _Ref136310490 \w \h </w:instrText>
            </w:r>
            <w:r>
              <w:rPr>
                <w:rStyle w:val="SmartLink10"/>
                <w:sz w:val="20"/>
                <w:szCs w:val="22"/>
              </w:rPr>
              <w:instrText xml:space="preserve"> \* MERGEFORMAT </w:instrText>
            </w:r>
            <w:r w:rsidRPr="00EA0B97">
              <w:rPr>
                <w:rStyle w:val="SmartLink10"/>
                <w:sz w:val="20"/>
                <w:szCs w:val="22"/>
              </w:rPr>
            </w:r>
            <w:r w:rsidRPr="00EA0B97">
              <w:rPr>
                <w:rStyle w:val="SmartLink10"/>
                <w:sz w:val="20"/>
                <w:szCs w:val="22"/>
              </w:rPr>
              <w:fldChar w:fldCharType="separate"/>
            </w:r>
            <w:r w:rsidRPr="00EA0B97">
              <w:rPr>
                <w:rStyle w:val="SmartLink10"/>
                <w:sz w:val="20"/>
                <w:szCs w:val="22"/>
              </w:rPr>
              <w:t>P.8.1.1 |</w:t>
            </w:r>
            <w:r w:rsidRPr="00EA0B97">
              <w:rPr>
                <w:rStyle w:val="SmartLink10"/>
                <w:sz w:val="20"/>
                <w:szCs w:val="22"/>
              </w:rPr>
              <w:fldChar w:fldCharType="end"/>
            </w:r>
          </w:p>
        </w:tc>
        <w:tc>
          <w:tcPr>
            <w:tcW w:w="3285" w:type="pct"/>
            <w:tcBorders>
              <w:top w:val="single" w:sz="4" w:space="0" w:color="auto"/>
              <w:bottom w:val="single" w:sz="4" w:space="0" w:color="auto"/>
              <w:right w:val="single" w:sz="4" w:space="0" w:color="auto"/>
            </w:tcBorders>
          </w:tcPr>
          <w:p w14:paraId="01E985DD"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significant extraction, diversion of ground water? For example, construction of dams, reservoirs, river basin developments, groundwater extraction</w:t>
            </w:r>
          </w:p>
        </w:tc>
        <w:tc>
          <w:tcPr>
            <w:tcW w:w="954" w:type="pct"/>
            <w:tcBorders>
              <w:top w:val="single" w:sz="4" w:space="0" w:color="auto"/>
              <w:left w:val="single" w:sz="4" w:space="0" w:color="auto"/>
              <w:bottom w:val="single" w:sz="4" w:space="0" w:color="auto"/>
            </w:tcBorders>
          </w:tcPr>
          <w:p w14:paraId="2D232D36"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72622192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5B7AEA0" w14:textId="77777777" w:rsidR="00734A73" w:rsidRPr="005E36C8" w:rsidDel="00A63097" w:rsidRDefault="00000000" w:rsidP="00DD2FD0">
            <w:sdt>
              <w:sdtPr>
                <w:rPr>
                  <w:caps/>
                  <w:sz w:val="20"/>
                  <w:szCs w:val="20"/>
                </w:rPr>
                <w:id w:val="67577558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10B45BDC"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66492728"/>
                <w14:checkbox>
                  <w14:checked w14:val="1"/>
                  <w14:checkedState w14:val="2612" w14:font="MS Gothic"/>
                  <w14:uncheckedState w14:val="2610" w14:font="MS Gothic"/>
                </w14:checkbox>
              </w:sdtPr>
              <w:sdtContent>
                <w:r w:rsidR="004A5D21">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097D1DB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CBAA266" w14:textId="77777777" w:rsidR="00734A73" w:rsidRPr="00EA0B97"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_Ref136311230 \w \h </w:instrText>
            </w:r>
            <w:r>
              <w:rPr>
                <w:rStyle w:val="SmartLink10"/>
                <w:sz w:val="20"/>
                <w:szCs w:val="22"/>
              </w:rPr>
            </w:r>
            <w:r>
              <w:rPr>
                <w:rStyle w:val="SmartLink10"/>
                <w:sz w:val="20"/>
                <w:szCs w:val="22"/>
              </w:rPr>
              <w:fldChar w:fldCharType="separate"/>
            </w:r>
            <w:r>
              <w:rPr>
                <w:rStyle w:val="SmartLink10"/>
                <w:sz w:val="20"/>
                <w:szCs w:val="22"/>
              </w:rPr>
              <w:t>P.8.1.2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tcPr>
          <w:p w14:paraId="30420EA8" w14:textId="77777777" w:rsidR="00734A73" w:rsidRPr="005E36C8" w:rsidRDefault="00734A73" w:rsidP="00DD2FD0">
            <w:pPr>
              <w:pStyle w:val="TablesHeadingGSCyan"/>
              <w:framePr w:hSpace="0" w:wrap="auto" w:vAnchor="margin" w:hAnchor="text" w:yAlign="inline"/>
              <w:rPr>
                <w:caps w:val="0"/>
                <w:color w:val="4D4D4C"/>
                <w:sz w:val="20"/>
                <w:szCs w:val="20"/>
              </w:rPr>
            </w:pPr>
            <w:r w:rsidRPr="00025A8A">
              <w:rPr>
                <w:caps w:val="0"/>
                <w:color w:val="4D4D4C"/>
                <w:sz w:val="20"/>
                <w:szCs w:val="20"/>
              </w:rPr>
              <w:t>Are opinions and recommendations of an Expert Stakeholder(s)</w:t>
            </w:r>
            <w:r>
              <w:rPr>
                <w:caps w:val="0"/>
                <w:color w:val="4D4D4C"/>
                <w:sz w:val="20"/>
                <w:szCs w:val="20"/>
              </w:rPr>
              <w:t xml:space="preserve"> not</w:t>
            </w:r>
            <w:r w:rsidRPr="00025A8A">
              <w:rPr>
                <w:caps w:val="0"/>
                <w:color w:val="4D4D4C"/>
                <w:sz w:val="20"/>
                <w:szCs w:val="20"/>
              </w:rPr>
              <w:t xml:space="preserve"> sought and demonstrated as being included in the project design?</w:t>
            </w:r>
          </w:p>
        </w:tc>
        <w:tc>
          <w:tcPr>
            <w:tcW w:w="954" w:type="pct"/>
            <w:tcBorders>
              <w:top w:val="single" w:sz="4" w:space="0" w:color="auto"/>
              <w:left w:val="single" w:sz="4" w:space="0" w:color="auto"/>
              <w:bottom w:val="single" w:sz="4" w:space="0" w:color="auto"/>
            </w:tcBorders>
          </w:tcPr>
          <w:p w14:paraId="02DD0B81" w14:textId="77777777" w:rsidR="00734A73" w:rsidRPr="00025A8A" w:rsidDel="00A63097" w:rsidRDefault="00000000" w:rsidP="00DD2FD0">
            <w:pPr>
              <w:pStyle w:val="TablesHeadingGSCyan"/>
              <w:framePr w:hSpace="0" w:wrap="auto" w:vAnchor="margin" w:hAnchor="text" w:yAlign="inline"/>
              <w:rPr>
                <w:caps w:val="0"/>
                <w:color w:val="4D4D4C"/>
                <w:sz w:val="20"/>
                <w:szCs w:val="20"/>
              </w:rPr>
            </w:pPr>
            <w:sdt>
              <w:sdtPr>
                <w:rPr>
                  <w:sz w:val="20"/>
                  <w:szCs w:val="20"/>
                </w:rPr>
                <w:id w:val="-726597456"/>
                <w14:checkbox>
                  <w14:checked w14:val="0"/>
                  <w14:checkedState w14:val="2612" w14:font="MS Gothic"/>
                  <w14:uncheckedState w14:val="2610" w14:font="MS Gothic"/>
                </w14:checkbox>
              </w:sdtPr>
              <w:sdtContent>
                <w:r w:rsidR="00734A73" w:rsidDel="00A63097">
                  <w:rPr>
                    <w:rFonts w:ascii="MS Gothic" w:eastAsia="MS Gothic" w:hAnsi="MS Gothic" w:hint="eastAsia"/>
                    <w:caps w:val="0"/>
                    <w:color w:val="4D4D4C"/>
                    <w:sz w:val="20"/>
                    <w:szCs w:val="20"/>
                  </w:rPr>
                  <w:t>☐</w:t>
                </w:r>
              </w:sdtContent>
            </w:sdt>
            <w:r w:rsidR="00734A73" w:rsidRPr="00025A8A" w:rsidDel="00A63097">
              <w:rPr>
                <w:caps w:val="0"/>
                <w:color w:val="4D4D4C"/>
                <w:sz w:val="20"/>
                <w:szCs w:val="20"/>
              </w:rPr>
              <w:t xml:space="preserve"> YES</w:t>
            </w:r>
          </w:p>
          <w:p w14:paraId="554EF836" w14:textId="77777777" w:rsidR="00734A73" w:rsidRPr="00025A8A" w:rsidDel="00A63097" w:rsidRDefault="00000000" w:rsidP="00DD2FD0">
            <w:pPr>
              <w:pStyle w:val="TablesHeadingGSCyan"/>
              <w:framePr w:hSpace="0" w:wrap="auto" w:vAnchor="margin" w:hAnchor="text" w:yAlign="inline"/>
              <w:rPr>
                <w:caps w:val="0"/>
                <w:color w:val="4D4D4C"/>
                <w:sz w:val="20"/>
                <w:szCs w:val="20"/>
              </w:rPr>
            </w:pPr>
            <w:sdt>
              <w:sdtPr>
                <w:rPr>
                  <w:sz w:val="20"/>
                  <w:szCs w:val="20"/>
                </w:rPr>
                <w:id w:val="-1721036961"/>
                <w14:checkbox>
                  <w14:checked w14:val="0"/>
                  <w14:checkedState w14:val="2612" w14:font="MS Gothic"/>
                  <w14:uncheckedState w14:val="2610" w14:font="MS Gothic"/>
                </w14:checkbox>
              </w:sdtPr>
              <w:sdtContent>
                <w:r w:rsidR="00734A73" w:rsidDel="00A63097">
                  <w:rPr>
                    <w:rFonts w:ascii="MS Gothic" w:eastAsia="MS Gothic" w:hAnsi="MS Gothic" w:hint="eastAsia"/>
                    <w:caps w:val="0"/>
                    <w:color w:val="4D4D4C"/>
                    <w:sz w:val="20"/>
                    <w:szCs w:val="20"/>
                  </w:rPr>
                  <w:t>☐</w:t>
                </w:r>
              </w:sdtContent>
            </w:sdt>
            <w:r w:rsidR="00734A73" w:rsidRPr="00025A8A" w:rsidDel="00A63097">
              <w:rPr>
                <w:caps w:val="0"/>
                <w:color w:val="4D4D4C"/>
                <w:sz w:val="20"/>
                <w:szCs w:val="20"/>
              </w:rPr>
              <w:t xml:space="preserve"> NO</w:t>
            </w:r>
          </w:p>
          <w:p w14:paraId="378E3BB1"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99362737"/>
                <w14:checkbox>
                  <w14:checked w14:val="1"/>
                  <w14:checkedState w14:val="2612" w14:font="MS Gothic"/>
                  <w14:uncheckedState w14:val="2610" w14:font="MS Gothic"/>
                </w14:checkbox>
              </w:sdtPr>
              <w:sdtContent>
                <w:r w:rsidR="004A5D21">
                  <w:rPr>
                    <w:rFonts w:ascii="MS Gothic" w:eastAsia="MS Gothic" w:hAnsi="MS Gothic" w:hint="eastAsia"/>
                    <w:caps w:val="0"/>
                    <w:color w:val="4D4D4C"/>
                    <w:sz w:val="20"/>
                    <w:szCs w:val="20"/>
                  </w:rPr>
                  <w:t>☒</w:t>
                </w:r>
              </w:sdtContent>
            </w:sdt>
            <w:r w:rsidR="00734A73" w:rsidRPr="00025A8A" w:rsidDel="00A63097">
              <w:rPr>
                <w:caps w:val="0"/>
                <w:color w:val="4D4D4C"/>
                <w:sz w:val="20"/>
                <w:szCs w:val="20"/>
              </w:rPr>
              <w:t xml:space="preserve"> NA</w:t>
            </w:r>
          </w:p>
        </w:tc>
      </w:tr>
      <w:tr w:rsidR="00734A73" w:rsidRPr="005E36C8" w14:paraId="35369514" w14:textId="77777777" w:rsidTr="477EEDBE">
        <w:trPr>
          <w:trHeight w:val="364"/>
        </w:trPr>
        <w:tc>
          <w:tcPr>
            <w:tcW w:w="5000" w:type="pct"/>
            <w:gridSpan w:val="3"/>
            <w:tcBorders>
              <w:top w:val="single" w:sz="4" w:space="0" w:color="auto"/>
              <w:bottom w:val="single" w:sz="4" w:space="0" w:color="auto"/>
            </w:tcBorders>
            <w:noWrap/>
            <w:vAlign w:val="top"/>
          </w:tcPr>
          <w:p w14:paraId="3D7F30D7"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34A73" w:rsidRPr="005E36C8" w14:paraId="4BA95DC4"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425D22F" w14:textId="77777777" w:rsidR="004A5D21" w:rsidRDefault="004A5D21" w:rsidP="004A5D21">
            <w:pPr>
              <w:pStyle w:val="TablesHeadingGSCyan"/>
              <w:framePr w:hSpace="0" w:wrap="auto" w:vAnchor="margin" w:hAnchor="text" w:yAlign="inline"/>
              <w:spacing w:line="276" w:lineRule="auto"/>
              <w:rPr>
                <w:rStyle w:val="SmartLink10"/>
                <w:color w:val="515151" w:themeColor="text1"/>
              </w:rPr>
            </w:pPr>
            <w:r>
              <w:rPr>
                <w:i/>
                <w:iCs/>
                <w:caps w:val="0"/>
                <w:color w:val="4D4D4C"/>
                <w:sz w:val="20"/>
                <w:szCs w:val="20"/>
              </w:rPr>
              <w:t>N/A</w:t>
            </w:r>
          </w:p>
          <w:p w14:paraId="53BD644D" w14:textId="77777777" w:rsidR="00734A73" w:rsidRPr="00345F88" w:rsidRDefault="00734A73" w:rsidP="00DD2FD0">
            <w:pPr>
              <w:pStyle w:val="TablesHeadingGSCyan"/>
              <w:framePr w:hSpace="0" w:wrap="auto" w:vAnchor="margin" w:hAnchor="text" w:yAlign="inline"/>
              <w:spacing w:line="276" w:lineRule="auto"/>
              <w:rPr>
                <w:caps w:val="0"/>
                <w:color w:val="515151" w:themeColor="text1"/>
                <w:sz w:val="20"/>
                <w:szCs w:val="20"/>
              </w:rPr>
            </w:pPr>
          </w:p>
          <w:p w14:paraId="1A3FAC43" w14:textId="77777777" w:rsidR="00734A73" w:rsidRPr="00345F88" w:rsidRDefault="00734A73" w:rsidP="00DD2FD0">
            <w:pPr>
              <w:rPr>
                <w:color w:val="515151" w:themeColor="text1"/>
              </w:rPr>
            </w:pPr>
          </w:p>
        </w:tc>
      </w:tr>
      <w:tr w:rsidR="00734A73" w:rsidRPr="00A978AA" w14:paraId="28661031" w14:textId="77777777" w:rsidTr="477EEDBE">
        <w:trPr>
          <w:trHeight w:val="364"/>
        </w:trPr>
        <w:tc>
          <w:tcPr>
            <w:tcW w:w="5000" w:type="pct"/>
            <w:gridSpan w:val="3"/>
            <w:tcBorders>
              <w:top w:val="single" w:sz="4" w:space="0" w:color="auto"/>
              <w:bottom w:val="single" w:sz="4" w:space="0" w:color="auto"/>
            </w:tcBorders>
            <w:noWrap/>
            <w:vAlign w:val="top"/>
          </w:tcPr>
          <w:p w14:paraId="08603094" w14:textId="77777777" w:rsidR="00734A73" w:rsidRPr="00A978AA" w:rsidRDefault="00734A73" w:rsidP="00DD2FD0">
            <w:pPr>
              <w:pStyle w:val="TablesHeadingGSCyan"/>
              <w:framePr w:hSpace="0" w:wrap="auto" w:vAnchor="margin" w:hAnchor="text" w:yAlign="inline"/>
              <w:spacing w:line="276" w:lineRule="auto"/>
              <w:rPr>
                <w:i/>
                <w:iCs/>
                <w:caps w:val="0"/>
                <w:color w:val="4D4D4C"/>
                <w:sz w:val="20"/>
                <w:szCs w:val="20"/>
              </w:rPr>
            </w:pPr>
            <w:r w:rsidRPr="00282DAE">
              <w:rPr>
                <w:rStyle w:val="SmartLink10"/>
              </w:rPr>
              <w:fldChar w:fldCharType="begin"/>
            </w:r>
            <w:r w:rsidRPr="00282DAE">
              <w:rPr>
                <w:rStyle w:val="SmartLink10"/>
              </w:rPr>
              <w:instrText xml:space="preserve"> REF _Ref136312305 \w \h </w:instrText>
            </w:r>
            <w:r>
              <w:rPr>
                <w:rStyle w:val="SmartLink10"/>
              </w:rPr>
              <w:instrText xml:space="preserve"> \* MERGEFORMAT </w:instrText>
            </w:r>
            <w:r w:rsidRPr="00282DAE">
              <w:rPr>
                <w:rStyle w:val="SmartLink10"/>
              </w:rPr>
            </w:r>
            <w:r w:rsidRPr="00282DAE">
              <w:rPr>
                <w:rStyle w:val="SmartLink10"/>
              </w:rPr>
              <w:fldChar w:fldCharType="separate"/>
            </w:r>
            <w:r w:rsidRPr="00282DAE">
              <w:rPr>
                <w:rStyle w:val="SmartLink10"/>
              </w:rPr>
              <w:t>P.8.2 |</w:t>
            </w:r>
            <w:r w:rsidRPr="00282DAE">
              <w:rPr>
                <w:rStyle w:val="SmartLink10"/>
              </w:rPr>
              <w:fldChar w:fldCharType="end"/>
            </w:r>
            <w:r w:rsidRPr="00282DAE">
              <w:rPr>
                <w:rStyle w:val="SmartLink10"/>
              </w:rPr>
              <w:fldChar w:fldCharType="begin"/>
            </w:r>
            <w:r w:rsidRPr="00282DAE">
              <w:rPr>
                <w:rStyle w:val="SmartLink10"/>
              </w:rPr>
              <w:instrText xml:space="preserve"> REF _Ref136312313 \h </w:instrText>
            </w:r>
            <w:r>
              <w:rPr>
                <w:rStyle w:val="SmartLink10"/>
              </w:rPr>
              <w:instrText xml:space="preserve"> \* MERGEFORMAT </w:instrText>
            </w:r>
            <w:r w:rsidRPr="00282DAE">
              <w:rPr>
                <w:rStyle w:val="SmartLink10"/>
              </w:rPr>
            </w:r>
            <w:r w:rsidRPr="00282DAE">
              <w:rPr>
                <w:rStyle w:val="SmartLink10"/>
              </w:rPr>
              <w:fldChar w:fldCharType="separate"/>
            </w:r>
            <w:r w:rsidRPr="00282DAE">
              <w:rPr>
                <w:rStyle w:val="SmartLink10"/>
              </w:rPr>
              <w:t>Erosion and/or Water Body Instability</w:t>
            </w:r>
            <w:r w:rsidRPr="00282DAE">
              <w:rPr>
                <w:rStyle w:val="SmartLink10"/>
              </w:rPr>
              <w:fldChar w:fldCharType="end"/>
            </w:r>
          </w:p>
        </w:tc>
      </w:tr>
      <w:tr w:rsidR="00734A73" w:rsidRPr="00A978AA" w14:paraId="6BB5AB11"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602E8E9" w14:textId="77777777" w:rsidR="00734A73" w:rsidRPr="00282DAE" w:rsidRDefault="00734A73" w:rsidP="00DD2FD0">
            <w:pPr>
              <w:pStyle w:val="TablesHeadingGSCyan"/>
              <w:framePr w:hSpace="0" w:wrap="auto" w:vAnchor="margin" w:hAnchor="text" w:yAlign="inline"/>
              <w:spacing w:line="276" w:lineRule="auto"/>
              <w:rPr>
                <w:rStyle w:val="SmartLink10"/>
              </w:rPr>
            </w:pPr>
            <w:r w:rsidRPr="00EE46BF">
              <w:rPr>
                <w:rStyle w:val="SmartLink10"/>
                <w:sz w:val="20"/>
                <w:szCs w:val="22"/>
              </w:rPr>
              <w:fldChar w:fldCharType="begin"/>
            </w:r>
            <w:r w:rsidRPr="00EE46BF">
              <w:rPr>
                <w:rStyle w:val="SmartLink10"/>
                <w:sz w:val="20"/>
                <w:szCs w:val="22"/>
              </w:rPr>
              <w:instrText xml:space="preserve"> REF _Ref136314885 \w \h </w:instrText>
            </w:r>
            <w:r>
              <w:rPr>
                <w:rStyle w:val="SmartLink10"/>
                <w:sz w:val="20"/>
                <w:szCs w:val="22"/>
              </w:rPr>
              <w:instrText xml:space="preserve"> \* MERGEFORMAT </w:instrText>
            </w:r>
            <w:r w:rsidRPr="00EE46BF">
              <w:rPr>
                <w:rStyle w:val="SmartLink10"/>
                <w:sz w:val="20"/>
                <w:szCs w:val="22"/>
              </w:rPr>
            </w:r>
            <w:r w:rsidRPr="00EE46BF">
              <w:rPr>
                <w:rStyle w:val="SmartLink10"/>
                <w:sz w:val="20"/>
                <w:szCs w:val="22"/>
              </w:rPr>
              <w:fldChar w:fldCharType="separate"/>
            </w:r>
            <w:r w:rsidRPr="00EE46BF">
              <w:rPr>
                <w:rStyle w:val="SmartLink10"/>
                <w:sz w:val="20"/>
                <w:szCs w:val="22"/>
              </w:rPr>
              <w:t>P.8.2.1 |</w:t>
            </w:r>
            <w:r w:rsidRPr="00EE46BF">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60A4672A" w14:textId="77777777" w:rsidR="00734A73" w:rsidRPr="00282DAE" w:rsidRDefault="00734A73" w:rsidP="00DD2FD0">
            <w:pPr>
              <w:pStyle w:val="TablesHeadingGSCyan"/>
              <w:framePr w:hSpace="0" w:wrap="auto" w:vAnchor="margin" w:hAnchor="text" w:yAlign="inline"/>
              <w:rPr>
                <w:rStyle w:val="SmartLink10"/>
              </w:rPr>
            </w:pPr>
            <w:r w:rsidRPr="00A97FAE">
              <w:rPr>
                <w:caps w:val="0"/>
                <w:color w:val="4D4D4C"/>
                <w:sz w:val="20"/>
                <w:szCs w:val="20"/>
              </w:rPr>
              <w:t>Does the project have a risk of negatively impacting the catchment and has it been assessed and addressed?</w:t>
            </w:r>
          </w:p>
        </w:tc>
        <w:tc>
          <w:tcPr>
            <w:tcW w:w="954" w:type="pct"/>
            <w:tcBorders>
              <w:top w:val="single" w:sz="4" w:space="0" w:color="auto"/>
              <w:left w:val="single" w:sz="4" w:space="0" w:color="auto"/>
              <w:bottom w:val="single" w:sz="4" w:space="0" w:color="auto"/>
            </w:tcBorders>
          </w:tcPr>
          <w:p w14:paraId="1C0BA644" w14:textId="77777777" w:rsidR="00734A73" w:rsidRPr="00025A8A" w:rsidDel="00A63097" w:rsidRDefault="00000000" w:rsidP="00DD2FD0">
            <w:pPr>
              <w:pStyle w:val="TablesHeadingGSCyan"/>
              <w:framePr w:hSpace="0" w:wrap="auto" w:vAnchor="margin" w:hAnchor="text" w:yAlign="inline"/>
              <w:rPr>
                <w:caps w:val="0"/>
                <w:color w:val="4D4D4C"/>
                <w:sz w:val="20"/>
                <w:szCs w:val="20"/>
              </w:rPr>
            </w:pPr>
            <w:sdt>
              <w:sdtPr>
                <w:rPr>
                  <w:sz w:val="20"/>
                  <w:szCs w:val="20"/>
                </w:rPr>
                <w:id w:val="1804958100"/>
                <w14:checkbox>
                  <w14:checked w14:val="0"/>
                  <w14:checkedState w14:val="2612" w14:font="MS Gothic"/>
                  <w14:uncheckedState w14:val="2610" w14:font="MS Gothic"/>
                </w14:checkbox>
              </w:sdtPr>
              <w:sdtContent>
                <w:r w:rsidR="00734A73" w:rsidDel="00A63097">
                  <w:rPr>
                    <w:rFonts w:ascii="MS Gothic" w:eastAsia="MS Gothic" w:hAnsi="MS Gothic" w:hint="eastAsia"/>
                    <w:caps w:val="0"/>
                    <w:color w:val="4D4D4C"/>
                    <w:sz w:val="20"/>
                    <w:szCs w:val="20"/>
                  </w:rPr>
                  <w:t>☐</w:t>
                </w:r>
              </w:sdtContent>
            </w:sdt>
            <w:r w:rsidR="00734A73" w:rsidRPr="00025A8A" w:rsidDel="00A63097">
              <w:rPr>
                <w:caps w:val="0"/>
                <w:color w:val="4D4D4C"/>
                <w:sz w:val="20"/>
                <w:szCs w:val="20"/>
              </w:rPr>
              <w:t xml:space="preserve"> YES</w:t>
            </w:r>
          </w:p>
          <w:p w14:paraId="5B765A84" w14:textId="77777777" w:rsidR="00734A73" w:rsidRPr="00771784" w:rsidRDefault="00000000" w:rsidP="00DD2FD0">
            <w:pPr>
              <w:pStyle w:val="TablesHeadingGSCyan"/>
              <w:framePr w:hSpace="0" w:wrap="auto" w:vAnchor="margin" w:hAnchor="text" w:yAlign="inline"/>
              <w:rPr>
                <w:rStyle w:val="SmartLink10"/>
                <w:caps w:val="0"/>
                <w:color w:val="4D4D4C"/>
                <w:sz w:val="20"/>
                <w:szCs w:val="20"/>
              </w:rPr>
            </w:pPr>
            <w:sdt>
              <w:sdtPr>
                <w:rPr>
                  <w:rFonts w:asciiTheme="minorHAnsi" w:hAnsiTheme="minorHAnsi"/>
                  <w:caps w:val="0"/>
                  <w:color w:val="4D4D4C"/>
                  <w:sz w:val="20"/>
                  <w:szCs w:val="20"/>
                  <w:u w:val="single"/>
                  <w:shd w:val="clear" w:color="auto" w:fill="E1DFDD"/>
                </w:rPr>
                <w:id w:val="2135744868"/>
                <w14:checkbox>
                  <w14:checked w14:val="1"/>
                  <w14:checkedState w14:val="2612" w14:font="MS Gothic"/>
                  <w14:uncheckedState w14:val="2610" w14:font="MS Gothic"/>
                </w14:checkbox>
              </w:sdtPr>
              <w:sdtContent>
                <w:r w:rsidR="004A5D21">
                  <w:rPr>
                    <w:rFonts w:ascii="MS Gothic" w:eastAsia="MS Gothic" w:hAnsi="MS Gothic" w:hint="eastAsia"/>
                    <w:caps w:val="0"/>
                    <w:color w:val="4D4D4C"/>
                    <w:sz w:val="20"/>
                    <w:szCs w:val="20"/>
                    <w:u w:val="single"/>
                    <w:shd w:val="clear" w:color="auto" w:fill="E1DFDD"/>
                  </w:rPr>
                  <w:t>☒</w:t>
                </w:r>
              </w:sdtContent>
            </w:sdt>
            <w:r w:rsidR="00734A73" w:rsidRPr="00025A8A" w:rsidDel="00A63097">
              <w:rPr>
                <w:caps w:val="0"/>
                <w:color w:val="4D4D4C"/>
                <w:sz w:val="20"/>
                <w:szCs w:val="20"/>
              </w:rPr>
              <w:t xml:space="preserve"> NO</w:t>
            </w:r>
          </w:p>
        </w:tc>
      </w:tr>
      <w:tr w:rsidR="00734A73" w:rsidRPr="00A978AA" w14:paraId="4C0AEA34" w14:textId="77777777" w:rsidTr="477EEDBE">
        <w:trPr>
          <w:trHeight w:val="364"/>
        </w:trPr>
        <w:tc>
          <w:tcPr>
            <w:tcW w:w="5000" w:type="pct"/>
            <w:gridSpan w:val="3"/>
            <w:tcBorders>
              <w:top w:val="single" w:sz="4" w:space="0" w:color="auto"/>
              <w:bottom w:val="single" w:sz="4" w:space="0" w:color="auto"/>
            </w:tcBorders>
            <w:noWrap/>
            <w:vAlign w:val="top"/>
          </w:tcPr>
          <w:p w14:paraId="3BD06AD6" w14:textId="77777777" w:rsidR="00734A73" w:rsidRDefault="00734A73" w:rsidP="00DD2FD0">
            <w:pPr>
              <w:pStyle w:val="TablesHeadingGSCyan"/>
              <w:framePr w:hSpace="0" w:wrap="auto" w:vAnchor="margin" w:hAnchor="text" w:yAlign="inline"/>
              <w:rPr>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A978AA" w14:paraId="6CC07341"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46AB6BC" w14:textId="77777777" w:rsidR="00734A73" w:rsidRPr="00053E0D" w:rsidRDefault="004A5D21" w:rsidP="00DD2FD0">
            <w:pPr>
              <w:pStyle w:val="TablesHeadingGSCyan"/>
              <w:framePr w:hSpace="0" w:wrap="auto" w:vAnchor="margin" w:hAnchor="text" w:yAlign="inline"/>
              <w:rPr>
                <w:caps w:val="0"/>
                <w:color w:val="515151" w:themeColor="text1"/>
                <w:sz w:val="20"/>
                <w:szCs w:val="20"/>
              </w:rPr>
            </w:pPr>
            <w:r w:rsidRPr="004A5D21">
              <w:rPr>
                <w:i/>
                <w:iCs/>
                <w:caps w:val="0"/>
                <w:color w:val="4D4D4C"/>
                <w:sz w:val="20"/>
                <w:szCs w:val="20"/>
              </w:rPr>
              <w:t>N/A</w:t>
            </w:r>
          </w:p>
          <w:p w14:paraId="2BBD94B2" w14:textId="77777777" w:rsidR="00734A73" w:rsidRPr="00053E0D" w:rsidRDefault="00734A73" w:rsidP="00DD2FD0">
            <w:pPr>
              <w:rPr>
                <w:color w:val="515151" w:themeColor="text1"/>
              </w:rPr>
            </w:pPr>
          </w:p>
        </w:tc>
      </w:tr>
      <w:tr w:rsidR="00734A73" w:rsidRPr="005E36C8" w14:paraId="6700925D" w14:textId="77777777" w:rsidTr="477EEDBE">
        <w:trPr>
          <w:trHeight w:val="364"/>
        </w:trPr>
        <w:tc>
          <w:tcPr>
            <w:tcW w:w="5000" w:type="pct"/>
            <w:gridSpan w:val="3"/>
            <w:tcBorders>
              <w:top w:val="single" w:sz="4" w:space="0" w:color="auto"/>
              <w:bottom w:val="single" w:sz="4" w:space="0" w:color="auto"/>
            </w:tcBorders>
            <w:noWrap/>
            <w:vAlign w:val="top"/>
          </w:tcPr>
          <w:p w14:paraId="20B36FE8" w14:textId="77777777" w:rsidR="00734A73" w:rsidRPr="005E36C8" w:rsidRDefault="00734A73" w:rsidP="00DD2FD0">
            <w:pPr>
              <w:rPr>
                <w:caps/>
                <w:sz w:val="20"/>
                <w:szCs w:val="20"/>
              </w:rPr>
            </w:pPr>
            <w:r w:rsidRPr="002D52A6">
              <w:rPr>
                <w:color w:val="00B9BD" w:themeColor="accent1"/>
                <w:sz w:val="20"/>
                <w:szCs w:val="22"/>
              </w:rPr>
              <w:t>Would the project involve or lead to:</w:t>
            </w:r>
          </w:p>
        </w:tc>
      </w:tr>
      <w:tr w:rsidR="00734A73" w:rsidRPr="005E36C8" w14:paraId="54256B0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8F0D1F1" w14:textId="77777777" w:rsidR="00734A73" w:rsidRDefault="00734A73" w:rsidP="00DD2FD0">
            <w:pPr>
              <w:pStyle w:val="TablesHeadingGSCyan"/>
              <w:framePr w:hSpace="0" w:wrap="auto" w:vAnchor="margin" w:hAnchor="text" w:yAlign="inline"/>
              <w:spacing w:line="276" w:lineRule="auto"/>
              <w:rPr>
                <w:rStyle w:val="SmartLink10"/>
                <w:sz w:val="20"/>
                <w:szCs w:val="20"/>
              </w:rPr>
            </w:pPr>
            <w:r w:rsidRPr="00BD2909">
              <w:rPr>
                <w:rStyle w:val="SmartLink10"/>
                <w:sz w:val="20"/>
                <w:szCs w:val="20"/>
              </w:rPr>
              <w:fldChar w:fldCharType="begin"/>
            </w:r>
            <w:r w:rsidRPr="00BD2909">
              <w:rPr>
                <w:rStyle w:val="SmartLink10"/>
                <w:sz w:val="20"/>
                <w:szCs w:val="20"/>
              </w:rPr>
              <w:instrText xml:space="preserve"> REF _Ref136345886 \w \h  \* MERGEFORMAT </w:instrText>
            </w:r>
            <w:r w:rsidRPr="00BD2909">
              <w:rPr>
                <w:rStyle w:val="SmartLink10"/>
                <w:sz w:val="20"/>
                <w:szCs w:val="20"/>
              </w:rPr>
            </w:r>
            <w:r w:rsidRPr="00BD2909">
              <w:rPr>
                <w:rStyle w:val="SmartLink10"/>
                <w:sz w:val="20"/>
                <w:szCs w:val="20"/>
              </w:rPr>
              <w:fldChar w:fldCharType="separate"/>
            </w:r>
            <w:r w:rsidRPr="00BD2909">
              <w:rPr>
                <w:rStyle w:val="SmartLink10"/>
                <w:sz w:val="20"/>
                <w:szCs w:val="20"/>
              </w:rPr>
              <w:t>P.8.2.2 |</w:t>
            </w:r>
            <w:r w:rsidRPr="00BD2909">
              <w:rPr>
                <w:rStyle w:val="SmartLink10"/>
                <w:sz w:val="20"/>
                <w:szCs w:val="20"/>
              </w:rPr>
              <w:fldChar w:fldCharType="end"/>
            </w:r>
          </w:p>
          <w:p w14:paraId="5854DE7F" w14:textId="77777777" w:rsidR="00734A73" w:rsidRPr="00BD2909" w:rsidRDefault="00734A73" w:rsidP="00B42051">
            <w:pPr>
              <w:pStyle w:val="ListParagraph"/>
              <w:numPr>
                <w:ilvl w:val="0"/>
                <w:numId w:val="23"/>
              </w:numPr>
              <w:spacing w:after="60" w:line="276" w:lineRule="auto"/>
              <w:contextualSpacing w:val="0"/>
            </w:pPr>
          </w:p>
          <w:p w14:paraId="1D03887B"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sidRPr="00BD2909">
              <w:rPr>
                <w:rStyle w:val="SmartLink10"/>
                <w:sz w:val="20"/>
                <w:szCs w:val="20"/>
              </w:rPr>
              <w:fldChar w:fldCharType="begin"/>
            </w:r>
            <w:r w:rsidRPr="00BD2909">
              <w:rPr>
                <w:rStyle w:val="SmartLink10"/>
                <w:sz w:val="20"/>
                <w:szCs w:val="20"/>
              </w:rPr>
              <w:instrText xml:space="preserve"> REF _Ref136345901 \w \h  \* MERGEFORMAT </w:instrText>
            </w:r>
            <w:r w:rsidRPr="00BD2909">
              <w:rPr>
                <w:rStyle w:val="SmartLink10"/>
                <w:sz w:val="20"/>
                <w:szCs w:val="20"/>
              </w:rPr>
            </w:r>
            <w:r w:rsidRPr="00BD2909">
              <w:rPr>
                <w:rStyle w:val="SmartLink10"/>
                <w:sz w:val="20"/>
                <w:szCs w:val="20"/>
              </w:rPr>
              <w:fldChar w:fldCharType="separate"/>
            </w:r>
            <w:r w:rsidRPr="00BD2909">
              <w:rPr>
                <w:rStyle w:val="SmartLink10"/>
                <w:sz w:val="20"/>
                <w:szCs w:val="20"/>
              </w:rPr>
              <w:t>P.8.2.5 |</w:t>
            </w:r>
            <w:r w:rsidRPr="00BD2909">
              <w:rPr>
                <w:rStyle w:val="SmartLink10"/>
                <w:sz w:val="20"/>
                <w:szCs w:val="20"/>
              </w:rPr>
              <w:fldChar w:fldCharType="end"/>
            </w:r>
          </w:p>
        </w:tc>
        <w:tc>
          <w:tcPr>
            <w:tcW w:w="3285" w:type="pct"/>
            <w:tcBorders>
              <w:top w:val="single" w:sz="4" w:space="0" w:color="auto"/>
              <w:bottom w:val="single" w:sz="4" w:space="0" w:color="auto"/>
              <w:right w:val="single" w:sz="4" w:space="0" w:color="auto"/>
            </w:tcBorders>
          </w:tcPr>
          <w:p w14:paraId="20243297" w14:textId="77777777" w:rsidR="00734A73"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negatively impact on the catchment area?</w:t>
            </w:r>
          </w:p>
          <w:p w14:paraId="2CA7ADD4" w14:textId="77777777" w:rsidR="00734A73" w:rsidRPr="00395B4D" w:rsidRDefault="00734A73" w:rsidP="00DD2FD0"/>
          <w:p w14:paraId="3F2F21D8" w14:textId="77777777" w:rsidR="00734A73" w:rsidRPr="00395B4D" w:rsidRDefault="00734A73" w:rsidP="00DD2FD0">
            <w:pPr>
              <w:rPr>
                <w:i/>
                <w:iCs/>
              </w:rPr>
            </w:pPr>
            <w:r w:rsidRPr="00395B4D">
              <w:rPr>
                <w:i/>
                <w:iCs/>
                <w:sz w:val="20"/>
                <w:szCs w:val="22"/>
              </w:rPr>
              <w:t xml:space="preserve">If yes, Erosion prevention measures, including soil and slope protection measures, must be implemented before project commencement. These measures should involve </w:t>
            </w:r>
            <w:r w:rsidRPr="00395B4D">
              <w:rPr>
                <w:i/>
                <w:iCs/>
                <w:sz w:val="20"/>
                <w:szCs w:val="22"/>
              </w:rPr>
              <w:lastRenderedPageBreak/>
              <w:t>natural terracing, infiltration strips, permanent ground cover, hedge and tree rows, and effective slope length assessment. Regular reassessment of these measures is necessary.</w:t>
            </w:r>
          </w:p>
        </w:tc>
        <w:tc>
          <w:tcPr>
            <w:tcW w:w="954" w:type="pct"/>
            <w:tcBorders>
              <w:top w:val="single" w:sz="4" w:space="0" w:color="auto"/>
              <w:left w:val="single" w:sz="4" w:space="0" w:color="auto"/>
              <w:bottom w:val="single" w:sz="4" w:space="0" w:color="auto"/>
            </w:tcBorders>
          </w:tcPr>
          <w:p w14:paraId="6EF1277D"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51588431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757947E9" w14:textId="77777777" w:rsidR="00734A73" w:rsidRPr="005E36C8" w:rsidDel="00A63097" w:rsidRDefault="00000000" w:rsidP="00DD2FD0">
            <w:sdt>
              <w:sdtPr>
                <w:rPr>
                  <w:caps/>
                  <w:sz w:val="20"/>
                  <w:szCs w:val="20"/>
                </w:rPr>
                <w:id w:val="731585600"/>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0EE27010"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98847317"/>
                <w14:checkbox>
                  <w14:checked w14:val="1"/>
                  <w14:checkedState w14:val="2612" w14:font="MS Gothic"/>
                  <w14:uncheckedState w14:val="2610" w14:font="MS Gothic"/>
                </w14:checkbox>
              </w:sdtPr>
              <w:sdtContent>
                <w:r w:rsidR="004A5D21">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12C9688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AE7D3A7" w14:textId="77777777" w:rsidR="00734A73" w:rsidRPr="00BD2909" w:rsidRDefault="00734A73" w:rsidP="00DD2FD0">
            <w:pPr>
              <w:pStyle w:val="TablesHeadingGSCyan"/>
              <w:framePr w:hSpace="0" w:wrap="auto" w:vAnchor="margin" w:hAnchor="text" w:yAlign="inline"/>
              <w:spacing w:line="276" w:lineRule="auto"/>
              <w:rPr>
                <w:rStyle w:val="SmartLink10"/>
                <w:sz w:val="20"/>
                <w:szCs w:val="20"/>
              </w:rPr>
            </w:pPr>
            <w:r>
              <w:rPr>
                <w:rStyle w:val="SmartLink10"/>
                <w:sz w:val="20"/>
                <w:szCs w:val="20"/>
              </w:rPr>
              <w:fldChar w:fldCharType="begin"/>
            </w:r>
            <w:r>
              <w:rPr>
                <w:rStyle w:val="SmartLink10"/>
                <w:sz w:val="20"/>
                <w:szCs w:val="20"/>
              </w:rPr>
              <w:instrText xml:space="preserve"> REF _Ref136346120 \w \h </w:instrText>
            </w:r>
            <w:r>
              <w:rPr>
                <w:rStyle w:val="SmartLink10"/>
                <w:sz w:val="20"/>
                <w:szCs w:val="20"/>
              </w:rPr>
            </w:r>
            <w:r>
              <w:rPr>
                <w:rStyle w:val="SmartLink10"/>
                <w:sz w:val="20"/>
                <w:szCs w:val="20"/>
              </w:rPr>
              <w:fldChar w:fldCharType="separate"/>
            </w:r>
            <w:r>
              <w:rPr>
                <w:rStyle w:val="SmartLink10"/>
                <w:sz w:val="20"/>
                <w:szCs w:val="20"/>
              </w:rPr>
              <w:t>P.8.2.6 |</w:t>
            </w:r>
            <w:r>
              <w:rPr>
                <w:rStyle w:val="SmartLink10"/>
                <w:sz w:val="20"/>
                <w:szCs w:val="20"/>
              </w:rPr>
              <w:fldChar w:fldCharType="end"/>
            </w:r>
          </w:p>
        </w:tc>
        <w:tc>
          <w:tcPr>
            <w:tcW w:w="3285" w:type="pct"/>
            <w:tcBorders>
              <w:top w:val="single" w:sz="4" w:space="0" w:color="auto"/>
              <w:bottom w:val="single" w:sz="4" w:space="0" w:color="auto"/>
              <w:right w:val="single" w:sz="4" w:space="0" w:color="auto"/>
            </w:tcBorders>
          </w:tcPr>
          <w:p w14:paraId="25155849"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tcPr>
          <w:p w14:paraId="7644451E" w14:textId="77777777" w:rsidR="00734A73" w:rsidRPr="00025A8A" w:rsidDel="00A63097" w:rsidRDefault="00000000" w:rsidP="00DD2FD0">
            <w:pPr>
              <w:pStyle w:val="TablesHeadingGSCyan"/>
              <w:framePr w:hSpace="0" w:wrap="auto" w:vAnchor="margin" w:hAnchor="text" w:yAlign="inline"/>
              <w:rPr>
                <w:caps w:val="0"/>
                <w:color w:val="4D4D4C"/>
                <w:sz w:val="20"/>
                <w:szCs w:val="20"/>
              </w:rPr>
            </w:pPr>
            <w:sdt>
              <w:sdtPr>
                <w:rPr>
                  <w:sz w:val="20"/>
                  <w:szCs w:val="20"/>
                </w:rPr>
                <w:id w:val="-367685073"/>
                <w14:checkbox>
                  <w14:checked w14:val="0"/>
                  <w14:checkedState w14:val="2612" w14:font="MS Gothic"/>
                  <w14:uncheckedState w14:val="2610" w14:font="MS Gothic"/>
                </w14:checkbox>
              </w:sdtPr>
              <w:sdtContent>
                <w:r w:rsidR="00734A73" w:rsidDel="00A63097">
                  <w:rPr>
                    <w:rFonts w:ascii="MS Gothic" w:eastAsia="MS Gothic" w:hAnsi="MS Gothic" w:hint="eastAsia"/>
                    <w:caps w:val="0"/>
                    <w:color w:val="4D4D4C"/>
                    <w:sz w:val="20"/>
                    <w:szCs w:val="20"/>
                  </w:rPr>
                  <w:t>☐</w:t>
                </w:r>
              </w:sdtContent>
            </w:sdt>
            <w:r w:rsidR="00734A73" w:rsidRPr="00025A8A" w:rsidDel="00A63097">
              <w:rPr>
                <w:caps w:val="0"/>
                <w:color w:val="4D4D4C"/>
                <w:sz w:val="20"/>
                <w:szCs w:val="20"/>
              </w:rPr>
              <w:t xml:space="preserve"> YES</w:t>
            </w:r>
          </w:p>
          <w:p w14:paraId="49C28E5B" w14:textId="77777777" w:rsidR="00734A73" w:rsidRPr="00025A8A" w:rsidDel="00A63097" w:rsidRDefault="00000000" w:rsidP="00DD2FD0">
            <w:pPr>
              <w:pStyle w:val="TablesHeadingGSCyan"/>
              <w:framePr w:hSpace="0" w:wrap="auto" w:vAnchor="margin" w:hAnchor="text" w:yAlign="inline"/>
              <w:rPr>
                <w:caps w:val="0"/>
                <w:color w:val="4D4D4C"/>
                <w:sz w:val="20"/>
                <w:szCs w:val="20"/>
              </w:rPr>
            </w:pPr>
            <w:sdt>
              <w:sdtPr>
                <w:rPr>
                  <w:sz w:val="20"/>
                  <w:szCs w:val="20"/>
                </w:rPr>
                <w:id w:val="-2048138830"/>
                <w14:checkbox>
                  <w14:checked w14:val="0"/>
                  <w14:checkedState w14:val="2612" w14:font="MS Gothic"/>
                  <w14:uncheckedState w14:val="2610" w14:font="MS Gothic"/>
                </w14:checkbox>
              </w:sdtPr>
              <w:sdtContent>
                <w:r w:rsidR="00734A73" w:rsidDel="00A63097">
                  <w:rPr>
                    <w:rFonts w:ascii="MS Gothic" w:eastAsia="MS Gothic" w:hAnsi="MS Gothic" w:hint="eastAsia"/>
                    <w:caps w:val="0"/>
                    <w:color w:val="4D4D4C"/>
                    <w:sz w:val="20"/>
                    <w:szCs w:val="20"/>
                  </w:rPr>
                  <w:t>☐</w:t>
                </w:r>
              </w:sdtContent>
            </w:sdt>
            <w:r w:rsidR="00734A73" w:rsidRPr="00025A8A" w:rsidDel="00A63097">
              <w:rPr>
                <w:caps w:val="0"/>
                <w:color w:val="4D4D4C"/>
                <w:sz w:val="20"/>
                <w:szCs w:val="20"/>
              </w:rPr>
              <w:t xml:space="preserve"> NO</w:t>
            </w:r>
          </w:p>
          <w:p w14:paraId="3B2B139B"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91578082"/>
                <w14:checkbox>
                  <w14:checked w14:val="1"/>
                  <w14:checkedState w14:val="2612" w14:font="MS Gothic"/>
                  <w14:uncheckedState w14:val="2610" w14:font="MS Gothic"/>
                </w14:checkbox>
              </w:sdtPr>
              <w:sdtContent>
                <w:r w:rsidR="004A5D21">
                  <w:rPr>
                    <w:rFonts w:ascii="MS Gothic" w:eastAsia="MS Gothic" w:hAnsi="MS Gothic" w:hint="eastAsia"/>
                    <w:caps w:val="0"/>
                    <w:color w:val="4D4D4C"/>
                    <w:sz w:val="20"/>
                    <w:szCs w:val="20"/>
                  </w:rPr>
                  <w:t>☒</w:t>
                </w:r>
              </w:sdtContent>
            </w:sdt>
            <w:r w:rsidR="00734A73" w:rsidRPr="00025A8A" w:rsidDel="00A63097">
              <w:rPr>
                <w:caps w:val="0"/>
                <w:color w:val="4D4D4C"/>
                <w:sz w:val="20"/>
                <w:szCs w:val="20"/>
              </w:rPr>
              <w:t xml:space="preserve"> NA</w:t>
            </w:r>
          </w:p>
        </w:tc>
      </w:tr>
      <w:tr w:rsidR="00734A73" w:rsidRPr="005E36C8" w14:paraId="1911B6DE" w14:textId="77777777" w:rsidTr="477EEDBE">
        <w:trPr>
          <w:trHeight w:val="364"/>
        </w:trPr>
        <w:tc>
          <w:tcPr>
            <w:tcW w:w="5000" w:type="pct"/>
            <w:gridSpan w:val="3"/>
            <w:tcBorders>
              <w:top w:val="single" w:sz="4" w:space="0" w:color="auto"/>
              <w:bottom w:val="single" w:sz="4" w:space="0" w:color="auto"/>
            </w:tcBorders>
            <w:noWrap/>
            <w:vAlign w:val="top"/>
          </w:tcPr>
          <w:p w14:paraId="6DF213C2"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34A73" w:rsidRPr="005E36C8" w14:paraId="6EFC532B"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1FA0350" w14:textId="77777777" w:rsidR="00734A73" w:rsidRDefault="004A5D21" w:rsidP="00DD2FD0">
            <w:pPr>
              <w:pStyle w:val="TablesHeadingGSCyan"/>
              <w:framePr w:hSpace="0" w:wrap="auto" w:vAnchor="margin" w:hAnchor="text" w:yAlign="inline"/>
              <w:spacing w:line="276" w:lineRule="auto"/>
              <w:rPr>
                <w:caps w:val="0"/>
                <w:color w:val="515151" w:themeColor="text1"/>
                <w:sz w:val="20"/>
                <w:szCs w:val="20"/>
              </w:rPr>
            </w:pPr>
            <w:r w:rsidRPr="004A5D21">
              <w:rPr>
                <w:i/>
                <w:iCs/>
                <w:caps w:val="0"/>
                <w:color w:val="4D4D4C"/>
                <w:sz w:val="20"/>
                <w:szCs w:val="20"/>
              </w:rPr>
              <w:t>N/A</w:t>
            </w:r>
          </w:p>
          <w:p w14:paraId="314EE24A" w14:textId="77777777" w:rsidR="00734A73" w:rsidRPr="009910B7" w:rsidRDefault="00734A73" w:rsidP="00DD2FD0"/>
        </w:tc>
      </w:tr>
      <w:tr w:rsidR="00734A73" w:rsidRPr="00A978AA" w14:paraId="10126B59" w14:textId="77777777" w:rsidTr="477EEDBE">
        <w:trPr>
          <w:trHeight w:val="364"/>
        </w:trPr>
        <w:tc>
          <w:tcPr>
            <w:tcW w:w="5000" w:type="pct"/>
            <w:gridSpan w:val="3"/>
            <w:tcBorders>
              <w:top w:val="single" w:sz="4" w:space="0" w:color="auto"/>
              <w:bottom w:val="single" w:sz="4" w:space="0" w:color="auto"/>
            </w:tcBorders>
            <w:noWrap/>
            <w:vAlign w:val="top"/>
          </w:tcPr>
          <w:p w14:paraId="18140460" w14:textId="77777777" w:rsidR="00734A73" w:rsidRPr="00E11E87" w:rsidRDefault="00734A73" w:rsidP="00DD2FD0">
            <w:pPr>
              <w:pStyle w:val="TablesHeadingGSCyan"/>
              <w:framePr w:hSpace="0" w:wrap="auto" w:vAnchor="margin" w:hAnchor="text" w:yAlign="inline"/>
              <w:spacing w:line="276" w:lineRule="auto"/>
              <w:rPr>
                <w:b/>
                <w:bCs/>
                <w:caps w:val="0"/>
                <w:color w:val="4D4D4C"/>
              </w:rPr>
            </w:pPr>
            <w:r w:rsidRPr="00E11E87">
              <w:rPr>
                <w:rStyle w:val="SmartLink10"/>
                <w:b/>
                <w:bCs/>
              </w:rPr>
              <w:fldChar w:fldCharType="begin"/>
            </w:r>
            <w:r w:rsidRPr="00E11E87">
              <w:rPr>
                <w:rStyle w:val="SmartLink10"/>
                <w:b/>
                <w:bCs/>
              </w:rPr>
              <w:instrText xml:space="preserve"> REF _Ref136346139 \w \h  \* MERGEFORMAT </w:instrText>
            </w:r>
            <w:r w:rsidRPr="00E11E87">
              <w:rPr>
                <w:rStyle w:val="SmartLink10"/>
                <w:b/>
                <w:bCs/>
              </w:rPr>
            </w:r>
            <w:r w:rsidRPr="00E11E87">
              <w:rPr>
                <w:rStyle w:val="SmartLink10"/>
                <w:b/>
                <w:bCs/>
              </w:rPr>
              <w:fldChar w:fldCharType="separate"/>
            </w:r>
            <w:r w:rsidRPr="00E11E87">
              <w:rPr>
                <w:rStyle w:val="SmartLink10"/>
                <w:b/>
                <w:bCs/>
              </w:rPr>
              <w:t>P.9 |</w:t>
            </w:r>
            <w:r w:rsidRPr="00E11E87">
              <w:rPr>
                <w:rStyle w:val="SmartLink10"/>
                <w:b/>
                <w:bCs/>
              </w:rPr>
              <w:fldChar w:fldCharType="end"/>
            </w:r>
            <w:r w:rsidRPr="00E11E87">
              <w:rPr>
                <w:rStyle w:val="SmartLink10"/>
                <w:b/>
                <w:bCs/>
              </w:rPr>
              <w:fldChar w:fldCharType="begin"/>
            </w:r>
            <w:r w:rsidRPr="00E11E87">
              <w:rPr>
                <w:rStyle w:val="SmartLink10"/>
                <w:b/>
                <w:bCs/>
              </w:rPr>
              <w:instrText xml:space="preserve"> REF _Ref136346147 \h  \* MERGEFORMAT </w:instrText>
            </w:r>
            <w:r w:rsidRPr="00E11E87">
              <w:rPr>
                <w:rStyle w:val="SmartLink10"/>
                <w:b/>
                <w:bCs/>
              </w:rPr>
            </w:r>
            <w:r w:rsidRPr="00E11E87">
              <w:rPr>
                <w:rStyle w:val="SmartLink10"/>
                <w:b/>
                <w:bCs/>
              </w:rPr>
              <w:fldChar w:fldCharType="separate"/>
            </w:r>
            <w:r w:rsidRPr="00E11E87">
              <w:rPr>
                <w:rStyle w:val="SmartLink10"/>
                <w:b/>
                <w:bCs/>
              </w:rPr>
              <w:t>Environment, ecology and land use</w:t>
            </w:r>
            <w:r w:rsidRPr="00E11E87">
              <w:rPr>
                <w:rStyle w:val="SmartLink10"/>
                <w:b/>
                <w:bCs/>
              </w:rPr>
              <w:fldChar w:fldCharType="end"/>
            </w:r>
          </w:p>
        </w:tc>
      </w:tr>
      <w:tr w:rsidR="00734A73" w:rsidRPr="00A978AA" w14:paraId="3C7DB238" w14:textId="77777777" w:rsidTr="477EEDBE">
        <w:trPr>
          <w:trHeight w:val="364"/>
        </w:trPr>
        <w:tc>
          <w:tcPr>
            <w:tcW w:w="5000" w:type="pct"/>
            <w:gridSpan w:val="3"/>
            <w:tcBorders>
              <w:top w:val="single" w:sz="4" w:space="0" w:color="auto"/>
              <w:bottom w:val="single" w:sz="4" w:space="0" w:color="auto"/>
            </w:tcBorders>
            <w:noWrap/>
            <w:vAlign w:val="top"/>
          </w:tcPr>
          <w:p w14:paraId="21D4F6BC" w14:textId="77777777" w:rsidR="00734A73" w:rsidRPr="00A3070F" w:rsidRDefault="00734A73" w:rsidP="00DD2FD0">
            <w:pPr>
              <w:pStyle w:val="TablesHeadingGSCyan"/>
              <w:framePr w:hSpace="0" w:wrap="auto" w:vAnchor="margin" w:hAnchor="text" w:yAlign="inline"/>
              <w:spacing w:line="276" w:lineRule="auto"/>
              <w:rPr>
                <w:b/>
                <w:bCs/>
                <w:i/>
                <w:iCs/>
                <w:caps w:val="0"/>
                <w:color w:val="4D4D4C"/>
              </w:rPr>
            </w:pPr>
            <w:r w:rsidRPr="00A3070F">
              <w:rPr>
                <w:rStyle w:val="SmartLink10"/>
              </w:rPr>
              <w:fldChar w:fldCharType="begin"/>
            </w:r>
            <w:r w:rsidRPr="00A3070F">
              <w:rPr>
                <w:rStyle w:val="SmartLink10"/>
              </w:rPr>
              <w:instrText xml:space="preserve"> REF _Ref136346218 \r \h  \* MERGEFORMAT </w:instrText>
            </w:r>
            <w:r w:rsidRPr="00A3070F">
              <w:rPr>
                <w:rStyle w:val="SmartLink10"/>
              </w:rPr>
            </w:r>
            <w:r w:rsidRPr="00A3070F">
              <w:rPr>
                <w:rStyle w:val="SmartLink10"/>
              </w:rPr>
              <w:fldChar w:fldCharType="separate"/>
            </w:r>
            <w:r w:rsidRPr="00A3070F">
              <w:rPr>
                <w:rStyle w:val="SmartLink10"/>
              </w:rPr>
              <w:t>P.9.1 |</w:t>
            </w:r>
            <w:r w:rsidRPr="00A3070F">
              <w:rPr>
                <w:rStyle w:val="SmartLink10"/>
              </w:rPr>
              <w:fldChar w:fldCharType="end"/>
            </w:r>
            <w:r w:rsidRPr="00A3070F">
              <w:rPr>
                <w:rStyle w:val="SmartLink10"/>
              </w:rPr>
              <w:fldChar w:fldCharType="begin"/>
            </w:r>
            <w:r w:rsidRPr="00A3070F">
              <w:rPr>
                <w:rStyle w:val="SmartLink10"/>
              </w:rPr>
              <w:instrText xml:space="preserve"> REF _Ref136346204 \h  \* MERGEFORMAT </w:instrText>
            </w:r>
            <w:r w:rsidRPr="00A3070F">
              <w:rPr>
                <w:rStyle w:val="SmartLink10"/>
              </w:rPr>
            </w:r>
            <w:r w:rsidRPr="00A3070F">
              <w:rPr>
                <w:rStyle w:val="SmartLink10"/>
              </w:rPr>
              <w:fldChar w:fldCharType="separate"/>
            </w:r>
            <w:r w:rsidRPr="00A3070F">
              <w:rPr>
                <w:rStyle w:val="SmartLink10"/>
              </w:rPr>
              <w:t>Landscape Modification and Soil</w:t>
            </w:r>
            <w:r w:rsidRPr="00A3070F">
              <w:rPr>
                <w:rStyle w:val="SmartLink10"/>
              </w:rPr>
              <w:fldChar w:fldCharType="end"/>
            </w:r>
          </w:p>
        </w:tc>
      </w:tr>
      <w:tr w:rsidR="00734A73" w:rsidRPr="00A978AA" w14:paraId="66347C23"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3E82437" w14:textId="77777777" w:rsidR="00734A73" w:rsidRDefault="00734A73" w:rsidP="00DD2FD0">
            <w:pPr>
              <w:pStyle w:val="TablesHeadingGSCyan"/>
              <w:framePr w:hSpace="0" w:wrap="auto" w:vAnchor="margin" w:hAnchor="text" w:yAlign="inline"/>
              <w:spacing w:line="276" w:lineRule="auto"/>
              <w:rPr>
                <w:rStyle w:val="SmartLink10"/>
                <w:sz w:val="20"/>
                <w:szCs w:val="22"/>
              </w:rPr>
            </w:pPr>
            <w:r w:rsidRPr="00414FB9">
              <w:rPr>
                <w:rStyle w:val="SmartLink10"/>
                <w:sz w:val="20"/>
                <w:szCs w:val="22"/>
              </w:rPr>
              <w:fldChar w:fldCharType="begin"/>
            </w:r>
            <w:r w:rsidRPr="00414FB9">
              <w:rPr>
                <w:rStyle w:val="SmartLink10"/>
                <w:sz w:val="20"/>
                <w:szCs w:val="22"/>
              </w:rPr>
              <w:instrText xml:space="preserve"> REF _Ref136346474 \r \h </w:instrText>
            </w:r>
            <w:r>
              <w:rPr>
                <w:rStyle w:val="SmartLink10"/>
                <w:sz w:val="20"/>
                <w:szCs w:val="22"/>
              </w:rPr>
              <w:instrText xml:space="preserve"> \* MERGEFORMAT </w:instrText>
            </w:r>
            <w:r w:rsidRPr="00414FB9">
              <w:rPr>
                <w:rStyle w:val="SmartLink10"/>
                <w:sz w:val="20"/>
                <w:szCs w:val="22"/>
              </w:rPr>
            </w:r>
            <w:r w:rsidRPr="00414FB9">
              <w:rPr>
                <w:rStyle w:val="SmartLink10"/>
                <w:sz w:val="20"/>
                <w:szCs w:val="22"/>
              </w:rPr>
              <w:fldChar w:fldCharType="separate"/>
            </w:r>
            <w:r w:rsidRPr="00414FB9">
              <w:rPr>
                <w:rStyle w:val="SmartLink10"/>
                <w:sz w:val="20"/>
                <w:szCs w:val="22"/>
              </w:rPr>
              <w:t>P.9.1.1 |</w:t>
            </w:r>
            <w:r w:rsidRPr="00414FB9">
              <w:rPr>
                <w:rStyle w:val="SmartLink10"/>
                <w:sz w:val="20"/>
                <w:szCs w:val="22"/>
              </w:rPr>
              <w:fldChar w:fldCharType="end"/>
            </w:r>
          </w:p>
          <w:p w14:paraId="3AC2E41B" w14:textId="77777777" w:rsidR="00734A73" w:rsidRDefault="00734A73" w:rsidP="00DD2FD0">
            <w:r>
              <w:t>-</w:t>
            </w:r>
          </w:p>
          <w:p w14:paraId="3F71D80D" w14:textId="77777777" w:rsidR="00734A73" w:rsidRPr="001F2255" w:rsidRDefault="00734A73" w:rsidP="00DD2FD0">
            <w:pPr>
              <w:pStyle w:val="TablesHeadingGSCyan"/>
              <w:framePr w:hSpace="0" w:wrap="auto" w:vAnchor="margin" w:hAnchor="text" w:yAlign="inline"/>
              <w:spacing w:line="276" w:lineRule="auto"/>
            </w:pPr>
            <w:r w:rsidRPr="00CE0033">
              <w:rPr>
                <w:rStyle w:val="SmartLink10"/>
                <w:sz w:val="20"/>
              </w:rPr>
              <w:fldChar w:fldCharType="begin"/>
            </w:r>
            <w:r w:rsidRPr="00CE0033">
              <w:rPr>
                <w:rStyle w:val="SmartLink10"/>
                <w:sz w:val="20"/>
              </w:rPr>
              <w:instrText xml:space="preserve"> REF _Ref136347014 \w \h  \* MERGEFORMAT </w:instrText>
            </w:r>
            <w:r w:rsidRPr="00CE0033">
              <w:rPr>
                <w:rStyle w:val="SmartLink10"/>
                <w:sz w:val="20"/>
              </w:rPr>
            </w:r>
            <w:r w:rsidRPr="00CE0033">
              <w:rPr>
                <w:rStyle w:val="SmartLink10"/>
                <w:sz w:val="20"/>
              </w:rPr>
              <w:fldChar w:fldCharType="separate"/>
            </w:r>
            <w:r w:rsidRPr="00CE0033">
              <w:rPr>
                <w:rStyle w:val="SmartLink10"/>
                <w:sz w:val="20"/>
              </w:rPr>
              <w:t>P.9.1.3 |</w:t>
            </w:r>
            <w:r w:rsidRPr="00CE0033">
              <w:rPr>
                <w:rStyle w:val="SmartLink10"/>
                <w:sz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44274572" w14:textId="77777777" w:rsidR="00734A73" w:rsidRDefault="00734A73" w:rsidP="00DD2FD0">
            <w:pPr>
              <w:pStyle w:val="TablesHeadingGSCyan"/>
              <w:framePr w:hSpace="0" w:wrap="auto" w:vAnchor="margin" w:hAnchor="text" w:yAlign="inline"/>
              <w:rPr>
                <w:caps w:val="0"/>
                <w:color w:val="4D4D4C"/>
                <w:sz w:val="20"/>
                <w:szCs w:val="20"/>
              </w:rPr>
            </w:pPr>
            <w:r w:rsidRPr="00B765FB">
              <w:rPr>
                <w:caps w:val="0"/>
                <w:color w:val="4D4D4C"/>
                <w:sz w:val="20"/>
                <w:szCs w:val="20"/>
              </w:rPr>
              <w:t>Is there any risk of soil resource degradation or loss of ecosystem services provided by soils in the project?</w:t>
            </w:r>
          </w:p>
          <w:p w14:paraId="76614669" w14:textId="77777777" w:rsidR="00734A73" w:rsidRDefault="00734A73" w:rsidP="00DD2FD0"/>
          <w:p w14:paraId="1325287B" w14:textId="77777777" w:rsidR="00734A73" w:rsidRPr="001F2255" w:rsidRDefault="00734A73" w:rsidP="00DD2FD0">
            <w:pPr>
              <w:rPr>
                <w:i/>
                <w:iCs/>
                <w:sz w:val="20"/>
                <w:szCs w:val="20"/>
              </w:rPr>
            </w:pPr>
            <w:r w:rsidRPr="001F2255">
              <w:rPr>
                <w:i/>
                <w:iCs/>
                <w:sz w:val="20"/>
                <w:szCs w:val="20"/>
              </w:rPr>
              <w:t>If yes, the project shall maintain healthy soils by minimi</w:t>
            </w:r>
            <w:r>
              <w:rPr>
                <w:i/>
                <w:iCs/>
                <w:sz w:val="20"/>
                <w:szCs w:val="20"/>
              </w:rPr>
              <w:t>s</w:t>
            </w:r>
            <w:r w:rsidRPr="001F2255">
              <w:rPr>
                <w:i/>
                <w:iCs/>
                <w:sz w:val="20"/>
                <w:szCs w:val="20"/>
              </w:rPr>
              <w:t>ing negative impacts on soil health, productivity, structure, and water retention. Steps to minimi</w:t>
            </w:r>
            <w:r>
              <w:rPr>
                <w:i/>
                <w:iCs/>
                <w:sz w:val="20"/>
                <w:szCs w:val="20"/>
              </w:rPr>
              <w:t>s</w:t>
            </w:r>
            <w:r w:rsidRPr="001F2255">
              <w:rPr>
                <w:i/>
                <w:iCs/>
                <w:sz w:val="20"/>
                <w:szCs w:val="20"/>
              </w:rPr>
              <w:t>e soil degradation include crop rotation, composting, using N-fixing plants, and reducing tillage and ecologically harmful substances.</w:t>
            </w:r>
          </w:p>
        </w:tc>
        <w:tc>
          <w:tcPr>
            <w:tcW w:w="954" w:type="pct"/>
            <w:tcBorders>
              <w:top w:val="single" w:sz="4" w:space="0" w:color="auto"/>
              <w:left w:val="single" w:sz="4" w:space="0" w:color="auto"/>
              <w:bottom w:val="single" w:sz="4" w:space="0" w:color="auto"/>
            </w:tcBorders>
          </w:tcPr>
          <w:p w14:paraId="206253D7" w14:textId="77777777" w:rsidR="00734A73" w:rsidRPr="00025A8A" w:rsidDel="00A63097" w:rsidRDefault="00000000" w:rsidP="00DD2FD0">
            <w:pPr>
              <w:pStyle w:val="TablesHeadingGSCyan"/>
              <w:framePr w:hSpace="0" w:wrap="auto" w:vAnchor="margin" w:hAnchor="text" w:yAlign="inline"/>
              <w:rPr>
                <w:caps w:val="0"/>
                <w:color w:val="4D4D4C"/>
                <w:sz w:val="20"/>
                <w:szCs w:val="20"/>
              </w:rPr>
            </w:pPr>
            <w:sdt>
              <w:sdtPr>
                <w:rPr>
                  <w:sz w:val="20"/>
                  <w:szCs w:val="20"/>
                </w:rPr>
                <w:id w:val="1973094968"/>
                <w14:checkbox>
                  <w14:checked w14:val="0"/>
                  <w14:checkedState w14:val="2612" w14:font="MS Gothic"/>
                  <w14:uncheckedState w14:val="2610" w14:font="MS Gothic"/>
                </w14:checkbox>
              </w:sdtPr>
              <w:sdtContent>
                <w:r w:rsidR="00734A73" w:rsidDel="00A63097">
                  <w:rPr>
                    <w:rFonts w:ascii="MS Gothic" w:eastAsia="MS Gothic" w:hAnsi="MS Gothic" w:hint="eastAsia"/>
                    <w:caps w:val="0"/>
                    <w:color w:val="4D4D4C"/>
                    <w:sz w:val="20"/>
                    <w:szCs w:val="20"/>
                  </w:rPr>
                  <w:t>☐</w:t>
                </w:r>
              </w:sdtContent>
            </w:sdt>
            <w:r w:rsidR="00734A73" w:rsidRPr="00025A8A" w:rsidDel="00A63097">
              <w:rPr>
                <w:caps w:val="0"/>
                <w:color w:val="4D4D4C"/>
                <w:sz w:val="20"/>
                <w:szCs w:val="20"/>
              </w:rPr>
              <w:t xml:space="preserve"> YES</w:t>
            </w:r>
          </w:p>
          <w:p w14:paraId="71903EF4" w14:textId="77777777" w:rsidR="00734A73" w:rsidRPr="00534A8D" w:rsidRDefault="00000000" w:rsidP="00DD2FD0">
            <w:pPr>
              <w:pStyle w:val="TablesHeadingGSCyan"/>
              <w:framePr w:hSpace="0" w:wrap="auto" w:vAnchor="margin" w:hAnchor="text" w:yAlign="inline"/>
              <w:rPr>
                <w:rStyle w:val="SmartLink10"/>
                <w:caps w:val="0"/>
                <w:color w:val="4D4D4C"/>
                <w:sz w:val="20"/>
                <w:szCs w:val="20"/>
              </w:rPr>
            </w:pPr>
            <w:sdt>
              <w:sdtPr>
                <w:rPr>
                  <w:rFonts w:asciiTheme="minorHAnsi" w:hAnsiTheme="minorHAnsi"/>
                  <w:caps w:val="0"/>
                  <w:color w:val="4D4D4C"/>
                  <w:sz w:val="20"/>
                  <w:szCs w:val="20"/>
                  <w:u w:val="single"/>
                  <w:shd w:val="clear" w:color="auto" w:fill="E1DFDD"/>
                </w:rPr>
                <w:id w:val="1383438707"/>
                <w14:checkbox>
                  <w14:checked w14:val="1"/>
                  <w14:checkedState w14:val="2612" w14:font="MS Gothic"/>
                  <w14:uncheckedState w14:val="2610" w14:font="MS Gothic"/>
                </w14:checkbox>
              </w:sdtPr>
              <w:sdtContent>
                <w:r w:rsidR="004A5D21">
                  <w:rPr>
                    <w:rFonts w:ascii="MS Gothic" w:eastAsia="MS Gothic" w:hAnsi="MS Gothic" w:hint="eastAsia"/>
                    <w:caps w:val="0"/>
                    <w:color w:val="4D4D4C"/>
                    <w:sz w:val="20"/>
                    <w:szCs w:val="20"/>
                    <w:u w:val="single"/>
                    <w:shd w:val="clear" w:color="auto" w:fill="E1DFDD"/>
                  </w:rPr>
                  <w:t>☒</w:t>
                </w:r>
              </w:sdtContent>
            </w:sdt>
            <w:r w:rsidR="00734A73" w:rsidRPr="00025A8A" w:rsidDel="00A63097">
              <w:rPr>
                <w:caps w:val="0"/>
                <w:color w:val="4D4D4C"/>
                <w:sz w:val="20"/>
                <w:szCs w:val="20"/>
              </w:rPr>
              <w:t xml:space="preserve"> NO</w:t>
            </w:r>
          </w:p>
        </w:tc>
      </w:tr>
      <w:tr w:rsidR="00734A73" w:rsidRPr="00A978AA" w14:paraId="7414CFE2" w14:textId="77777777" w:rsidTr="477EEDBE">
        <w:trPr>
          <w:trHeight w:val="601"/>
        </w:trPr>
        <w:tc>
          <w:tcPr>
            <w:tcW w:w="5000" w:type="pct"/>
            <w:gridSpan w:val="3"/>
            <w:tcBorders>
              <w:top w:val="single" w:sz="4" w:space="0" w:color="auto"/>
              <w:bottom w:val="single" w:sz="4" w:space="0" w:color="auto"/>
            </w:tcBorders>
            <w:noWrap/>
            <w:vAlign w:val="top"/>
          </w:tcPr>
          <w:p w14:paraId="3EB0A041" w14:textId="77777777" w:rsidR="00734A73" w:rsidRDefault="00734A73" w:rsidP="00DD2FD0">
            <w:pPr>
              <w:pStyle w:val="TablesHeadingGSCyan"/>
              <w:framePr w:hSpace="0" w:wrap="auto" w:vAnchor="margin" w:hAnchor="text" w:yAlign="inline"/>
              <w:rPr>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A978AA" w14:paraId="208D19B8"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7679B92" w14:textId="77777777" w:rsidR="00734A73" w:rsidRDefault="004A5D21" w:rsidP="00DD2FD0">
            <w:pPr>
              <w:pStyle w:val="TablesHeadingGSCyan"/>
              <w:framePr w:hSpace="0" w:wrap="auto" w:vAnchor="margin" w:hAnchor="text" w:yAlign="inline"/>
              <w:rPr>
                <w:caps w:val="0"/>
                <w:color w:val="515151" w:themeColor="text1"/>
                <w:sz w:val="20"/>
                <w:szCs w:val="22"/>
              </w:rPr>
            </w:pPr>
            <w:r w:rsidRPr="004A5D21">
              <w:rPr>
                <w:i/>
                <w:iCs/>
                <w:caps w:val="0"/>
                <w:color w:val="4D4D4C"/>
                <w:sz w:val="20"/>
                <w:szCs w:val="20"/>
              </w:rPr>
              <w:t>N/A</w:t>
            </w:r>
          </w:p>
          <w:p w14:paraId="57590049" w14:textId="77777777" w:rsidR="00734A73" w:rsidRPr="001F2255" w:rsidRDefault="00734A73" w:rsidP="00DD2FD0"/>
        </w:tc>
      </w:tr>
      <w:tr w:rsidR="00734A73" w:rsidRPr="005E36C8" w14:paraId="6D7E9962" w14:textId="77777777" w:rsidTr="477EEDBE">
        <w:trPr>
          <w:trHeight w:val="364"/>
        </w:trPr>
        <w:tc>
          <w:tcPr>
            <w:tcW w:w="5000" w:type="pct"/>
            <w:gridSpan w:val="3"/>
            <w:tcBorders>
              <w:top w:val="single" w:sz="4" w:space="0" w:color="auto"/>
              <w:bottom w:val="single" w:sz="4" w:space="0" w:color="auto"/>
            </w:tcBorders>
            <w:noWrap/>
            <w:vAlign w:val="top"/>
          </w:tcPr>
          <w:p w14:paraId="2B919729" w14:textId="77777777" w:rsidR="00734A73" w:rsidRPr="005E36C8" w:rsidRDefault="00734A73" w:rsidP="00DD2FD0">
            <w:pPr>
              <w:rPr>
                <w:caps/>
              </w:rPr>
            </w:pPr>
            <w:r w:rsidRPr="002D52A6">
              <w:rPr>
                <w:color w:val="00B9BD" w:themeColor="accent1"/>
                <w:sz w:val="20"/>
                <w:szCs w:val="22"/>
              </w:rPr>
              <w:t>Would the project involve or lead to:</w:t>
            </w:r>
          </w:p>
        </w:tc>
      </w:tr>
      <w:tr w:rsidR="00734A73" w:rsidRPr="005E36C8" w14:paraId="27C99722"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B4A7E70"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sidRPr="00CE0033">
              <w:rPr>
                <w:rStyle w:val="SmartLink10"/>
                <w:sz w:val="20"/>
              </w:rPr>
              <w:fldChar w:fldCharType="begin"/>
            </w:r>
            <w:r w:rsidRPr="00CE0033">
              <w:rPr>
                <w:rStyle w:val="SmartLink10"/>
                <w:sz w:val="20"/>
              </w:rPr>
              <w:instrText xml:space="preserve"> REF _Ref136347722 \w \h </w:instrText>
            </w:r>
            <w:r>
              <w:rPr>
                <w:rStyle w:val="SmartLink10"/>
                <w:sz w:val="20"/>
              </w:rPr>
              <w:instrText xml:space="preserve"> \* MERGEFORMAT </w:instrText>
            </w:r>
            <w:r w:rsidRPr="00CE0033">
              <w:rPr>
                <w:rStyle w:val="SmartLink10"/>
                <w:sz w:val="20"/>
              </w:rPr>
            </w:r>
            <w:r w:rsidRPr="00CE0033">
              <w:rPr>
                <w:rStyle w:val="SmartLink10"/>
                <w:sz w:val="20"/>
              </w:rPr>
              <w:fldChar w:fldCharType="separate"/>
            </w:r>
            <w:r w:rsidRPr="00CE0033">
              <w:rPr>
                <w:rStyle w:val="SmartLink10"/>
                <w:sz w:val="20"/>
              </w:rPr>
              <w:t>P.9.1.4 |</w:t>
            </w:r>
            <w:r w:rsidRPr="00CE0033">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305AB071" w14:textId="77777777" w:rsidR="00734A73" w:rsidRPr="005E36C8" w:rsidRDefault="00734A73" w:rsidP="00DD2FD0">
            <w:pPr>
              <w:pStyle w:val="TablesHeadingGSCyan"/>
              <w:framePr w:hSpace="0" w:wrap="auto" w:vAnchor="margin" w:hAnchor="text" w:yAlign="inline"/>
              <w:rPr>
                <w:caps w:val="0"/>
                <w:color w:val="4D4D4C"/>
                <w:sz w:val="20"/>
                <w:szCs w:val="20"/>
              </w:rPr>
            </w:pPr>
            <w:r w:rsidRPr="00D74C8C">
              <w:rPr>
                <w:caps w:val="0"/>
                <w:color w:val="4D4D4C"/>
                <w:sz w:val="20"/>
                <w:szCs w:val="20"/>
              </w:rPr>
              <w:t>production, harvesting, and/or management of living natural resources by small-scale landholders and/or local communities?</w:t>
            </w:r>
          </w:p>
        </w:tc>
        <w:tc>
          <w:tcPr>
            <w:tcW w:w="954" w:type="pct"/>
            <w:tcBorders>
              <w:top w:val="single" w:sz="4" w:space="0" w:color="auto"/>
              <w:left w:val="single" w:sz="4" w:space="0" w:color="auto"/>
              <w:bottom w:val="single" w:sz="4" w:space="0" w:color="auto"/>
            </w:tcBorders>
            <w:vAlign w:val="top"/>
          </w:tcPr>
          <w:p w14:paraId="0F1BB25C"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587970606"/>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4773DB42" w14:textId="77777777" w:rsidR="00734A73" w:rsidRPr="005E36C8" w:rsidDel="00A63097" w:rsidRDefault="00000000" w:rsidP="00DD2FD0">
            <w:sdt>
              <w:sdtPr>
                <w:rPr>
                  <w:caps/>
                  <w:sz w:val="20"/>
                  <w:szCs w:val="20"/>
                </w:rPr>
                <w:id w:val="345832107"/>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POTENTIALLY</w:t>
            </w:r>
          </w:p>
          <w:p w14:paraId="312E1892"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59825590"/>
                <w14:checkbox>
                  <w14:checked w14:val="1"/>
                  <w14:checkedState w14:val="2612" w14:font="MS Gothic"/>
                  <w14:uncheckedState w14:val="2610" w14:font="MS Gothic"/>
                </w14:checkbox>
              </w:sdtPr>
              <w:sdtContent>
                <w:r w:rsidR="00D7518C">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NO</w:t>
            </w:r>
          </w:p>
        </w:tc>
      </w:tr>
      <w:tr w:rsidR="00734A73" w:rsidRPr="005E36C8" w14:paraId="13DABF3A"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0163427"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sidRPr="00CE0033">
              <w:rPr>
                <w:rStyle w:val="SmartLink10"/>
                <w:sz w:val="20"/>
              </w:rPr>
              <w:fldChar w:fldCharType="begin"/>
            </w:r>
            <w:r w:rsidRPr="00CE0033">
              <w:rPr>
                <w:rStyle w:val="SmartLink10"/>
                <w:sz w:val="20"/>
              </w:rPr>
              <w:instrText xml:space="preserve"> REF _Ref136347722 \w \h </w:instrText>
            </w:r>
            <w:r>
              <w:rPr>
                <w:rStyle w:val="SmartLink10"/>
                <w:sz w:val="20"/>
              </w:rPr>
              <w:instrText xml:space="preserve"> \* MERGEFORMAT </w:instrText>
            </w:r>
            <w:r w:rsidRPr="00CE0033">
              <w:rPr>
                <w:rStyle w:val="SmartLink10"/>
                <w:sz w:val="20"/>
              </w:rPr>
            </w:r>
            <w:r w:rsidRPr="00CE0033">
              <w:rPr>
                <w:rStyle w:val="SmartLink10"/>
                <w:sz w:val="20"/>
              </w:rPr>
              <w:fldChar w:fldCharType="separate"/>
            </w:r>
            <w:r w:rsidRPr="00CE0033">
              <w:rPr>
                <w:rStyle w:val="SmartLink10"/>
                <w:sz w:val="20"/>
              </w:rPr>
              <w:t>P.9.1.4 |</w:t>
            </w:r>
            <w:r w:rsidRPr="00CE0033">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355799FC"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if answer to above question “yes” or “potentially”, does project adopt </w:t>
            </w:r>
            <w:r w:rsidRPr="00CE0033">
              <w:rPr>
                <w:caps w:val="0"/>
                <w:color w:val="4D4D4C"/>
                <w:sz w:val="20"/>
                <w:szCs w:val="20"/>
              </w:rPr>
              <w:t>appropriate and culturally sensitive sustainable resource management practices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179E449E" w14:textId="77777777" w:rsidR="00734A73" w:rsidRPr="005E36C8" w:rsidDel="00A63097"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858113035"/>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val="0"/>
                    <w:color w:val="4D4D4C"/>
                    <w:sz w:val="20"/>
                    <w:szCs w:val="20"/>
                  </w:rPr>
                  <w:t>☐</w:t>
                </w:r>
              </w:sdtContent>
            </w:sdt>
            <w:r w:rsidR="00734A73" w:rsidRPr="005E36C8" w:rsidDel="00A63097">
              <w:rPr>
                <w:caps w:val="0"/>
                <w:color w:val="4D4D4C"/>
                <w:sz w:val="20"/>
                <w:szCs w:val="20"/>
              </w:rPr>
              <w:t xml:space="preserve"> YES</w:t>
            </w:r>
          </w:p>
          <w:p w14:paraId="5CE13EA7" w14:textId="77777777" w:rsidR="00734A73" w:rsidRPr="005E36C8" w:rsidDel="00A63097" w:rsidRDefault="00000000" w:rsidP="00DD2FD0">
            <w:sdt>
              <w:sdtPr>
                <w:rPr>
                  <w:caps/>
                  <w:sz w:val="20"/>
                  <w:szCs w:val="20"/>
                </w:rPr>
                <w:id w:val="562220948"/>
                <w14:checkbox>
                  <w14:checked w14:val="0"/>
                  <w14:checkedState w14:val="2612" w14:font="MS Gothic"/>
                  <w14:uncheckedState w14:val="2610" w14:font="MS Gothic"/>
                </w14:checkbox>
              </w:sdtPr>
              <w:sdtContent>
                <w:r w:rsidR="00734A73" w:rsidRPr="005E36C8" w:rsidDel="00A63097">
                  <w:rPr>
                    <w:rFonts w:ascii="Segoe UI Symbol" w:hAnsi="Segoe UI Symbol" w:cs="Segoe UI Symbol"/>
                    <w:caps/>
                    <w:sz w:val="20"/>
                    <w:szCs w:val="20"/>
                  </w:rPr>
                  <w:t>☐</w:t>
                </w:r>
              </w:sdtContent>
            </w:sdt>
            <w:r w:rsidR="00734A73" w:rsidRPr="005E36C8" w:rsidDel="00A63097">
              <w:rPr>
                <w:caps/>
                <w:sz w:val="20"/>
                <w:szCs w:val="20"/>
              </w:rPr>
              <w:t xml:space="preserve"> </w:t>
            </w:r>
            <w:r w:rsidR="00734A73" w:rsidDel="00A63097">
              <w:rPr>
                <w:caps/>
                <w:sz w:val="20"/>
                <w:szCs w:val="20"/>
              </w:rPr>
              <w:t>No</w:t>
            </w:r>
          </w:p>
          <w:p w14:paraId="08588515"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46294819"/>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734A73" w:rsidRPr="005E36C8" w:rsidDel="00A63097">
              <w:rPr>
                <w:caps w:val="0"/>
                <w:color w:val="4D4D4C"/>
                <w:sz w:val="20"/>
                <w:szCs w:val="20"/>
              </w:rPr>
              <w:t xml:space="preserve"> N</w:t>
            </w:r>
            <w:r w:rsidR="00734A73" w:rsidDel="00A63097">
              <w:rPr>
                <w:caps w:val="0"/>
                <w:color w:val="4D4D4C"/>
                <w:sz w:val="20"/>
                <w:szCs w:val="20"/>
              </w:rPr>
              <w:t>A</w:t>
            </w:r>
          </w:p>
        </w:tc>
      </w:tr>
      <w:tr w:rsidR="00734A73" w:rsidRPr="005E36C8" w14:paraId="21D34B51" w14:textId="77777777" w:rsidTr="477EEDBE">
        <w:trPr>
          <w:trHeight w:val="364"/>
        </w:trPr>
        <w:tc>
          <w:tcPr>
            <w:tcW w:w="5000" w:type="pct"/>
            <w:gridSpan w:val="3"/>
            <w:tcBorders>
              <w:top w:val="single" w:sz="4" w:space="0" w:color="auto"/>
              <w:bottom w:val="single" w:sz="4" w:space="0" w:color="auto"/>
            </w:tcBorders>
            <w:noWrap/>
            <w:vAlign w:val="top"/>
          </w:tcPr>
          <w:p w14:paraId="1D6E491B"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34A73" w:rsidRPr="005E36C8" w14:paraId="5A826EC2"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B5337B9" w14:textId="77777777" w:rsidR="00734A73" w:rsidRPr="00CE0033" w:rsidRDefault="00431163" w:rsidP="00DD2FD0">
            <w:pPr>
              <w:pStyle w:val="TablesHeadingGSCyan"/>
              <w:framePr w:hSpace="0" w:wrap="auto" w:vAnchor="margin" w:hAnchor="text" w:yAlign="inline"/>
              <w:spacing w:line="276" w:lineRule="auto"/>
              <w:rPr>
                <w:caps w:val="0"/>
                <w:color w:val="515151" w:themeColor="text1"/>
                <w:sz w:val="20"/>
                <w:szCs w:val="20"/>
              </w:rPr>
            </w:pPr>
            <w:r>
              <w:rPr>
                <w:i/>
                <w:iCs/>
                <w:caps w:val="0"/>
                <w:color w:val="4D4D4C"/>
                <w:sz w:val="20"/>
                <w:szCs w:val="20"/>
              </w:rPr>
              <w:t>N/A</w:t>
            </w:r>
          </w:p>
          <w:p w14:paraId="0C5B615A" w14:textId="77777777" w:rsidR="00734A73" w:rsidRPr="00CE0033" w:rsidRDefault="00734A73" w:rsidP="00DD2FD0">
            <w:pPr>
              <w:rPr>
                <w:color w:val="515151" w:themeColor="text1"/>
              </w:rPr>
            </w:pPr>
          </w:p>
        </w:tc>
      </w:tr>
      <w:tr w:rsidR="00734A73" w:rsidRPr="00A978AA" w14:paraId="5CFDFB2C" w14:textId="77777777" w:rsidTr="477EEDBE">
        <w:trPr>
          <w:trHeight w:val="364"/>
        </w:trPr>
        <w:tc>
          <w:tcPr>
            <w:tcW w:w="5000" w:type="pct"/>
            <w:gridSpan w:val="3"/>
            <w:tcBorders>
              <w:top w:val="single" w:sz="4" w:space="0" w:color="auto"/>
              <w:bottom w:val="single" w:sz="4" w:space="0" w:color="auto"/>
            </w:tcBorders>
            <w:noWrap/>
            <w:vAlign w:val="top"/>
          </w:tcPr>
          <w:p w14:paraId="22E44A94" w14:textId="77777777" w:rsidR="00734A73" w:rsidRPr="00A978AA" w:rsidRDefault="00734A73" w:rsidP="00DD2FD0">
            <w:pPr>
              <w:pStyle w:val="TablesHeadingGSCyan"/>
              <w:framePr w:hSpace="0" w:wrap="auto" w:vAnchor="margin" w:hAnchor="text" w:yAlign="inline"/>
              <w:spacing w:line="276" w:lineRule="auto"/>
              <w:rPr>
                <w:i/>
                <w:iCs/>
                <w:caps w:val="0"/>
                <w:color w:val="4D4D4C"/>
                <w:sz w:val="20"/>
                <w:szCs w:val="20"/>
              </w:rPr>
            </w:pPr>
            <w:r w:rsidRPr="00CE0033">
              <w:rPr>
                <w:rStyle w:val="SmartLink10"/>
              </w:rPr>
              <w:fldChar w:fldCharType="begin"/>
            </w:r>
            <w:r w:rsidRPr="00CE0033">
              <w:rPr>
                <w:rStyle w:val="SmartLink10"/>
              </w:rPr>
              <w:instrText xml:space="preserve"> REF _Ref136347763 \w \h </w:instrText>
            </w:r>
            <w:r>
              <w:rPr>
                <w:rStyle w:val="SmartLink10"/>
              </w:rPr>
              <w:instrText xml:space="preserve"> \* MERGEFORMAT </w:instrText>
            </w:r>
            <w:r w:rsidRPr="00CE0033">
              <w:rPr>
                <w:rStyle w:val="SmartLink10"/>
              </w:rPr>
            </w:r>
            <w:r w:rsidRPr="00CE0033">
              <w:rPr>
                <w:rStyle w:val="SmartLink10"/>
              </w:rPr>
              <w:fldChar w:fldCharType="separate"/>
            </w:r>
            <w:r w:rsidRPr="00CE0033">
              <w:rPr>
                <w:rStyle w:val="SmartLink10"/>
              </w:rPr>
              <w:t>P.9.2 |</w:t>
            </w:r>
            <w:r w:rsidRPr="00CE0033">
              <w:rPr>
                <w:rStyle w:val="SmartLink10"/>
              </w:rPr>
              <w:fldChar w:fldCharType="end"/>
            </w:r>
            <w:r w:rsidRPr="00CE0033">
              <w:rPr>
                <w:rStyle w:val="SmartLink10"/>
              </w:rPr>
              <w:fldChar w:fldCharType="begin"/>
            </w:r>
            <w:r w:rsidRPr="00CE0033">
              <w:rPr>
                <w:rStyle w:val="SmartLink10"/>
              </w:rPr>
              <w:instrText xml:space="preserve"> REF _Ref136347770 \h </w:instrText>
            </w:r>
            <w:r>
              <w:rPr>
                <w:rStyle w:val="SmartLink10"/>
              </w:rPr>
              <w:instrText xml:space="preserve"> \* MERGEFORMAT </w:instrText>
            </w:r>
            <w:r w:rsidRPr="00CE0033">
              <w:rPr>
                <w:rStyle w:val="SmartLink10"/>
              </w:rPr>
            </w:r>
            <w:r w:rsidRPr="00CE0033">
              <w:rPr>
                <w:rStyle w:val="SmartLink10"/>
              </w:rPr>
              <w:fldChar w:fldCharType="separate"/>
            </w:r>
            <w:r w:rsidRPr="00CE0033">
              <w:rPr>
                <w:rStyle w:val="SmartLink10"/>
              </w:rPr>
              <w:t>Vulnerability to Natural Disaster</w:t>
            </w:r>
            <w:r w:rsidRPr="00CE0033">
              <w:rPr>
                <w:rStyle w:val="SmartLink10"/>
              </w:rPr>
              <w:fldChar w:fldCharType="end"/>
            </w:r>
          </w:p>
        </w:tc>
      </w:tr>
      <w:tr w:rsidR="00734A73" w:rsidRPr="00A978AA" w14:paraId="4175608E"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472C5A3" w14:textId="77777777" w:rsidR="00734A73" w:rsidRPr="00CE0033" w:rsidRDefault="00734A73" w:rsidP="00DD2FD0">
            <w:pPr>
              <w:pStyle w:val="TablesHeadingGSCyan"/>
              <w:framePr w:hSpace="0" w:wrap="auto" w:vAnchor="margin" w:hAnchor="text" w:yAlign="inline"/>
              <w:spacing w:line="276" w:lineRule="auto"/>
              <w:rPr>
                <w:rStyle w:val="SmartLink10"/>
              </w:rPr>
            </w:pPr>
            <w:r w:rsidRPr="00CE0033">
              <w:rPr>
                <w:rStyle w:val="SmartLink10"/>
                <w:sz w:val="20"/>
                <w:szCs w:val="22"/>
              </w:rPr>
              <w:lastRenderedPageBreak/>
              <w:fldChar w:fldCharType="begin"/>
            </w:r>
            <w:r w:rsidRPr="00CE0033">
              <w:rPr>
                <w:rStyle w:val="SmartLink10"/>
                <w:sz w:val="20"/>
                <w:szCs w:val="22"/>
              </w:rPr>
              <w:instrText xml:space="preserve"> REF _Ref136348023 \w \h </w:instrText>
            </w:r>
            <w:r>
              <w:rPr>
                <w:rStyle w:val="SmartLink10"/>
                <w:sz w:val="20"/>
                <w:szCs w:val="22"/>
              </w:rPr>
              <w:instrText xml:space="preserve"> \* MERGEFORMAT </w:instrText>
            </w:r>
            <w:r w:rsidRPr="00CE0033">
              <w:rPr>
                <w:rStyle w:val="SmartLink10"/>
                <w:sz w:val="20"/>
                <w:szCs w:val="22"/>
              </w:rPr>
            </w:r>
            <w:r w:rsidRPr="00CE0033">
              <w:rPr>
                <w:rStyle w:val="SmartLink10"/>
                <w:sz w:val="20"/>
                <w:szCs w:val="22"/>
              </w:rPr>
              <w:fldChar w:fldCharType="separate"/>
            </w:r>
            <w:r w:rsidRPr="00CE0033">
              <w:rPr>
                <w:rStyle w:val="SmartLink10"/>
                <w:sz w:val="20"/>
                <w:szCs w:val="22"/>
              </w:rPr>
              <w:t>P.9.2.1 |</w:t>
            </w:r>
            <w:r w:rsidRPr="00CE0033">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4379B82E" w14:textId="77777777" w:rsidR="00734A73" w:rsidRPr="00CE0033" w:rsidRDefault="00734A73" w:rsidP="00DD2FD0">
            <w:pPr>
              <w:pStyle w:val="TablesHeadingGSCyan"/>
              <w:framePr w:hSpace="0" w:wrap="auto" w:vAnchor="margin" w:hAnchor="text" w:yAlign="inline"/>
              <w:rPr>
                <w:rStyle w:val="SmartLink10"/>
              </w:rPr>
            </w:pPr>
            <w:r w:rsidRPr="00CE0033">
              <w:rPr>
                <w:caps w:val="0"/>
                <w:color w:val="4D4D4C"/>
                <w:sz w:val="20"/>
                <w:szCs w:val="20"/>
              </w:rPr>
              <w:t>Does the project have any risks associated with natural or man-made hazards that could result from land use changes due to the project?</w:t>
            </w:r>
          </w:p>
        </w:tc>
        <w:tc>
          <w:tcPr>
            <w:tcW w:w="954" w:type="pct"/>
            <w:tcBorders>
              <w:top w:val="single" w:sz="4" w:space="0" w:color="auto"/>
              <w:left w:val="single" w:sz="4" w:space="0" w:color="auto"/>
              <w:bottom w:val="single" w:sz="4" w:space="0" w:color="auto"/>
            </w:tcBorders>
          </w:tcPr>
          <w:p w14:paraId="3470B727"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01739FD1" w14:textId="77777777" w:rsidR="00734A73" w:rsidRPr="00CE0033"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aps w:val="0"/>
                  <w:color w:val="4D4D4C"/>
                  <w:sz w:val="20"/>
                  <w:szCs w:val="20"/>
                  <w:u w:val="single"/>
                  <w:shd w:val="clear" w:color="auto" w:fill="E1DFDD"/>
                </w:rPr>
                <w:id w:val="-1903053776"/>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431163" w:rsidRPr="00E54FDB" w:rsidDel="00FB5485">
              <w:rPr>
                <w:caps w:val="0"/>
                <w:color w:val="4D4D4C"/>
                <w:sz w:val="20"/>
                <w:szCs w:val="20"/>
              </w:rPr>
              <w:t xml:space="preserve"> </w:t>
            </w:r>
            <w:r w:rsidR="00734A73" w:rsidRPr="00E54FDB" w:rsidDel="00FB5485">
              <w:rPr>
                <w:caps w:val="0"/>
                <w:color w:val="4D4D4C"/>
                <w:sz w:val="20"/>
                <w:szCs w:val="20"/>
              </w:rPr>
              <w:t xml:space="preserve"> NO</w:t>
            </w:r>
          </w:p>
        </w:tc>
      </w:tr>
      <w:tr w:rsidR="00734A73" w:rsidRPr="00A978AA" w14:paraId="456C9CB0" w14:textId="77777777" w:rsidTr="477EEDBE">
        <w:trPr>
          <w:trHeight w:val="364"/>
        </w:trPr>
        <w:tc>
          <w:tcPr>
            <w:tcW w:w="5000" w:type="pct"/>
            <w:gridSpan w:val="3"/>
            <w:tcBorders>
              <w:top w:val="single" w:sz="4" w:space="0" w:color="auto"/>
              <w:bottom w:val="single" w:sz="4" w:space="0" w:color="auto"/>
            </w:tcBorders>
            <w:noWrap/>
            <w:vAlign w:val="top"/>
          </w:tcPr>
          <w:p w14:paraId="14D34A6B" w14:textId="77777777" w:rsidR="00734A73" w:rsidRPr="00E54FDB" w:rsidRDefault="00734A73" w:rsidP="00DD2FD0">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A978AA" w14:paraId="67EFE6C3"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1925E0C" w14:textId="77777777" w:rsidR="00734A73" w:rsidRDefault="00431163" w:rsidP="00DD2FD0">
            <w:pPr>
              <w:pStyle w:val="TablesHeadingGSCyan"/>
              <w:framePr w:hSpace="0" w:wrap="auto" w:vAnchor="margin" w:hAnchor="text" w:yAlign="inline"/>
              <w:spacing w:line="276" w:lineRule="auto"/>
              <w:rPr>
                <w:rStyle w:val="SmartLink10"/>
              </w:rPr>
            </w:pPr>
            <w:r>
              <w:rPr>
                <w:i/>
                <w:iCs/>
                <w:caps w:val="0"/>
                <w:color w:val="4D4D4C"/>
                <w:sz w:val="20"/>
                <w:szCs w:val="20"/>
              </w:rPr>
              <w:t>N/A</w:t>
            </w:r>
          </w:p>
          <w:p w14:paraId="792F1AA2" w14:textId="77777777" w:rsidR="00734A73" w:rsidRDefault="00734A73" w:rsidP="00DD2FD0">
            <w:pPr>
              <w:pStyle w:val="TablesHeadingGSCyan"/>
              <w:framePr w:hSpace="0" w:wrap="auto" w:vAnchor="margin" w:hAnchor="text" w:yAlign="inline"/>
              <w:rPr>
                <w:rFonts w:ascii="Segoe UI Symbol" w:hAnsi="Segoe UI Symbol" w:cs="Segoe UI Symbol"/>
                <w:caps w:val="0"/>
                <w:color w:val="515151" w:themeColor="text1"/>
                <w:sz w:val="20"/>
                <w:szCs w:val="20"/>
              </w:rPr>
            </w:pPr>
          </w:p>
          <w:p w14:paraId="1A499DFC" w14:textId="77777777" w:rsidR="00734A73" w:rsidRPr="00BF1765" w:rsidRDefault="00734A73" w:rsidP="00DD2FD0"/>
        </w:tc>
      </w:tr>
      <w:tr w:rsidR="00734A73" w:rsidRPr="005E36C8" w14:paraId="24518276" w14:textId="77777777" w:rsidTr="477EEDBE">
        <w:trPr>
          <w:trHeight w:val="364"/>
        </w:trPr>
        <w:tc>
          <w:tcPr>
            <w:tcW w:w="5000" w:type="pct"/>
            <w:gridSpan w:val="3"/>
            <w:tcBorders>
              <w:top w:val="single" w:sz="4" w:space="0" w:color="auto"/>
              <w:bottom w:val="single" w:sz="4" w:space="0" w:color="auto"/>
            </w:tcBorders>
            <w:noWrap/>
            <w:vAlign w:val="top"/>
          </w:tcPr>
          <w:p w14:paraId="4E6D6FF9" w14:textId="77777777" w:rsidR="00734A73" w:rsidRPr="002D52A6" w:rsidRDefault="00734A73" w:rsidP="00DD2FD0">
            <w:pPr>
              <w:rPr>
                <w:color w:val="00B9BD" w:themeColor="accent1"/>
                <w:sz w:val="20"/>
                <w:szCs w:val="22"/>
              </w:rPr>
            </w:pPr>
            <w:r w:rsidRPr="002D52A6">
              <w:rPr>
                <w:color w:val="00B9BD" w:themeColor="accent1"/>
                <w:sz w:val="20"/>
                <w:szCs w:val="22"/>
              </w:rPr>
              <w:t>Would the project involve or lead to:</w:t>
            </w:r>
          </w:p>
        </w:tc>
      </w:tr>
      <w:tr w:rsidR="00734A73" w:rsidRPr="005E36C8" w14:paraId="445C4F7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28B3F1B"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sidRPr="00CE0033">
              <w:rPr>
                <w:rStyle w:val="SmartLink10"/>
                <w:sz w:val="20"/>
              </w:rPr>
              <w:fldChar w:fldCharType="begin"/>
            </w:r>
            <w:r w:rsidRPr="00CE0033">
              <w:rPr>
                <w:rStyle w:val="SmartLink10"/>
                <w:sz w:val="20"/>
              </w:rPr>
              <w:instrText xml:space="preserve"> REF _Ref136348319 \w \h </w:instrText>
            </w:r>
            <w:r>
              <w:rPr>
                <w:rStyle w:val="SmartLink10"/>
                <w:sz w:val="20"/>
              </w:rPr>
              <w:instrText xml:space="preserve"> \* MERGEFORMAT </w:instrText>
            </w:r>
            <w:r w:rsidRPr="00CE0033">
              <w:rPr>
                <w:rStyle w:val="SmartLink10"/>
                <w:sz w:val="20"/>
              </w:rPr>
            </w:r>
            <w:r w:rsidRPr="00CE0033">
              <w:rPr>
                <w:rStyle w:val="SmartLink10"/>
                <w:sz w:val="20"/>
              </w:rPr>
              <w:fldChar w:fldCharType="separate"/>
            </w:r>
            <w:r w:rsidRPr="00CE0033">
              <w:rPr>
                <w:rStyle w:val="SmartLink10"/>
                <w:sz w:val="20"/>
              </w:rPr>
              <w:t>P.9.2.2 |</w:t>
            </w:r>
            <w:r w:rsidRPr="00CE0033">
              <w:rPr>
                <w:rStyle w:val="SmartLink10"/>
                <w:sz w:val="20"/>
              </w:rPr>
              <w:fldChar w:fldCharType="end"/>
            </w:r>
          </w:p>
        </w:tc>
        <w:tc>
          <w:tcPr>
            <w:tcW w:w="3285" w:type="pct"/>
            <w:tcBorders>
              <w:top w:val="single" w:sz="4" w:space="0" w:color="auto"/>
              <w:bottom w:val="single" w:sz="4" w:space="0" w:color="auto"/>
              <w:right w:val="single" w:sz="4" w:space="0" w:color="auto"/>
            </w:tcBorders>
          </w:tcPr>
          <w:p w14:paraId="25923EE7"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a</w:t>
            </w:r>
            <w:r w:rsidRPr="00CE0033">
              <w:rPr>
                <w:caps w:val="0"/>
                <w:color w:val="4D4D4C"/>
                <w:sz w:val="20"/>
                <w:szCs w:val="20"/>
              </w:rPr>
              <w:t>ny potential risks that require emergency preparedness and response planning?</w:t>
            </w:r>
          </w:p>
        </w:tc>
        <w:tc>
          <w:tcPr>
            <w:tcW w:w="954" w:type="pct"/>
            <w:tcBorders>
              <w:top w:val="single" w:sz="4" w:space="0" w:color="auto"/>
              <w:left w:val="single" w:sz="4" w:space="0" w:color="auto"/>
              <w:bottom w:val="single" w:sz="4" w:space="0" w:color="auto"/>
            </w:tcBorders>
          </w:tcPr>
          <w:p w14:paraId="5E31896F"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574B2D86"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POTENTIALLY</w:t>
            </w:r>
          </w:p>
          <w:p w14:paraId="04E137AA"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98389565"/>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431163" w:rsidRPr="00E54FDB" w:rsidDel="00FB5485">
              <w:rPr>
                <w:caps w:val="0"/>
                <w:color w:val="4D4D4C"/>
                <w:sz w:val="20"/>
                <w:szCs w:val="20"/>
              </w:rPr>
              <w:t xml:space="preserve">  </w:t>
            </w:r>
            <w:r w:rsidR="00734A73" w:rsidRPr="00E54FDB" w:rsidDel="00FB5485">
              <w:rPr>
                <w:caps w:val="0"/>
                <w:color w:val="4D4D4C"/>
                <w:sz w:val="20"/>
                <w:szCs w:val="20"/>
              </w:rPr>
              <w:t xml:space="preserve"> NO</w:t>
            </w:r>
          </w:p>
        </w:tc>
      </w:tr>
      <w:tr w:rsidR="00734A73" w:rsidRPr="005E36C8" w14:paraId="349CF2A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6235256" w14:textId="77777777" w:rsidR="00734A73" w:rsidRPr="005E36C8" w:rsidRDefault="00734A73" w:rsidP="00DD2FD0">
            <w:pPr>
              <w:pStyle w:val="TablesHeadingGSCyan"/>
              <w:framePr w:hSpace="0" w:wrap="auto" w:vAnchor="margin" w:hAnchor="text" w:yAlign="inline"/>
              <w:rPr>
                <w:caps w:val="0"/>
                <w:color w:val="4D4D4C"/>
                <w:sz w:val="20"/>
                <w:szCs w:val="22"/>
              </w:rPr>
            </w:pPr>
            <w:r w:rsidRPr="00CE0033">
              <w:rPr>
                <w:rStyle w:val="SmartLink10"/>
                <w:sz w:val="20"/>
              </w:rPr>
              <w:fldChar w:fldCharType="begin"/>
            </w:r>
            <w:r w:rsidRPr="00CE0033">
              <w:rPr>
                <w:rStyle w:val="SmartLink10"/>
                <w:sz w:val="20"/>
              </w:rPr>
              <w:instrText xml:space="preserve"> REF _Ref136348319 \w \h </w:instrText>
            </w:r>
            <w:r>
              <w:rPr>
                <w:rStyle w:val="SmartLink10"/>
                <w:sz w:val="20"/>
              </w:rPr>
              <w:instrText xml:space="preserve"> \* MERGEFORMAT </w:instrText>
            </w:r>
            <w:r w:rsidRPr="00CE0033">
              <w:rPr>
                <w:rStyle w:val="SmartLink10"/>
                <w:sz w:val="20"/>
              </w:rPr>
            </w:r>
            <w:r w:rsidRPr="00CE0033">
              <w:rPr>
                <w:rStyle w:val="SmartLink10"/>
                <w:sz w:val="20"/>
              </w:rPr>
              <w:fldChar w:fldCharType="separate"/>
            </w:r>
            <w:r w:rsidRPr="00CE0033">
              <w:rPr>
                <w:rStyle w:val="SmartLink10"/>
                <w:sz w:val="20"/>
              </w:rPr>
              <w:t>P.9.2.2 |</w:t>
            </w:r>
            <w:r w:rsidRPr="00CE0033">
              <w:rPr>
                <w:rStyle w:val="SmartLink10"/>
                <w:sz w:val="20"/>
              </w:rPr>
              <w:fldChar w:fldCharType="end"/>
            </w:r>
          </w:p>
        </w:tc>
        <w:tc>
          <w:tcPr>
            <w:tcW w:w="3285" w:type="pct"/>
            <w:tcBorders>
              <w:top w:val="single" w:sz="4" w:space="0" w:color="auto"/>
              <w:bottom w:val="single" w:sz="4" w:space="0" w:color="auto"/>
              <w:right w:val="single" w:sz="4" w:space="0" w:color="auto"/>
            </w:tcBorders>
          </w:tcPr>
          <w:p w14:paraId="7119E34D" w14:textId="77777777" w:rsidR="00734A73" w:rsidRPr="00E54FDB"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if answer to above question “yes” or “potentially”, d</w:t>
            </w:r>
            <w:r w:rsidRPr="00CE0033">
              <w:rPr>
                <w:caps w:val="0"/>
                <w:color w:val="4D4D4C"/>
                <w:sz w:val="20"/>
                <w:szCs w:val="20"/>
              </w:rPr>
              <w:t xml:space="preserve">id the </w:t>
            </w:r>
            <w:r>
              <w:rPr>
                <w:caps w:val="0"/>
                <w:color w:val="4D4D4C"/>
                <w:sz w:val="20"/>
                <w:szCs w:val="20"/>
              </w:rPr>
              <w:t>project developer</w:t>
            </w:r>
            <w:r w:rsidRPr="00CE0033">
              <w:rPr>
                <w:caps w:val="0"/>
                <w:color w:val="4D4D4C"/>
                <w:sz w:val="20"/>
                <w:szCs w:val="20"/>
              </w:rPr>
              <w:t xml:space="preserve"> disclose appropriate information about emergency preparedness and response to affected communities?</w:t>
            </w:r>
          </w:p>
        </w:tc>
        <w:tc>
          <w:tcPr>
            <w:tcW w:w="954" w:type="pct"/>
            <w:tcBorders>
              <w:top w:val="single" w:sz="4" w:space="0" w:color="auto"/>
              <w:left w:val="single" w:sz="4" w:space="0" w:color="auto"/>
              <w:bottom w:val="single" w:sz="4" w:space="0" w:color="auto"/>
            </w:tcBorders>
          </w:tcPr>
          <w:p w14:paraId="236B482D"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771974603"/>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793C8B9D" w14:textId="77777777" w:rsidR="00734A73" w:rsidRPr="005E36C8" w:rsidDel="00FB5485" w:rsidRDefault="00000000" w:rsidP="00DD2FD0">
            <w:sdt>
              <w:sdtPr>
                <w:rPr>
                  <w:caps/>
                  <w:sz w:val="20"/>
                  <w:szCs w:val="20"/>
                </w:rPr>
                <w:id w:val="-1086059576"/>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4378DEFD" w14:textId="77777777" w:rsidR="00734A73" w:rsidRPr="00E54FDB" w:rsidRDefault="00000000" w:rsidP="00DD2FD0">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429158595"/>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22FDC271" w14:textId="77777777" w:rsidTr="477EEDBE">
        <w:trPr>
          <w:trHeight w:val="364"/>
        </w:trPr>
        <w:tc>
          <w:tcPr>
            <w:tcW w:w="5000" w:type="pct"/>
            <w:gridSpan w:val="3"/>
            <w:tcBorders>
              <w:top w:val="single" w:sz="4" w:space="0" w:color="auto"/>
              <w:bottom w:val="single" w:sz="4" w:space="0" w:color="auto"/>
            </w:tcBorders>
            <w:noWrap/>
            <w:vAlign w:val="top"/>
          </w:tcPr>
          <w:p w14:paraId="2697B18F" w14:textId="77777777" w:rsidR="00734A73" w:rsidRPr="00E54FDB" w:rsidRDefault="00734A73" w:rsidP="00DD2FD0">
            <w:pPr>
              <w:pStyle w:val="TablesHeadingGSCyan"/>
              <w:framePr w:hSpace="0" w:wrap="auto" w:vAnchor="margin" w:hAnchor="text" w:yAlign="inline"/>
              <w:rPr>
                <w:rFonts w:ascii="Segoe UI Symbol" w:hAnsi="Segoe UI Symbol" w:cs="Segoe UI Symbol"/>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34A73" w:rsidRPr="005E36C8" w14:paraId="0C8B3655"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5098CBA" w14:textId="77777777" w:rsidR="00734A73" w:rsidRDefault="00431163" w:rsidP="00DD2FD0">
            <w:pPr>
              <w:pStyle w:val="TablesHeadingGSCyan"/>
              <w:framePr w:hSpace="0" w:wrap="auto" w:vAnchor="margin" w:hAnchor="text" w:yAlign="inline"/>
              <w:spacing w:line="276" w:lineRule="auto"/>
              <w:rPr>
                <w:caps w:val="0"/>
                <w:color w:val="515151" w:themeColor="text1"/>
                <w:sz w:val="20"/>
                <w:szCs w:val="20"/>
              </w:rPr>
            </w:pPr>
            <w:r w:rsidRPr="00431163">
              <w:rPr>
                <w:i/>
                <w:iCs/>
                <w:caps w:val="0"/>
                <w:color w:val="4D4D4C"/>
                <w:sz w:val="20"/>
                <w:szCs w:val="20"/>
              </w:rPr>
              <w:t>N/A</w:t>
            </w:r>
          </w:p>
          <w:p w14:paraId="5E7E3C41" w14:textId="77777777" w:rsidR="00734A73" w:rsidRPr="00BF1765" w:rsidRDefault="00734A73" w:rsidP="00DD2FD0"/>
        </w:tc>
      </w:tr>
      <w:tr w:rsidR="00734A73" w:rsidRPr="00AC7384" w14:paraId="46253132" w14:textId="77777777" w:rsidTr="477EEDBE">
        <w:trPr>
          <w:trHeight w:val="364"/>
        </w:trPr>
        <w:tc>
          <w:tcPr>
            <w:tcW w:w="5000" w:type="pct"/>
            <w:gridSpan w:val="3"/>
            <w:tcBorders>
              <w:top w:val="single" w:sz="4" w:space="0" w:color="auto"/>
              <w:bottom w:val="single" w:sz="4" w:space="0" w:color="auto"/>
            </w:tcBorders>
            <w:noWrap/>
            <w:vAlign w:val="top"/>
          </w:tcPr>
          <w:p w14:paraId="69DB8887" w14:textId="77777777" w:rsidR="00734A73" w:rsidRPr="00CE0033" w:rsidRDefault="00734A73" w:rsidP="00DD2FD0">
            <w:pPr>
              <w:pStyle w:val="TablesHeadingGSCyan"/>
              <w:framePr w:hSpace="0" w:wrap="auto" w:vAnchor="margin" w:hAnchor="text" w:yAlign="inline"/>
              <w:spacing w:line="276" w:lineRule="auto"/>
              <w:rPr>
                <w:rStyle w:val="SmartLink10"/>
              </w:rPr>
            </w:pPr>
            <w:r w:rsidRPr="00CE0033">
              <w:rPr>
                <w:rStyle w:val="SmartLink10"/>
              </w:rPr>
              <w:fldChar w:fldCharType="begin"/>
            </w:r>
            <w:r w:rsidRPr="00CE0033">
              <w:rPr>
                <w:rStyle w:val="SmartLink10"/>
              </w:rPr>
              <w:instrText xml:space="preserve"> REF _Ref136348409 \w \h </w:instrText>
            </w:r>
            <w:r>
              <w:rPr>
                <w:rStyle w:val="SmartLink10"/>
              </w:rPr>
              <w:instrText xml:space="preserve"> \* MERGEFORMAT </w:instrText>
            </w:r>
            <w:r w:rsidRPr="00CE0033">
              <w:rPr>
                <w:rStyle w:val="SmartLink10"/>
              </w:rPr>
            </w:r>
            <w:r w:rsidRPr="00CE0033">
              <w:rPr>
                <w:rStyle w:val="SmartLink10"/>
              </w:rPr>
              <w:fldChar w:fldCharType="separate"/>
            </w:r>
            <w:r w:rsidRPr="00CE0033">
              <w:rPr>
                <w:rStyle w:val="SmartLink10"/>
              </w:rPr>
              <w:t>P.9.3 |</w:t>
            </w:r>
            <w:r w:rsidRPr="00CE0033">
              <w:rPr>
                <w:rStyle w:val="SmartLink10"/>
              </w:rPr>
              <w:fldChar w:fldCharType="end"/>
            </w:r>
            <w:r w:rsidRPr="00CE0033">
              <w:rPr>
                <w:rStyle w:val="SmartLink10"/>
              </w:rPr>
              <w:fldChar w:fldCharType="begin"/>
            </w:r>
            <w:r w:rsidRPr="00CE0033">
              <w:rPr>
                <w:rStyle w:val="SmartLink10"/>
              </w:rPr>
              <w:instrText xml:space="preserve"> REF _Ref136348428 \h </w:instrText>
            </w:r>
            <w:r>
              <w:rPr>
                <w:rStyle w:val="SmartLink10"/>
              </w:rPr>
              <w:instrText xml:space="preserve"> \* MERGEFORMAT </w:instrText>
            </w:r>
            <w:r w:rsidRPr="00CE0033">
              <w:rPr>
                <w:rStyle w:val="SmartLink10"/>
              </w:rPr>
            </w:r>
            <w:r w:rsidRPr="00CE0033">
              <w:rPr>
                <w:rStyle w:val="SmartLink10"/>
              </w:rPr>
              <w:fldChar w:fldCharType="separate"/>
            </w:r>
            <w:r w:rsidRPr="00CE0033">
              <w:rPr>
                <w:rStyle w:val="SmartLink10"/>
              </w:rPr>
              <w:t>Biosafety and Genetic Resources</w:t>
            </w:r>
            <w:r w:rsidRPr="00CE0033">
              <w:rPr>
                <w:rStyle w:val="SmartLink10"/>
              </w:rPr>
              <w:fldChar w:fldCharType="end"/>
            </w:r>
          </w:p>
        </w:tc>
      </w:tr>
      <w:tr w:rsidR="00734A73" w:rsidRPr="00AC7384" w14:paraId="5D8A976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9131E72" w14:textId="77777777" w:rsidR="00734A73" w:rsidRPr="00CE0033" w:rsidRDefault="00734A73" w:rsidP="00DD2FD0">
            <w:pPr>
              <w:pStyle w:val="TablesHeadingGSCyan"/>
              <w:framePr w:hSpace="0" w:wrap="auto" w:vAnchor="margin" w:hAnchor="text" w:yAlign="inline"/>
              <w:spacing w:line="276" w:lineRule="auto"/>
              <w:rPr>
                <w:rStyle w:val="SmartLink10"/>
              </w:rPr>
            </w:pPr>
            <w:r w:rsidRPr="00CE0033">
              <w:rPr>
                <w:rStyle w:val="SmartLink10"/>
                <w:sz w:val="20"/>
                <w:szCs w:val="22"/>
              </w:rPr>
              <w:fldChar w:fldCharType="begin"/>
            </w:r>
            <w:r w:rsidRPr="00CE0033">
              <w:rPr>
                <w:rStyle w:val="SmartLink10"/>
                <w:sz w:val="20"/>
                <w:szCs w:val="22"/>
              </w:rPr>
              <w:instrText xml:space="preserve"> REF _Ref136348667 \w \h </w:instrText>
            </w:r>
            <w:r>
              <w:rPr>
                <w:rStyle w:val="SmartLink10"/>
                <w:sz w:val="20"/>
                <w:szCs w:val="22"/>
              </w:rPr>
              <w:instrText xml:space="preserve"> \* MERGEFORMAT </w:instrText>
            </w:r>
            <w:r w:rsidRPr="00CE0033">
              <w:rPr>
                <w:rStyle w:val="SmartLink10"/>
                <w:sz w:val="20"/>
                <w:szCs w:val="22"/>
              </w:rPr>
            </w:r>
            <w:r w:rsidRPr="00CE0033">
              <w:rPr>
                <w:rStyle w:val="SmartLink10"/>
                <w:sz w:val="20"/>
                <w:szCs w:val="22"/>
              </w:rPr>
              <w:fldChar w:fldCharType="separate"/>
            </w:r>
            <w:r w:rsidRPr="00CE0033">
              <w:rPr>
                <w:rStyle w:val="SmartLink10"/>
                <w:sz w:val="20"/>
                <w:szCs w:val="22"/>
              </w:rPr>
              <w:t>P.9.3.1 |</w:t>
            </w:r>
            <w:r w:rsidRPr="00CE0033">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0D4D59FA" w14:textId="77777777" w:rsidR="00734A73" w:rsidRPr="00CE0033" w:rsidRDefault="00734A73" w:rsidP="00DD2FD0">
            <w:pPr>
              <w:pStyle w:val="TablesHeadingGSCyan"/>
              <w:framePr w:hSpace="0" w:wrap="auto" w:vAnchor="margin" w:hAnchor="text" w:yAlign="inline"/>
              <w:rPr>
                <w:rStyle w:val="SmartLink10"/>
              </w:rPr>
            </w:pPr>
            <w:r w:rsidRPr="00CE0033">
              <w:rPr>
                <w:caps w:val="0"/>
                <w:color w:val="4D4D4C"/>
                <w:sz w:val="20"/>
                <w:szCs w:val="20"/>
              </w:rPr>
              <w:t>Does the project involve the transfer, handling, and use of genetically modified organisms/living modified organisms that may result in adverse effects on biological diversity?</w:t>
            </w:r>
          </w:p>
        </w:tc>
        <w:tc>
          <w:tcPr>
            <w:tcW w:w="954" w:type="pct"/>
            <w:tcBorders>
              <w:top w:val="single" w:sz="4" w:space="0" w:color="auto"/>
              <w:left w:val="single" w:sz="4" w:space="0" w:color="auto"/>
              <w:bottom w:val="single" w:sz="4" w:space="0" w:color="auto"/>
            </w:tcBorders>
          </w:tcPr>
          <w:p w14:paraId="66F65463"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7C3C983E" w14:textId="77777777" w:rsidR="00734A73" w:rsidRPr="00CE0033"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aps w:val="0"/>
                  <w:color w:val="4D4D4C"/>
                  <w:sz w:val="20"/>
                  <w:szCs w:val="20"/>
                  <w:u w:val="single"/>
                  <w:shd w:val="clear" w:color="auto" w:fill="E1DFDD"/>
                </w:rPr>
                <w:id w:val="1474640385"/>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431163" w:rsidRPr="00E54FDB" w:rsidDel="00FB5485">
              <w:rPr>
                <w:caps w:val="0"/>
                <w:color w:val="4D4D4C"/>
                <w:sz w:val="20"/>
                <w:szCs w:val="20"/>
              </w:rPr>
              <w:t xml:space="preserve"> </w:t>
            </w:r>
            <w:r w:rsidR="00734A73" w:rsidRPr="00E54FDB" w:rsidDel="00FB5485">
              <w:rPr>
                <w:caps w:val="0"/>
                <w:color w:val="4D4D4C"/>
                <w:sz w:val="20"/>
                <w:szCs w:val="20"/>
              </w:rPr>
              <w:t xml:space="preserve"> NO</w:t>
            </w:r>
          </w:p>
        </w:tc>
      </w:tr>
      <w:tr w:rsidR="00734A73" w:rsidRPr="00AC7384" w14:paraId="62C6BE1C" w14:textId="77777777" w:rsidTr="477EEDBE">
        <w:trPr>
          <w:trHeight w:val="364"/>
        </w:trPr>
        <w:tc>
          <w:tcPr>
            <w:tcW w:w="5000" w:type="pct"/>
            <w:gridSpan w:val="3"/>
            <w:tcBorders>
              <w:top w:val="single" w:sz="4" w:space="0" w:color="auto"/>
              <w:bottom w:val="single" w:sz="4" w:space="0" w:color="auto"/>
            </w:tcBorders>
            <w:noWrap/>
            <w:vAlign w:val="top"/>
          </w:tcPr>
          <w:p w14:paraId="2E1DB414" w14:textId="77777777" w:rsidR="00734A73" w:rsidRPr="00CE0033" w:rsidRDefault="00734A73" w:rsidP="00DD2FD0">
            <w:pPr>
              <w:pStyle w:val="TablesHeadingGSCyan"/>
              <w:framePr w:hSpace="0" w:wrap="auto" w:vAnchor="margin" w:hAnchor="text" w:yAlign="inline"/>
              <w:spacing w:line="276" w:lineRule="auto"/>
              <w:rPr>
                <w:rStyle w:val="SmartLink1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AC7384" w14:paraId="2EC78B31"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09A06AE" w14:textId="77777777" w:rsidR="00734A73" w:rsidRPr="00CE0033" w:rsidRDefault="00431163" w:rsidP="00DD2FD0">
            <w:r w:rsidRPr="00431163">
              <w:rPr>
                <w:i/>
                <w:iCs/>
                <w:sz w:val="20"/>
                <w:szCs w:val="20"/>
              </w:rPr>
              <w:t>N/A</w:t>
            </w:r>
          </w:p>
        </w:tc>
      </w:tr>
      <w:tr w:rsidR="00734A73" w:rsidRPr="005E36C8" w14:paraId="1DE7AA0A" w14:textId="77777777" w:rsidTr="477EEDBE">
        <w:trPr>
          <w:trHeight w:val="364"/>
        </w:trPr>
        <w:tc>
          <w:tcPr>
            <w:tcW w:w="5000" w:type="pct"/>
            <w:gridSpan w:val="3"/>
            <w:tcBorders>
              <w:top w:val="single" w:sz="4" w:space="0" w:color="auto"/>
              <w:bottom w:val="single" w:sz="4" w:space="0" w:color="auto"/>
            </w:tcBorders>
            <w:noWrap/>
            <w:vAlign w:val="top"/>
          </w:tcPr>
          <w:p w14:paraId="478784DA" w14:textId="77777777" w:rsidR="00734A73" w:rsidRPr="005E36C8" w:rsidRDefault="00734A73" w:rsidP="00DD2FD0">
            <w:pPr>
              <w:rPr>
                <w:caps/>
                <w:sz w:val="20"/>
                <w:szCs w:val="20"/>
              </w:rPr>
            </w:pPr>
            <w:r w:rsidRPr="002D52A6">
              <w:rPr>
                <w:color w:val="00B9BD" w:themeColor="accent1"/>
                <w:sz w:val="20"/>
                <w:szCs w:val="22"/>
              </w:rPr>
              <w:t>Would the project involve or lead to:</w:t>
            </w:r>
          </w:p>
        </w:tc>
      </w:tr>
      <w:tr w:rsidR="00734A73" w:rsidRPr="005E36C8" w14:paraId="2A86EDCC"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E4FA939" w14:textId="77777777" w:rsidR="00734A73" w:rsidRPr="005E36C8" w:rsidRDefault="00734A73" w:rsidP="00DD2FD0">
            <w:pPr>
              <w:pStyle w:val="TablesHeadingGSCyan"/>
              <w:framePr w:hSpace="0" w:wrap="auto" w:vAnchor="margin" w:hAnchor="text" w:yAlign="inline"/>
              <w:rPr>
                <w:caps w:val="0"/>
                <w:color w:val="4D4D4C"/>
                <w:sz w:val="20"/>
                <w:szCs w:val="22"/>
              </w:rPr>
            </w:pPr>
            <w:r w:rsidRPr="00CE0033">
              <w:rPr>
                <w:rStyle w:val="SmartLink10"/>
                <w:sz w:val="20"/>
                <w:szCs w:val="22"/>
              </w:rPr>
              <w:fldChar w:fldCharType="begin"/>
            </w:r>
            <w:r w:rsidRPr="00CE0033">
              <w:rPr>
                <w:rStyle w:val="SmartLink10"/>
                <w:sz w:val="20"/>
                <w:szCs w:val="22"/>
              </w:rPr>
              <w:instrText xml:space="preserve"> REF _Ref136348667 \w \h </w:instrText>
            </w:r>
            <w:r>
              <w:rPr>
                <w:rStyle w:val="SmartLink10"/>
                <w:sz w:val="20"/>
                <w:szCs w:val="22"/>
              </w:rPr>
              <w:instrText xml:space="preserve"> \* MERGEFORMAT </w:instrText>
            </w:r>
            <w:r w:rsidRPr="00CE0033">
              <w:rPr>
                <w:rStyle w:val="SmartLink10"/>
                <w:sz w:val="20"/>
                <w:szCs w:val="22"/>
              </w:rPr>
            </w:r>
            <w:r w:rsidRPr="00CE0033">
              <w:rPr>
                <w:rStyle w:val="SmartLink10"/>
                <w:sz w:val="20"/>
                <w:szCs w:val="22"/>
              </w:rPr>
              <w:fldChar w:fldCharType="separate"/>
            </w:r>
            <w:r w:rsidRPr="00CE0033">
              <w:rPr>
                <w:rStyle w:val="SmartLink10"/>
                <w:sz w:val="20"/>
                <w:szCs w:val="22"/>
              </w:rPr>
              <w:t>P.9.3.1 |</w:t>
            </w:r>
            <w:r w:rsidRPr="00CE0033">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3A6B06CC" w14:textId="77777777" w:rsidR="00734A73" w:rsidRPr="005E36C8" w:rsidRDefault="00734A73" w:rsidP="00DD2FD0">
            <w:pPr>
              <w:pStyle w:val="TablesHeadingGSCyan"/>
              <w:framePr w:hSpace="0" w:wrap="auto" w:vAnchor="margin" w:hAnchor="text" w:yAlign="inline"/>
              <w:rPr>
                <w:caps w:val="0"/>
                <w:color w:val="4D4D4C"/>
                <w:sz w:val="20"/>
                <w:szCs w:val="20"/>
              </w:rPr>
            </w:pPr>
            <w:r w:rsidRPr="00A829BE">
              <w:rPr>
                <w:caps w:val="0"/>
                <w:color w:val="4D4D4C"/>
                <w:sz w:val="20"/>
                <w:szCs w:val="20"/>
              </w:rPr>
              <w:t>the transfer, handling and use of genetically modified organisms/living modified organisms (GMOs/LMOs) that result from modern biotechnology</w:t>
            </w:r>
          </w:p>
        </w:tc>
        <w:tc>
          <w:tcPr>
            <w:tcW w:w="954" w:type="pct"/>
            <w:tcBorders>
              <w:top w:val="single" w:sz="4" w:space="0" w:color="auto"/>
              <w:left w:val="single" w:sz="4" w:space="0" w:color="auto"/>
              <w:bottom w:val="single" w:sz="4" w:space="0" w:color="auto"/>
            </w:tcBorders>
          </w:tcPr>
          <w:p w14:paraId="5D13FC0D"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392414203"/>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4164381C" w14:textId="77777777" w:rsidR="00734A73" w:rsidRPr="005E36C8" w:rsidDel="00FB5485" w:rsidRDefault="00000000" w:rsidP="00DD2FD0">
            <w:sdt>
              <w:sdtPr>
                <w:rPr>
                  <w:caps/>
                  <w:sz w:val="20"/>
                  <w:szCs w:val="20"/>
                </w:rPr>
                <w:id w:val="-1865749015"/>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POTENTIALLY</w:t>
            </w:r>
          </w:p>
          <w:p w14:paraId="06722590" w14:textId="77777777" w:rsidR="00734A73" w:rsidRPr="005E36C8" w:rsidRDefault="00000000" w:rsidP="00DD2FD0">
            <w:sdt>
              <w:sdtPr>
                <w:rPr>
                  <w:caps/>
                  <w:sz w:val="20"/>
                  <w:szCs w:val="20"/>
                </w:rPr>
                <w:id w:val="1772894585"/>
                <w14:checkbox>
                  <w14:checked w14:val="1"/>
                  <w14:checkedState w14:val="2612" w14:font="MS Gothic"/>
                  <w14:uncheckedState w14:val="2610" w14:font="MS Gothic"/>
                </w14:checkbox>
              </w:sdtPr>
              <w:sdtContent>
                <w:r w:rsidR="00431163">
                  <w:rPr>
                    <w:rFonts w:ascii="MS Gothic" w:eastAsia="MS Gothic" w:hAnsi="MS Gothic" w:hint="eastAsia"/>
                    <w:caps/>
                    <w:sz w:val="20"/>
                    <w:szCs w:val="20"/>
                  </w:rPr>
                  <w:t>☒</w:t>
                </w:r>
              </w:sdtContent>
            </w:sdt>
            <w:r w:rsidR="00734A73" w:rsidRPr="005E36C8" w:rsidDel="00FB5485">
              <w:rPr>
                <w:caps/>
                <w:sz w:val="20"/>
                <w:szCs w:val="20"/>
              </w:rPr>
              <w:t xml:space="preserve"> NO</w:t>
            </w:r>
          </w:p>
        </w:tc>
      </w:tr>
      <w:tr w:rsidR="00734A73" w:rsidRPr="005E36C8" w14:paraId="4B540A2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6824510" w14:textId="77777777" w:rsidR="00734A73" w:rsidRPr="005E36C8" w:rsidRDefault="00734A73" w:rsidP="00DD2FD0">
            <w:pPr>
              <w:pStyle w:val="TablesHeadingGSCyan"/>
              <w:framePr w:hSpace="0" w:wrap="auto" w:vAnchor="margin" w:hAnchor="text" w:yAlign="inline"/>
              <w:rPr>
                <w:caps w:val="0"/>
                <w:color w:val="4D4D4C"/>
                <w:sz w:val="20"/>
                <w:szCs w:val="22"/>
              </w:rPr>
            </w:pPr>
            <w:r w:rsidRPr="00CE0033">
              <w:rPr>
                <w:rStyle w:val="SmartLink10"/>
                <w:sz w:val="20"/>
                <w:szCs w:val="22"/>
              </w:rPr>
              <w:fldChar w:fldCharType="begin"/>
            </w:r>
            <w:r w:rsidRPr="00CE0033">
              <w:rPr>
                <w:rStyle w:val="SmartLink10"/>
                <w:sz w:val="20"/>
                <w:szCs w:val="22"/>
              </w:rPr>
              <w:instrText xml:space="preserve"> REF _Ref136348667 \w \h </w:instrText>
            </w:r>
            <w:r>
              <w:rPr>
                <w:rStyle w:val="SmartLink10"/>
                <w:sz w:val="20"/>
                <w:szCs w:val="22"/>
              </w:rPr>
              <w:instrText xml:space="preserve"> \* MERGEFORMAT </w:instrText>
            </w:r>
            <w:r w:rsidRPr="00CE0033">
              <w:rPr>
                <w:rStyle w:val="SmartLink10"/>
                <w:sz w:val="20"/>
                <w:szCs w:val="22"/>
              </w:rPr>
            </w:r>
            <w:r w:rsidRPr="00CE0033">
              <w:rPr>
                <w:rStyle w:val="SmartLink10"/>
                <w:sz w:val="20"/>
                <w:szCs w:val="22"/>
              </w:rPr>
              <w:fldChar w:fldCharType="separate"/>
            </w:r>
            <w:r w:rsidRPr="00CE0033">
              <w:rPr>
                <w:rStyle w:val="SmartLink10"/>
                <w:sz w:val="20"/>
                <w:szCs w:val="22"/>
              </w:rPr>
              <w:t>P.9.3.1 |</w:t>
            </w:r>
            <w:r w:rsidRPr="00CE0033">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3A364B80"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 xml:space="preserve">If answer to above question is “yes” has a risk assessment by a competent Expert stakeholder been carried out in accordance </w:t>
            </w:r>
            <w:r w:rsidRPr="007A12D4">
              <w:rPr>
                <w:rStyle w:val="Hyperlink"/>
                <w:caps w:val="0"/>
              </w:rPr>
              <w:t xml:space="preserve">with </w:t>
            </w:r>
            <w:hyperlink r:id="rId39" w:history="1">
              <w:r>
                <w:rPr>
                  <w:rStyle w:val="Hyperlink"/>
                  <w:caps w:val="0"/>
                </w:rPr>
                <w:t>A</w:t>
              </w:r>
              <w:r w:rsidRPr="007A12D4">
                <w:rPr>
                  <w:rStyle w:val="Hyperlink"/>
                  <w:caps w:val="0"/>
                </w:rPr>
                <w:t xml:space="preserve">nnex iii of the </w:t>
              </w:r>
              <w:r>
                <w:rPr>
                  <w:rStyle w:val="Hyperlink"/>
                  <w:caps w:val="0"/>
                </w:rPr>
                <w:t>C</w:t>
              </w:r>
              <w:r w:rsidRPr="007A12D4">
                <w:rPr>
                  <w:rStyle w:val="Hyperlink"/>
                  <w:caps w:val="0"/>
                </w:rPr>
                <w:t>artagena protocol on biosafety to the convention on biological diversity</w:t>
              </w:r>
            </w:hyperlink>
            <w:r w:rsidRPr="007A12D4">
              <w:rPr>
                <w:rStyle w:val="Hyperlink"/>
              </w:rPr>
              <w:t>?</w:t>
            </w:r>
          </w:p>
        </w:tc>
        <w:tc>
          <w:tcPr>
            <w:tcW w:w="954" w:type="pct"/>
            <w:tcBorders>
              <w:top w:val="single" w:sz="4" w:space="0" w:color="auto"/>
              <w:left w:val="single" w:sz="4" w:space="0" w:color="auto"/>
              <w:bottom w:val="single" w:sz="4" w:space="0" w:color="auto"/>
            </w:tcBorders>
          </w:tcPr>
          <w:p w14:paraId="496CC9FA"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807981592"/>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226C9169" w14:textId="77777777" w:rsidR="00734A73" w:rsidRPr="005E36C8" w:rsidDel="00FB5485" w:rsidRDefault="00000000" w:rsidP="00DD2FD0">
            <w:sdt>
              <w:sdtPr>
                <w:rPr>
                  <w:caps/>
                  <w:sz w:val="20"/>
                  <w:szCs w:val="20"/>
                </w:rPr>
                <w:id w:val="1293180409"/>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485D0F1D"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36364243"/>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2CDD44BC"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54FC92A" w14:textId="77777777" w:rsidR="00734A73" w:rsidRPr="00D64083" w:rsidRDefault="00734A73" w:rsidP="00DD2FD0">
            <w:pPr>
              <w:pStyle w:val="TablesHeadingGSCyan"/>
              <w:framePr w:hSpace="0" w:wrap="auto" w:vAnchor="margin" w:hAnchor="text" w:yAlign="inline"/>
              <w:rPr>
                <w:rStyle w:val="SmartLink10"/>
                <w:sz w:val="20"/>
              </w:rPr>
            </w:pPr>
            <w:r w:rsidRPr="00D64083">
              <w:rPr>
                <w:rStyle w:val="SmartLink10"/>
                <w:sz w:val="20"/>
              </w:rPr>
              <w:fldChar w:fldCharType="begin"/>
            </w:r>
            <w:r w:rsidRPr="00D64083">
              <w:rPr>
                <w:rStyle w:val="SmartLink10"/>
                <w:sz w:val="20"/>
              </w:rPr>
              <w:instrText xml:space="preserve"> REF _Ref136349006 \w \h  \* MERGEFORMAT </w:instrText>
            </w:r>
            <w:r w:rsidRPr="00D64083">
              <w:rPr>
                <w:rStyle w:val="SmartLink10"/>
                <w:sz w:val="20"/>
              </w:rPr>
            </w:r>
            <w:r w:rsidRPr="00D64083">
              <w:rPr>
                <w:rStyle w:val="SmartLink10"/>
                <w:sz w:val="20"/>
              </w:rPr>
              <w:fldChar w:fldCharType="separate"/>
            </w:r>
            <w:r w:rsidRPr="00D64083">
              <w:rPr>
                <w:rStyle w:val="SmartLink10"/>
                <w:sz w:val="20"/>
              </w:rPr>
              <w:t>P.9.3.2 |</w:t>
            </w:r>
            <w:r w:rsidRPr="00D64083">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45EB5B30"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If answer to above question is “yes” has</w:t>
            </w:r>
            <w:r>
              <w:rPr>
                <w:caps w:val="0"/>
                <w:color w:val="4D4D4C"/>
                <w:sz w:val="20"/>
                <w:szCs w:val="20"/>
              </w:rPr>
              <w:t xml:space="preserve"> </w:t>
            </w:r>
            <w:r w:rsidRPr="00A829BE">
              <w:rPr>
                <w:caps w:val="0"/>
                <w:color w:val="4D4D4C"/>
                <w:sz w:val="20"/>
                <w:szCs w:val="20"/>
              </w:rPr>
              <w:t>any risks identified in the risk assessment</w:t>
            </w:r>
            <w:r>
              <w:rPr>
                <w:caps w:val="0"/>
                <w:color w:val="4D4D4C"/>
                <w:sz w:val="20"/>
                <w:szCs w:val="20"/>
              </w:rPr>
              <w:t>?</w:t>
            </w:r>
          </w:p>
        </w:tc>
        <w:tc>
          <w:tcPr>
            <w:tcW w:w="954" w:type="pct"/>
            <w:tcBorders>
              <w:top w:val="single" w:sz="4" w:space="0" w:color="auto"/>
              <w:left w:val="single" w:sz="4" w:space="0" w:color="auto"/>
              <w:bottom w:val="single" w:sz="4" w:space="0" w:color="auto"/>
            </w:tcBorders>
          </w:tcPr>
          <w:p w14:paraId="03AD405C"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87415478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3D6781C8" w14:textId="77777777" w:rsidR="00734A73" w:rsidRPr="005E36C8" w:rsidDel="00FB5485" w:rsidRDefault="00000000" w:rsidP="00DD2FD0">
            <w:sdt>
              <w:sdtPr>
                <w:rPr>
                  <w:caps/>
                  <w:sz w:val="20"/>
                  <w:szCs w:val="20"/>
                </w:rPr>
                <w:id w:val="280704133"/>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2FEBD40A"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79859534"/>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7C45C11E"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07F790E" w14:textId="77777777" w:rsidR="00734A73" w:rsidRPr="00D64083" w:rsidRDefault="00734A73" w:rsidP="00DD2FD0">
            <w:pPr>
              <w:pStyle w:val="TablesHeadingGSCyan"/>
              <w:framePr w:hSpace="0" w:wrap="auto" w:vAnchor="margin" w:hAnchor="text" w:yAlign="inline"/>
              <w:rPr>
                <w:rStyle w:val="SmartLink10"/>
                <w:sz w:val="20"/>
              </w:rPr>
            </w:pPr>
            <w:r w:rsidRPr="00D64083">
              <w:rPr>
                <w:rStyle w:val="SmartLink10"/>
                <w:sz w:val="20"/>
              </w:rPr>
              <w:fldChar w:fldCharType="begin"/>
            </w:r>
            <w:r w:rsidRPr="00D64083">
              <w:rPr>
                <w:rStyle w:val="SmartLink10"/>
                <w:sz w:val="20"/>
              </w:rPr>
              <w:instrText xml:space="preserve"> REF _Ref136349012 \w \h  \* MERGEFORMAT </w:instrText>
            </w:r>
            <w:r w:rsidRPr="00D64083">
              <w:rPr>
                <w:rStyle w:val="SmartLink10"/>
                <w:sz w:val="20"/>
              </w:rPr>
            </w:r>
            <w:r w:rsidRPr="00D64083">
              <w:rPr>
                <w:rStyle w:val="SmartLink10"/>
                <w:sz w:val="20"/>
              </w:rPr>
              <w:fldChar w:fldCharType="separate"/>
            </w:r>
            <w:r w:rsidRPr="00D64083">
              <w:rPr>
                <w:rStyle w:val="SmartLink10"/>
                <w:sz w:val="20"/>
              </w:rPr>
              <w:t>P.9.3.3 |</w:t>
            </w:r>
            <w:r w:rsidRPr="00D64083">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61ABC417" w14:textId="77777777" w:rsidR="00734A73" w:rsidRDefault="00734A73" w:rsidP="00DD2FD0">
            <w:pPr>
              <w:pStyle w:val="TablesHeadingGSCyan"/>
              <w:framePr w:hSpace="0" w:wrap="auto" w:vAnchor="margin" w:hAnchor="text" w:yAlign="inline"/>
              <w:rPr>
                <w:caps w:val="0"/>
                <w:color w:val="4D4D4C"/>
                <w:sz w:val="20"/>
                <w:szCs w:val="20"/>
              </w:rPr>
            </w:pPr>
            <w:r w:rsidRPr="00A829BE">
              <w:rPr>
                <w:caps w:val="0"/>
                <w:color w:val="4D4D4C"/>
                <w:sz w:val="20"/>
                <w:szCs w:val="20"/>
              </w:rPr>
              <w:t>Forestry (for example Afforestation/Reforestation) involving GMO planting</w:t>
            </w:r>
            <w:r>
              <w:rPr>
                <w:caps w:val="0"/>
                <w:color w:val="4D4D4C"/>
                <w:sz w:val="20"/>
                <w:szCs w:val="20"/>
              </w:rPr>
              <w:t>?</w:t>
            </w:r>
          </w:p>
          <w:p w14:paraId="03F828E4" w14:textId="77777777" w:rsidR="00734A73" w:rsidRDefault="00734A73" w:rsidP="00DD2FD0"/>
          <w:p w14:paraId="3ECBB9E3" w14:textId="77777777" w:rsidR="00734A73" w:rsidRPr="00A829BE" w:rsidRDefault="00734A73" w:rsidP="00DD2FD0">
            <w:pPr>
              <w:pStyle w:val="TablesHeadingGSCyan"/>
              <w:framePr w:hSpace="0" w:wrap="auto" w:vAnchor="margin" w:hAnchor="text" w:yAlign="inline"/>
              <w:rPr>
                <w:i/>
                <w:iCs/>
                <w:caps w:val="0"/>
                <w:color w:val="4D4D4C"/>
                <w:sz w:val="20"/>
                <w:szCs w:val="20"/>
              </w:rPr>
            </w:pPr>
            <w:r w:rsidRPr="00A829BE">
              <w:rPr>
                <w:i/>
                <w:iCs/>
                <w:caps w:val="0"/>
                <w:color w:val="4D4D4C"/>
                <w:sz w:val="20"/>
                <w:szCs w:val="20"/>
              </w:rPr>
              <w:t>Note - Forestry projects (for example Afforestation/</w:t>
            </w:r>
            <w:r>
              <w:rPr>
                <w:i/>
                <w:iCs/>
                <w:caps w:val="0"/>
                <w:color w:val="4D4D4C"/>
                <w:sz w:val="20"/>
                <w:szCs w:val="20"/>
              </w:rPr>
              <w:t xml:space="preserve"> </w:t>
            </w:r>
            <w:r w:rsidRPr="00A829BE">
              <w:rPr>
                <w:i/>
                <w:iCs/>
                <w:caps w:val="0"/>
                <w:color w:val="4D4D4C"/>
                <w:sz w:val="20"/>
                <w:szCs w:val="20"/>
              </w:rPr>
              <w:t>Reforestation) involving GMO planting are not eligible for Certification under Gold Standard for the Global Goals.</w:t>
            </w:r>
          </w:p>
        </w:tc>
        <w:tc>
          <w:tcPr>
            <w:tcW w:w="954" w:type="pct"/>
            <w:tcBorders>
              <w:top w:val="single" w:sz="4" w:space="0" w:color="auto"/>
              <w:left w:val="single" w:sz="4" w:space="0" w:color="auto"/>
              <w:bottom w:val="single" w:sz="4" w:space="0" w:color="auto"/>
            </w:tcBorders>
          </w:tcPr>
          <w:p w14:paraId="11FE4386"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781993397"/>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026E8ACC" w14:textId="77777777" w:rsidR="00734A73" w:rsidRPr="005E36C8" w:rsidDel="00FB5485" w:rsidRDefault="00000000" w:rsidP="00DD2FD0">
            <w:sdt>
              <w:sdtPr>
                <w:rPr>
                  <w:caps/>
                  <w:sz w:val="20"/>
                  <w:szCs w:val="20"/>
                </w:rPr>
                <w:id w:val="-419092616"/>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11347342"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83581475"/>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79FAA1A1" w14:textId="77777777" w:rsidTr="477EEDBE">
        <w:trPr>
          <w:trHeight w:val="364"/>
        </w:trPr>
        <w:tc>
          <w:tcPr>
            <w:tcW w:w="5000" w:type="pct"/>
            <w:gridSpan w:val="3"/>
            <w:tcBorders>
              <w:top w:val="single" w:sz="4" w:space="0" w:color="auto"/>
              <w:bottom w:val="single" w:sz="4" w:space="0" w:color="auto"/>
            </w:tcBorders>
            <w:noWrap/>
            <w:vAlign w:val="top"/>
          </w:tcPr>
          <w:p w14:paraId="016B1A66"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lastRenderedPageBreak/>
              <w:t>If the answer is "yes" or "potentially" to any of the above questions, please provide a brief description of the project situation below. Also, provide justification and/or evidence as necessary to demonstrate compliance with applicable requirements.</w:t>
            </w:r>
          </w:p>
        </w:tc>
      </w:tr>
      <w:tr w:rsidR="00734A73" w:rsidRPr="005E36C8" w14:paraId="3986B886"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D1F7D63" w14:textId="77777777" w:rsidR="00734A73" w:rsidRDefault="00431163" w:rsidP="00DD2FD0">
            <w:pPr>
              <w:pStyle w:val="TablesHeadingGSCyan"/>
              <w:framePr w:hSpace="0" w:wrap="auto" w:vAnchor="margin" w:hAnchor="text" w:yAlign="inline"/>
              <w:spacing w:line="276" w:lineRule="auto"/>
              <w:rPr>
                <w:caps w:val="0"/>
                <w:color w:val="515151" w:themeColor="text1"/>
                <w:sz w:val="20"/>
                <w:szCs w:val="20"/>
              </w:rPr>
            </w:pPr>
            <w:r>
              <w:rPr>
                <w:i/>
                <w:iCs/>
                <w:caps w:val="0"/>
                <w:color w:val="4D4D4C"/>
                <w:sz w:val="20"/>
                <w:szCs w:val="20"/>
              </w:rPr>
              <w:t>N/A</w:t>
            </w:r>
          </w:p>
          <w:p w14:paraId="2AC57CB0" w14:textId="77777777" w:rsidR="00734A73" w:rsidRPr="00A829BE" w:rsidRDefault="00734A73" w:rsidP="00DD2FD0"/>
        </w:tc>
      </w:tr>
      <w:tr w:rsidR="00734A73" w:rsidRPr="00680666" w14:paraId="1CD5942D" w14:textId="77777777" w:rsidTr="477EEDBE">
        <w:trPr>
          <w:trHeight w:val="364"/>
        </w:trPr>
        <w:tc>
          <w:tcPr>
            <w:tcW w:w="5000" w:type="pct"/>
            <w:gridSpan w:val="3"/>
            <w:tcBorders>
              <w:top w:val="single" w:sz="4" w:space="0" w:color="auto"/>
              <w:bottom w:val="single" w:sz="4" w:space="0" w:color="auto"/>
            </w:tcBorders>
            <w:noWrap/>
            <w:vAlign w:val="top"/>
          </w:tcPr>
          <w:p w14:paraId="5A0EE9FB" w14:textId="77777777" w:rsidR="00734A73" w:rsidRPr="00680666" w:rsidRDefault="00734A73" w:rsidP="00DD2FD0">
            <w:pPr>
              <w:pStyle w:val="TablesHeadingGSCyan"/>
              <w:framePr w:hSpace="0" w:wrap="auto" w:vAnchor="margin" w:hAnchor="text" w:yAlign="inline"/>
              <w:spacing w:line="276" w:lineRule="auto"/>
              <w:rPr>
                <w:i/>
                <w:iCs/>
                <w:caps w:val="0"/>
                <w:color w:val="005B5E" w:themeColor="accent1" w:themeShade="7F"/>
                <w:sz w:val="24"/>
              </w:rPr>
            </w:pPr>
            <w:r w:rsidRPr="00A829BE">
              <w:rPr>
                <w:rStyle w:val="SmartLink10"/>
              </w:rPr>
              <w:fldChar w:fldCharType="begin"/>
            </w:r>
            <w:r w:rsidRPr="00A829BE">
              <w:rPr>
                <w:rStyle w:val="SmartLink10"/>
              </w:rPr>
              <w:instrText xml:space="preserve"> REF _Ref136349127 \w \h </w:instrText>
            </w:r>
            <w:r>
              <w:rPr>
                <w:rStyle w:val="SmartLink10"/>
              </w:rPr>
              <w:instrText xml:space="preserve"> \* MERGEFORMAT </w:instrText>
            </w:r>
            <w:r w:rsidRPr="00A829BE">
              <w:rPr>
                <w:rStyle w:val="SmartLink10"/>
              </w:rPr>
            </w:r>
            <w:r w:rsidRPr="00A829BE">
              <w:rPr>
                <w:rStyle w:val="SmartLink10"/>
              </w:rPr>
              <w:fldChar w:fldCharType="separate"/>
            </w:r>
            <w:r w:rsidRPr="00A829BE">
              <w:rPr>
                <w:rStyle w:val="SmartLink10"/>
              </w:rPr>
              <w:t>P.9.4 |</w:t>
            </w:r>
            <w:r w:rsidRPr="00A829BE">
              <w:rPr>
                <w:rStyle w:val="SmartLink10"/>
              </w:rPr>
              <w:fldChar w:fldCharType="end"/>
            </w:r>
            <w:r w:rsidRPr="00A829BE">
              <w:rPr>
                <w:rStyle w:val="SmartLink10"/>
              </w:rPr>
              <w:fldChar w:fldCharType="begin"/>
            </w:r>
            <w:r w:rsidRPr="00A829BE">
              <w:rPr>
                <w:rStyle w:val="SmartLink10"/>
              </w:rPr>
              <w:instrText xml:space="preserve"> REF _Ref136349133 \h </w:instrText>
            </w:r>
            <w:r>
              <w:rPr>
                <w:rStyle w:val="SmartLink10"/>
              </w:rPr>
              <w:instrText xml:space="preserve"> \* MERGEFORMAT </w:instrText>
            </w:r>
            <w:r w:rsidRPr="00A829BE">
              <w:rPr>
                <w:rStyle w:val="SmartLink10"/>
              </w:rPr>
            </w:r>
            <w:r w:rsidRPr="00A829BE">
              <w:rPr>
                <w:rStyle w:val="SmartLink10"/>
              </w:rPr>
              <w:fldChar w:fldCharType="separate"/>
            </w:r>
            <w:r w:rsidRPr="00A829BE">
              <w:rPr>
                <w:rStyle w:val="SmartLink10"/>
              </w:rPr>
              <w:t>Release of pollutants</w:t>
            </w:r>
            <w:r w:rsidRPr="00A829BE">
              <w:rPr>
                <w:rStyle w:val="SmartLink10"/>
              </w:rPr>
              <w:fldChar w:fldCharType="end"/>
            </w:r>
          </w:p>
        </w:tc>
      </w:tr>
      <w:tr w:rsidR="00734A73" w:rsidRPr="00680666" w14:paraId="25DC82B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E219309" w14:textId="77777777" w:rsidR="00734A73" w:rsidRPr="00A829BE" w:rsidDel="00A829BE" w:rsidRDefault="00734A73" w:rsidP="00DD2FD0">
            <w:pPr>
              <w:pStyle w:val="TablesHeadingGSCyan"/>
              <w:framePr w:hSpace="0" w:wrap="auto" w:vAnchor="margin" w:hAnchor="text" w:yAlign="inline"/>
              <w:rPr>
                <w:caps w:val="0"/>
                <w:color w:val="4D4D4C"/>
              </w:rPr>
            </w:pPr>
            <w:r w:rsidRPr="00D64083">
              <w:rPr>
                <w:rStyle w:val="SmartLink10"/>
                <w:sz w:val="20"/>
              </w:rPr>
              <w:fldChar w:fldCharType="begin"/>
            </w:r>
            <w:r w:rsidRPr="00D64083">
              <w:rPr>
                <w:rStyle w:val="SmartLink10"/>
                <w:sz w:val="20"/>
              </w:rPr>
              <w:instrText xml:space="preserve"> REF _Ref136349828 \w \h </w:instrText>
            </w:r>
            <w:r>
              <w:rPr>
                <w:rStyle w:val="SmartLink10"/>
                <w:sz w:val="20"/>
              </w:rPr>
              <w:instrText xml:space="preserve"> \* MERGEFORMAT </w:instrText>
            </w:r>
            <w:r w:rsidRPr="00D64083">
              <w:rPr>
                <w:rStyle w:val="SmartLink10"/>
                <w:sz w:val="20"/>
              </w:rPr>
            </w:r>
            <w:r w:rsidRPr="00D64083">
              <w:rPr>
                <w:rStyle w:val="SmartLink10"/>
                <w:sz w:val="20"/>
              </w:rPr>
              <w:fldChar w:fldCharType="separate"/>
            </w:r>
            <w:r w:rsidRPr="00D64083">
              <w:rPr>
                <w:rStyle w:val="SmartLink10"/>
                <w:sz w:val="20"/>
              </w:rPr>
              <w:t>P.9.4.1 |</w:t>
            </w:r>
            <w:r w:rsidRPr="00D64083">
              <w:rPr>
                <w:rStyle w:val="SmartLink10"/>
                <w:sz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2EA337BC" w14:textId="77777777" w:rsidR="00734A73" w:rsidRPr="007D4500" w:rsidDel="00A829BE" w:rsidRDefault="00734A73" w:rsidP="00DD2FD0">
            <w:pPr>
              <w:pStyle w:val="TablesHeadingGSCyan"/>
              <w:framePr w:hSpace="0" w:wrap="auto" w:vAnchor="margin" w:hAnchor="text" w:yAlign="inline"/>
              <w:rPr>
                <w:caps w:val="0"/>
                <w:color w:val="4D4D4C"/>
                <w:sz w:val="20"/>
                <w:szCs w:val="20"/>
              </w:rPr>
            </w:pPr>
            <w:r w:rsidRPr="00A829BE">
              <w:rPr>
                <w:caps w:val="0"/>
                <w:color w:val="4D4D4C"/>
                <w:sz w:val="20"/>
                <w:szCs w:val="20"/>
              </w:rPr>
              <w:t>Does the project have a risk of releasing pollutants</w:t>
            </w:r>
            <w:r>
              <w:rPr>
                <w:caps w:val="0"/>
                <w:color w:val="4D4D4C"/>
                <w:sz w:val="20"/>
                <w:szCs w:val="20"/>
              </w:rPr>
              <w:t xml:space="preserve"> </w:t>
            </w:r>
            <w:r w:rsidRPr="007D4500">
              <w:rPr>
                <w:caps w:val="0"/>
                <w:color w:val="4D4D4C"/>
                <w:sz w:val="20"/>
                <w:szCs w:val="20"/>
              </w:rPr>
              <w:t>to air, water, and land</w:t>
            </w:r>
            <w:r w:rsidRPr="00A829BE">
              <w:rPr>
                <w:caps w:val="0"/>
                <w:color w:val="4D4D4C"/>
                <w:sz w:val="20"/>
                <w:szCs w:val="20"/>
              </w:rPr>
              <w:t xml:space="preserve"> in routine, non-routine, or accidental circumstances?</w:t>
            </w:r>
          </w:p>
        </w:tc>
        <w:tc>
          <w:tcPr>
            <w:tcW w:w="954" w:type="pct"/>
            <w:tcBorders>
              <w:top w:val="single" w:sz="4" w:space="0" w:color="auto"/>
              <w:left w:val="single" w:sz="4" w:space="0" w:color="auto"/>
              <w:bottom w:val="single" w:sz="4" w:space="0" w:color="auto"/>
            </w:tcBorders>
          </w:tcPr>
          <w:p w14:paraId="4FAB6366"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6F899DD8" w14:textId="77777777" w:rsidR="00734A73" w:rsidRPr="00A829BE" w:rsidDel="00A829BE" w:rsidRDefault="00000000" w:rsidP="00DD2FD0">
            <w:pPr>
              <w:pStyle w:val="TablesHeadingGSCyan"/>
              <w:framePr w:hSpace="0" w:wrap="auto" w:vAnchor="margin" w:hAnchor="text" w:yAlign="inline"/>
              <w:spacing w:line="276" w:lineRule="auto"/>
              <w:rPr>
                <w:caps w:val="0"/>
                <w:color w:val="4D4D4C"/>
              </w:rPr>
            </w:pPr>
            <w:sdt>
              <w:sdtPr>
                <w:rPr>
                  <w:caps w:val="0"/>
                  <w:sz w:val="20"/>
                  <w:szCs w:val="20"/>
                </w:rPr>
                <w:id w:val="-1098404701"/>
                <w14:checkbox>
                  <w14:checked w14:val="1"/>
                  <w14:checkedState w14:val="2612" w14:font="MS Gothic"/>
                  <w14:uncheckedState w14:val="2610" w14:font="MS Gothic"/>
                </w14:checkbox>
              </w:sdtPr>
              <w:sdtContent>
                <w:r w:rsidR="00431163">
                  <w:rPr>
                    <w:rFonts w:ascii="MS Gothic" w:eastAsia="MS Gothic" w:hAnsi="MS Gothic" w:hint="eastAsia"/>
                    <w:sz w:val="20"/>
                    <w:szCs w:val="20"/>
                  </w:rPr>
                  <w:t>☒</w:t>
                </w:r>
              </w:sdtContent>
            </w:sdt>
            <w:r w:rsidR="00431163" w:rsidRPr="00E54FDB" w:rsidDel="00FB5485">
              <w:rPr>
                <w:caps w:val="0"/>
                <w:color w:val="4D4D4C"/>
                <w:sz w:val="20"/>
                <w:szCs w:val="20"/>
              </w:rPr>
              <w:t xml:space="preserve"> </w:t>
            </w:r>
            <w:r w:rsidR="00734A73" w:rsidRPr="00E54FDB" w:rsidDel="00FB5485">
              <w:rPr>
                <w:caps w:val="0"/>
                <w:color w:val="4D4D4C"/>
                <w:sz w:val="20"/>
                <w:szCs w:val="20"/>
              </w:rPr>
              <w:t xml:space="preserve"> NO</w:t>
            </w:r>
          </w:p>
        </w:tc>
      </w:tr>
      <w:tr w:rsidR="00734A73" w:rsidRPr="00680666" w14:paraId="164CB928" w14:textId="77777777" w:rsidTr="477EEDBE">
        <w:trPr>
          <w:trHeight w:val="364"/>
        </w:trPr>
        <w:tc>
          <w:tcPr>
            <w:tcW w:w="5000" w:type="pct"/>
            <w:gridSpan w:val="3"/>
            <w:tcBorders>
              <w:top w:val="single" w:sz="4" w:space="0" w:color="auto"/>
              <w:bottom w:val="single" w:sz="4" w:space="0" w:color="auto"/>
            </w:tcBorders>
            <w:noWrap/>
            <w:vAlign w:val="top"/>
          </w:tcPr>
          <w:p w14:paraId="1FCBFA59" w14:textId="77777777" w:rsidR="00734A73" w:rsidRPr="00E54FDB" w:rsidRDefault="00734A73" w:rsidP="00DD2FD0">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680666" w14:paraId="2DBBA8E6"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E3303F6" w14:textId="77777777" w:rsidR="00734A73" w:rsidRDefault="00431163" w:rsidP="00DD2FD0">
            <w:pPr>
              <w:pStyle w:val="TablesHeadingGSCyan"/>
              <w:framePr w:hSpace="0" w:wrap="auto" w:vAnchor="margin" w:hAnchor="text" w:yAlign="inline"/>
              <w:spacing w:line="276" w:lineRule="auto"/>
              <w:rPr>
                <w:caps w:val="0"/>
                <w:color w:val="515151" w:themeColor="text1"/>
              </w:rPr>
            </w:pPr>
            <w:r w:rsidRPr="00431163">
              <w:rPr>
                <w:i/>
                <w:iCs/>
                <w:caps w:val="0"/>
                <w:color w:val="4D4D4C"/>
                <w:sz w:val="20"/>
                <w:szCs w:val="20"/>
              </w:rPr>
              <w:t>N/A</w:t>
            </w:r>
          </w:p>
          <w:p w14:paraId="5186B13D" w14:textId="77777777" w:rsidR="00734A73" w:rsidRPr="00D64083" w:rsidDel="00A829BE" w:rsidRDefault="00734A73" w:rsidP="00DD2FD0"/>
        </w:tc>
      </w:tr>
      <w:tr w:rsidR="00734A73" w:rsidRPr="005E36C8" w14:paraId="3953DF8A" w14:textId="77777777" w:rsidTr="477EEDBE">
        <w:trPr>
          <w:trHeight w:val="364"/>
        </w:trPr>
        <w:tc>
          <w:tcPr>
            <w:tcW w:w="5000" w:type="pct"/>
            <w:gridSpan w:val="3"/>
            <w:tcBorders>
              <w:top w:val="single" w:sz="4" w:space="0" w:color="auto"/>
              <w:bottom w:val="single" w:sz="4" w:space="0" w:color="auto"/>
            </w:tcBorders>
            <w:noWrap/>
            <w:vAlign w:val="top"/>
          </w:tcPr>
          <w:p w14:paraId="05825D24" w14:textId="77777777" w:rsidR="00734A73" w:rsidRPr="002D52A6" w:rsidRDefault="00734A73" w:rsidP="00DD2FD0">
            <w:pPr>
              <w:rPr>
                <w:color w:val="00B9BD" w:themeColor="accent1"/>
                <w:sz w:val="20"/>
                <w:szCs w:val="22"/>
              </w:rPr>
            </w:pPr>
            <w:r w:rsidRPr="002D52A6">
              <w:rPr>
                <w:color w:val="00B9BD" w:themeColor="accent1"/>
                <w:sz w:val="20"/>
                <w:szCs w:val="22"/>
              </w:rPr>
              <w:t>Would the project involve or lead to:</w:t>
            </w:r>
          </w:p>
        </w:tc>
      </w:tr>
      <w:tr w:rsidR="00734A73" w:rsidRPr="005E36C8" w14:paraId="4578CD72"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7410056" w14:textId="77777777" w:rsidR="00734A73" w:rsidRPr="005E36C8" w:rsidRDefault="00734A73" w:rsidP="00DD2FD0">
            <w:pPr>
              <w:pStyle w:val="TablesHeadingGSCyan"/>
              <w:framePr w:hSpace="0" w:wrap="auto" w:vAnchor="margin" w:hAnchor="text" w:yAlign="inline"/>
              <w:rPr>
                <w:caps w:val="0"/>
                <w:color w:val="4D4D4C"/>
                <w:sz w:val="20"/>
                <w:szCs w:val="22"/>
              </w:rPr>
            </w:pPr>
            <w:r w:rsidRPr="00D64083">
              <w:rPr>
                <w:rStyle w:val="SmartLink10"/>
                <w:sz w:val="20"/>
              </w:rPr>
              <w:fldChar w:fldCharType="begin"/>
            </w:r>
            <w:r w:rsidRPr="00D64083">
              <w:rPr>
                <w:rStyle w:val="SmartLink10"/>
                <w:sz w:val="20"/>
              </w:rPr>
              <w:instrText xml:space="preserve"> REF _Ref136349828 \w \h </w:instrText>
            </w:r>
            <w:r>
              <w:rPr>
                <w:rStyle w:val="SmartLink10"/>
                <w:sz w:val="20"/>
              </w:rPr>
              <w:instrText xml:space="preserve"> \* MERGEFORMAT </w:instrText>
            </w:r>
            <w:r w:rsidRPr="00D64083">
              <w:rPr>
                <w:rStyle w:val="SmartLink10"/>
                <w:sz w:val="20"/>
              </w:rPr>
            </w:r>
            <w:r w:rsidRPr="00D64083">
              <w:rPr>
                <w:rStyle w:val="SmartLink10"/>
                <w:sz w:val="20"/>
              </w:rPr>
              <w:fldChar w:fldCharType="separate"/>
            </w:r>
            <w:r w:rsidRPr="00D64083">
              <w:rPr>
                <w:rStyle w:val="SmartLink10"/>
                <w:sz w:val="20"/>
              </w:rPr>
              <w:t>P.9.4.1 |</w:t>
            </w:r>
            <w:r w:rsidRPr="00D64083">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24BD208D" w14:textId="77777777" w:rsidR="00734A73" w:rsidRPr="005E36C8" w:rsidRDefault="00734A73" w:rsidP="00DD2FD0">
            <w:pPr>
              <w:pStyle w:val="TablesHeadingGSCyan"/>
              <w:framePr w:hSpace="0" w:wrap="auto" w:vAnchor="margin" w:hAnchor="text" w:yAlign="inline"/>
              <w:rPr>
                <w:caps w:val="0"/>
                <w:color w:val="4D4D4C"/>
                <w:sz w:val="20"/>
                <w:szCs w:val="20"/>
              </w:rPr>
            </w:pPr>
            <w:r w:rsidRPr="00D64083">
              <w:rPr>
                <w:caps w:val="0"/>
                <w:color w:val="4D4D4C"/>
                <w:sz w:val="20"/>
                <w:szCs w:val="20"/>
              </w:rPr>
              <w:t>any potential risk of pollutant release that cannot be avoided?</w:t>
            </w:r>
          </w:p>
        </w:tc>
        <w:tc>
          <w:tcPr>
            <w:tcW w:w="954" w:type="pct"/>
            <w:tcBorders>
              <w:top w:val="single" w:sz="4" w:space="0" w:color="auto"/>
              <w:left w:val="single" w:sz="4" w:space="0" w:color="auto"/>
              <w:bottom w:val="single" w:sz="4" w:space="0" w:color="auto"/>
            </w:tcBorders>
            <w:vAlign w:val="top"/>
          </w:tcPr>
          <w:p w14:paraId="0210A555"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336651088"/>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1D0AE71C" w14:textId="77777777" w:rsidR="00734A73" w:rsidRPr="005E36C8" w:rsidDel="00FB5485" w:rsidRDefault="00000000" w:rsidP="00DD2FD0">
            <w:sdt>
              <w:sdtPr>
                <w:rPr>
                  <w:caps/>
                  <w:sz w:val="20"/>
                  <w:szCs w:val="20"/>
                </w:rPr>
                <w:id w:val="1250851445"/>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POTENTIALLY</w:t>
            </w:r>
          </w:p>
          <w:p w14:paraId="2535DC89"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95111975"/>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NO</w:t>
            </w:r>
          </w:p>
        </w:tc>
      </w:tr>
      <w:tr w:rsidR="00734A73" w:rsidRPr="005E36C8" w14:paraId="55E4C5B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DCB27B8" w14:textId="77777777" w:rsidR="00734A73" w:rsidRPr="00D64083" w:rsidRDefault="00734A73" w:rsidP="00DD2FD0">
            <w:pPr>
              <w:pStyle w:val="TablesHeadingGSCyan"/>
              <w:framePr w:hSpace="0" w:wrap="auto" w:vAnchor="margin" w:hAnchor="text" w:yAlign="inline"/>
              <w:rPr>
                <w:rStyle w:val="SmartLink10"/>
                <w:sz w:val="20"/>
              </w:rPr>
            </w:pPr>
            <w:r>
              <w:rPr>
                <w:rStyle w:val="SmartLink10"/>
                <w:sz w:val="20"/>
              </w:rPr>
              <w:fldChar w:fldCharType="begin"/>
            </w:r>
            <w:r>
              <w:rPr>
                <w:rStyle w:val="SmartLink10"/>
                <w:sz w:val="20"/>
              </w:rPr>
              <w:instrText xml:space="preserve"> REF _Ref136350204 \w \h </w:instrText>
            </w:r>
            <w:r>
              <w:rPr>
                <w:rStyle w:val="SmartLink10"/>
                <w:sz w:val="20"/>
              </w:rPr>
            </w:r>
            <w:r>
              <w:rPr>
                <w:rStyle w:val="SmartLink10"/>
                <w:sz w:val="20"/>
              </w:rPr>
              <w:fldChar w:fldCharType="separate"/>
            </w:r>
            <w:r>
              <w:rPr>
                <w:rStyle w:val="SmartLink10"/>
                <w:sz w:val="20"/>
              </w:rPr>
              <w:t>P.9.4.3 |</w:t>
            </w:r>
            <w:r>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1D72BC78" w14:textId="77777777" w:rsidR="00734A73" w:rsidRPr="00D64083"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or “potentially”, h</w:t>
            </w:r>
            <w:r w:rsidRPr="000C05E8">
              <w:rPr>
                <w:caps w:val="0"/>
                <w:color w:val="4D4D4C"/>
                <w:sz w:val="20"/>
                <w:szCs w:val="20"/>
              </w:rPr>
              <w:t>as the project identified all potential pollution sources that may degrade the quality of soil, air, surface, and groundwater in the project area?</w:t>
            </w:r>
          </w:p>
        </w:tc>
        <w:tc>
          <w:tcPr>
            <w:tcW w:w="954" w:type="pct"/>
            <w:tcBorders>
              <w:top w:val="single" w:sz="4" w:space="0" w:color="auto"/>
              <w:left w:val="single" w:sz="4" w:space="0" w:color="auto"/>
              <w:bottom w:val="single" w:sz="4" w:space="0" w:color="auto"/>
            </w:tcBorders>
            <w:vAlign w:val="top"/>
          </w:tcPr>
          <w:p w14:paraId="201D34FA"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786883883"/>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30743E34" w14:textId="77777777" w:rsidR="00734A73" w:rsidRPr="005E36C8" w:rsidDel="00FB5485" w:rsidRDefault="00000000" w:rsidP="00DD2FD0">
            <w:sdt>
              <w:sdtPr>
                <w:rPr>
                  <w:caps/>
                  <w:sz w:val="20"/>
                  <w:szCs w:val="20"/>
                </w:rPr>
                <w:id w:val="1293474108"/>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4CA129F1"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99125324"/>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734A73" w:rsidRPr="005E36C8">
              <w:rPr>
                <w:caps w:val="0"/>
                <w:color w:val="4D4D4C"/>
                <w:sz w:val="20"/>
                <w:szCs w:val="20"/>
              </w:rPr>
              <w:t xml:space="preserve"> N</w:t>
            </w:r>
            <w:r w:rsidR="00734A73">
              <w:rPr>
                <w:caps w:val="0"/>
                <w:color w:val="4D4D4C"/>
                <w:sz w:val="20"/>
                <w:szCs w:val="20"/>
              </w:rPr>
              <w:t>A</w:t>
            </w:r>
          </w:p>
        </w:tc>
      </w:tr>
      <w:tr w:rsidR="00734A73" w:rsidRPr="005E36C8" w14:paraId="214CFCD3"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27E0200" w14:textId="77777777" w:rsidR="00734A73" w:rsidRPr="00D64083" w:rsidRDefault="00734A73" w:rsidP="00DD2FD0">
            <w:pPr>
              <w:pStyle w:val="TablesHeadingGSCyan"/>
              <w:framePr w:hSpace="0" w:wrap="auto" w:vAnchor="margin" w:hAnchor="text" w:yAlign="inline"/>
              <w:rPr>
                <w:rStyle w:val="SmartLink10"/>
                <w:sz w:val="20"/>
              </w:rPr>
            </w:pPr>
            <w:r>
              <w:rPr>
                <w:rStyle w:val="SmartLink10"/>
                <w:sz w:val="20"/>
              </w:rPr>
              <w:fldChar w:fldCharType="begin"/>
            </w:r>
            <w:r>
              <w:rPr>
                <w:rStyle w:val="SmartLink10"/>
                <w:sz w:val="20"/>
              </w:rPr>
              <w:instrText xml:space="preserve"> REF _Ref136350078 \w \h </w:instrText>
            </w:r>
            <w:r>
              <w:rPr>
                <w:rStyle w:val="SmartLink10"/>
                <w:sz w:val="20"/>
              </w:rPr>
            </w:r>
            <w:r>
              <w:rPr>
                <w:rStyle w:val="SmartLink10"/>
                <w:sz w:val="20"/>
              </w:rPr>
              <w:fldChar w:fldCharType="separate"/>
            </w:r>
            <w:r>
              <w:rPr>
                <w:rStyle w:val="SmartLink10"/>
                <w:sz w:val="20"/>
              </w:rPr>
              <w:t>P.9.4.2 |</w:t>
            </w:r>
            <w:r>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6E7A50FA" w14:textId="77777777" w:rsidR="00734A73" w:rsidRPr="00D64083"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or “potentially”, d</w:t>
            </w:r>
            <w:r w:rsidRPr="000C05E8">
              <w:rPr>
                <w:caps w:val="0"/>
                <w:color w:val="4D4D4C"/>
                <w:sz w:val="20"/>
                <w:szCs w:val="20"/>
              </w:rPr>
              <w:t>o the pollution prevention and control technologies and practices applied during the project life cycle align with national regulations or international best practices?</w:t>
            </w:r>
          </w:p>
        </w:tc>
        <w:tc>
          <w:tcPr>
            <w:tcW w:w="954" w:type="pct"/>
            <w:tcBorders>
              <w:top w:val="single" w:sz="4" w:space="0" w:color="auto"/>
              <w:left w:val="single" w:sz="4" w:space="0" w:color="auto"/>
              <w:bottom w:val="single" w:sz="4" w:space="0" w:color="auto"/>
            </w:tcBorders>
            <w:vAlign w:val="top"/>
          </w:tcPr>
          <w:p w14:paraId="68B49783"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887453930"/>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1B77BE51" w14:textId="77777777" w:rsidR="00734A73" w:rsidRPr="005E36C8" w:rsidDel="00FB5485" w:rsidRDefault="00000000" w:rsidP="00DD2FD0">
            <w:sdt>
              <w:sdtPr>
                <w:rPr>
                  <w:caps/>
                  <w:sz w:val="20"/>
                  <w:szCs w:val="20"/>
                </w:rPr>
                <w:id w:val="-136657609"/>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66FA535E"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66674275"/>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615A70AC"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92DD1F4" w14:textId="77777777" w:rsidR="00734A73" w:rsidRDefault="00734A73" w:rsidP="00DD2FD0">
            <w:pPr>
              <w:pStyle w:val="TablesHeadingGSCyan"/>
              <w:framePr w:hSpace="0" w:wrap="auto" w:vAnchor="margin" w:hAnchor="text" w:yAlign="inline"/>
              <w:rPr>
                <w:rStyle w:val="SmartLink10"/>
                <w:sz w:val="20"/>
              </w:rPr>
            </w:pPr>
            <w:r>
              <w:rPr>
                <w:rStyle w:val="SmartLink10"/>
                <w:sz w:val="20"/>
              </w:rPr>
              <w:fldChar w:fldCharType="begin"/>
            </w:r>
            <w:r>
              <w:rPr>
                <w:rStyle w:val="SmartLink10"/>
                <w:sz w:val="20"/>
              </w:rPr>
              <w:instrText xml:space="preserve"> REF _Ref136350204 \w \h </w:instrText>
            </w:r>
            <w:r>
              <w:rPr>
                <w:rStyle w:val="SmartLink10"/>
                <w:sz w:val="20"/>
              </w:rPr>
            </w:r>
            <w:r>
              <w:rPr>
                <w:rStyle w:val="SmartLink10"/>
                <w:sz w:val="20"/>
              </w:rPr>
              <w:fldChar w:fldCharType="separate"/>
            </w:r>
            <w:r>
              <w:rPr>
                <w:rStyle w:val="SmartLink10"/>
                <w:sz w:val="20"/>
              </w:rPr>
              <w:t>P.9.4.3 |</w:t>
            </w:r>
            <w:r>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0F7066FA" w14:textId="77777777" w:rsidR="00734A73"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i</w:t>
            </w:r>
            <w:r w:rsidRPr="000C05E8">
              <w:rPr>
                <w:caps w:val="0"/>
                <w:color w:val="4D4D4C"/>
                <w:sz w:val="20"/>
                <w:szCs w:val="20"/>
              </w:rPr>
              <w:t>s there a monitoring plan to ensure that mitigation measures are implemented, and resources are protected?</w:t>
            </w:r>
          </w:p>
        </w:tc>
        <w:tc>
          <w:tcPr>
            <w:tcW w:w="954" w:type="pct"/>
            <w:tcBorders>
              <w:top w:val="single" w:sz="4" w:space="0" w:color="auto"/>
              <w:left w:val="single" w:sz="4" w:space="0" w:color="auto"/>
              <w:bottom w:val="single" w:sz="4" w:space="0" w:color="auto"/>
            </w:tcBorders>
            <w:vAlign w:val="top"/>
          </w:tcPr>
          <w:p w14:paraId="3C432325"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791470915"/>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0D7962E8" w14:textId="77777777" w:rsidR="00734A73" w:rsidRPr="005E36C8" w:rsidDel="00FB5485" w:rsidRDefault="00000000" w:rsidP="00DD2FD0">
            <w:sdt>
              <w:sdtPr>
                <w:rPr>
                  <w:caps/>
                  <w:sz w:val="20"/>
                  <w:szCs w:val="20"/>
                </w:rPr>
                <w:id w:val="1492443302"/>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512F5934"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87139820"/>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010361B4" w14:textId="77777777" w:rsidTr="477EEDBE">
        <w:trPr>
          <w:trHeight w:val="364"/>
        </w:trPr>
        <w:tc>
          <w:tcPr>
            <w:tcW w:w="5000" w:type="pct"/>
            <w:gridSpan w:val="3"/>
            <w:tcBorders>
              <w:top w:val="single" w:sz="4" w:space="0" w:color="auto"/>
              <w:bottom w:val="single" w:sz="4" w:space="0" w:color="auto"/>
            </w:tcBorders>
            <w:noWrap/>
            <w:vAlign w:val="top"/>
          </w:tcPr>
          <w:p w14:paraId="660CD64A"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34A73" w:rsidRPr="005E36C8" w14:paraId="43791F96"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DBF859A" w14:textId="77777777" w:rsidR="00734A73" w:rsidRPr="000C05E8" w:rsidRDefault="00431163" w:rsidP="00DD2FD0">
            <w:pPr>
              <w:pStyle w:val="TablesHeadingGSCyan"/>
              <w:framePr w:hSpace="0" w:wrap="auto" w:vAnchor="margin" w:hAnchor="text" w:yAlign="inline"/>
              <w:spacing w:line="276" w:lineRule="auto"/>
              <w:rPr>
                <w:caps w:val="0"/>
                <w:color w:val="515151" w:themeColor="text1"/>
                <w:sz w:val="20"/>
                <w:szCs w:val="20"/>
              </w:rPr>
            </w:pPr>
            <w:r>
              <w:rPr>
                <w:i/>
                <w:iCs/>
                <w:caps w:val="0"/>
                <w:color w:val="4D4D4C"/>
                <w:sz w:val="20"/>
                <w:szCs w:val="20"/>
              </w:rPr>
              <w:t>N/A</w:t>
            </w:r>
          </w:p>
          <w:p w14:paraId="6C57C439" w14:textId="77777777" w:rsidR="00734A73" w:rsidRPr="000C05E8" w:rsidRDefault="00734A73" w:rsidP="00DD2FD0">
            <w:pPr>
              <w:rPr>
                <w:color w:val="515151" w:themeColor="text1"/>
              </w:rPr>
            </w:pPr>
          </w:p>
        </w:tc>
      </w:tr>
      <w:tr w:rsidR="00734A73" w:rsidRPr="000825D8" w14:paraId="1E66D74E" w14:textId="77777777" w:rsidTr="477EEDBE">
        <w:trPr>
          <w:trHeight w:val="364"/>
        </w:trPr>
        <w:tc>
          <w:tcPr>
            <w:tcW w:w="5000" w:type="pct"/>
            <w:gridSpan w:val="3"/>
            <w:tcBorders>
              <w:top w:val="single" w:sz="4" w:space="0" w:color="auto"/>
              <w:bottom w:val="single" w:sz="4" w:space="0" w:color="auto"/>
            </w:tcBorders>
            <w:noWrap/>
            <w:vAlign w:val="top"/>
          </w:tcPr>
          <w:p w14:paraId="17E654AE" w14:textId="77777777" w:rsidR="00734A73" w:rsidRPr="000825D8" w:rsidRDefault="00734A73" w:rsidP="00DD2FD0">
            <w:pPr>
              <w:pStyle w:val="TablesHeadingGSCyan"/>
              <w:framePr w:hSpace="0" w:wrap="auto" w:vAnchor="margin" w:hAnchor="text" w:yAlign="inline"/>
              <w:spacing w:line="276" w:lineRule="auto"/>
              <w:rPr>
                <w:i/>
                <w:iCs/>
                <w:caps w:val="0"/>
                <w:color w:val="4D4D4C"/>
                <w:sz w:val="20"/>
                <w:szCs w:val="20"/>
              </w:rPr>
            </w:pPr>
            <w:r w:rsidRPr="000C05E8">
              <w:rPr>
                <w:rStyle w:val="SmartLink10"/>
              </w:rPr>
              <w:fldChar w:fldCharType="begin"/>
            </w:r>
            <w:r w:rsidRPr="000C05E8">
              <w:rPr>
                <w:rStyle w:val="SmartLink10"/>
              </w:rPr>
              <w:instrText xml:space="preserve"> REF _Ref136350260 \w \h </w:instrText>
            </w:r>
            <w:r>
              <w:rPr>
                <w:rStyle w:val="SmartLink10"/>
              </w:rPr>
              <w:instrText xml:space="preserve"> \* MERGEFORMAT </w:instrText>
            </w:r>
            <w:r w:rsidRPr="000C05E8">
              <w:rPr>
                <w:rStyle w:val="SmartLink10"/>
              </w:rPr>
            </w:r>
            <w:r w:rsidRPr="000C05E8">
              <w:rPr>
                <w:rStyle w:val="SmartLink10"/>
              </w:rPr>
              <w:fldChar w:fldCharType="separate"/>
            </w:r>
            <w:r w:rsidRPr="000C05E8">
              <w:rPr>
                <w:rStyle w:val="SmartLink10"/>
              </w:rPr>
              <w:t>P.9.5 |</w:t>
            </w:r>
            <w:r w:rsidRPr="000C05E8">
              <w:rPr>
                <w:rStyle w:val="SmartLink10"/>
              </w:rPr>
              <w:fldChar w:fldCharType="end"/>
            </w:r>
            <w:r w:rsidRPr="000C05E8">
              <w:rPr>
                <w:rStyle w:val="SmartLink10"/>
              </w:rPr>
              <w:fldChar w:fldCharType="begin"/>
            </w:r>
            <w:r w:rsidRPr="000C05E8">
              <w:rPr>
                <w:rStyle w:val="SmartLink10"/>
              </w:rPr>
              <w:instrText xml:space="preserve"> REF _Ref136350267 \h </w:instrText>
            </w:r>
            <w:r>
              <w:rPr>
                <w:rStyle w:val="SmartLink10"/>
              </w:rPr>
              <w:instrText xml:space="preserve"> \* MERGEFORMAT </w:instrText>
            </w:r>
            <w:r w:rsidRPr="000C05E8">
              <w:rPr>
                <w:rStyle w:val="SmartLink10"/>
              </w:rPr>
            </w:r>
            <w:r w:rsidRPr="000C05E8">
              <w:rPr>
                <w:rStyle w:val="SmartLink10"/>
              </w:rPr>
              <w:fldChar w:fldCharType="separate"/>
            </w:r>
            <w:r w:rsidRPr="000C05E8">
              <w:rPr>
                <w:rStyle w:val="SmartLink10"/>
              </w:rPr>
              <w:t>Hazardous and Non-hazardous Waste</w:t>
            </w:r>
            <w:r w:rsidRPr="000C05E8">
              <w:rPr>
                <w:rStyle w:val="SmartLink10"/>
              </w:rPr>
              <w:fldChar w:fldCharType="end"/>
            </w:r>
          </w:p>
        </w:tc>
      </w:tr>
      <w:tr w:rsidR="00734A73" w:rsidRPr="000825D8" w14:paraId="04BD01E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84C182E" w14:textId="77777777" w:rsidR="00734A73" w:rsidRPr="000C05E8" w:rsidRDefault="00734A73" w:rsidP="00DD2FD0">
            <w:pPr>
              <w:pStyle w:val="TablesHeadingGSCyan"/>
              <w:framePr w:hSpace="0" w:wrap="auto" w:vAnchor="margin" w:hAnchor="text" w:yAlign="inline"/>
              <w:spacing w:line="276" w:lineRule="auto"/>
              <w:rPr>
                <w:rStyle w:val="SmartLink10"/>
              </w:rPr>
            </w:pPr>
            <w:r w:rsidRPr="009B33E0">
              <w:rPr>
                <w:rStyle w:val="SmartLink10"/>
                <w:sz w:val="20"/>
                <w:szCs w:val="22"/>
              </w:rPr>
              <w:fldChar w:fldCharType="begin"/>
            </w:r>
            <w:r w:rsidRPr="009B33E0">
              <w:rPr>
                <w:rStyle w:val="SmartLink10"/>
                <w:sz w:val="20"/>
                <w:szCs w:val="22"/>
              </w:rPr>
              <w:instrText xml:space="preserve"> REF _Ref136350658 \w \h </w:instrText>
            </w:r>
            <w:r>
              <w:rPr>
                <w:rStyle w:val="SmartLink10"/>
                <w:sz w:val="20"/>
                <w:szCs w:val="22"/>
              </w:rPr>
              <w:instrText xml:space="preserve"> \* MERGEFORMAT </w:instrText>
            </w:r>
            <w:r w:rsidRPr="009B33E0">
              <w:rPr>
                <w:rStyle w:val="SmartLink10"/>
                <w:sz w:val="20"/>
                <w:szCs w:val="22"/>
              </w:rPr>
            </w:r>
            <w:r w:rsidRPr="009B33E0">
              <w:rPr>
                <w:rStyle w:val="SmartLink10"/>
                <w:sz w:val="20"/>
                <w:szCs w:val="22"/>
              </w:rPr>
              <w:fldChar w:fldCharType="separate"/>
            </w:r>
            <w:r w:rsidRPr="009B33E0">
              <w:rPr>
                <w:rStyle w:val="SmartLink10"/>
                <w:sz w:val="20"/>
                <w:szCs w:val="22"/>
              </w:rPr>
              <w:t>P.9.5.1 |</w:t>
            </w:r>
            <w:r w:rsidRPr="009B33E0">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DE8ADE8" w14:textId="77777777" w:rsidR="00734A73" w:rsidRPr="009B33E0" w:rsidRDefault="00734A73" w:rsidP="00DD2FD0">
            <w:pPr>
              <w:pStyle w:val="TablesHeadingGSCyan"/>
              <w:framePr w:hSpace="0" w:wrap="auto" w:vAnchor="margin" w:hAnchor="text" w:yAlign="inline"/>
              <w:spacing w:line="276" w:lineRule="auto"/>
              <w:rPr>
                <w:caps w:val="0"/>
                <w:color w:val="4D4D4C"/>
                <w:sz w:val="20"/>
                <w:szCs w:val="20"/>
              </w:rPr>
            </w:pPr>
            <w:r w:rsidRPr="009B33E0">
              <w:rPr>
                <w:caps w:val="0"/>
                <w:color w:val="4D4D4C"/>
                <w:sz w:val="20"/>
                <w:szCs w:val="20"/>
              </w:rPr>
              <w:t xml:space="preserve">Does the project involve the generation of waste materials </w:t>
            </w:r>
            <w:r w:rsidRPr="005E36C8">
              <w:rPr>
                <w:caps w:val="0"/>
                <w:color w:val="4D4D4C"/>
                <w:sz w:val="20"/>
                <w:szCs w:val="20"/>
              </w:rPr>
              <w:t>(both hazardous and non-hazardous)</w:t>
            </w:r>
            <w:r w:rsidRPr="009B33E0">
              <w:rPr>
                <w:caps w:val="0"/>
                <w:color w:val="4D4D4C"/>
                <w:sz w:val="20"/>
                <w:szCs w:val="20"/>
              </w:rPr>
              <w:t>?</w:t>
            </w:r>
          </w:p>
        </w:tc>
        <w:tc>
          <w:tcPr>
            <w:tcW w:w="954" w:type="pct"/>
            <w:tcBorders>
              <w:top w:val="single" w:sz="4" w:space="0" w:color="auto"/>
              <w:left w:val="single" w:sz="4" w:space="0" w:color="auto"/>
              <w:bottom w:val="single" w:sz="4" w:space="0" w:color="auto"/>
            </w:tcBorders>
          </w:tcPr>
          <w:p w14:paraId="38D78597"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75CB43B0" w14:textId="77777777" w:rsidR="00734A73" w:rsidRPr="000C05E8"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aps w:val="0"/>
                  <w:color w:val="4D4D4C"/>
                  <w:sz w:val="20"/>
                  <w:szCs w:val="20"/>
                  <w:u w:val="single"/>
                  <w:shd w:val="clear" w:color="auto" w:fill="E1DFDD"/>
                </w:rPr>
                <w:id w:val="-910240032"/>
                <w14:checkbox>
                  <w14:checked w14:val="1"/>
                  <w14:checkedState w14:val="2612" w14:font="MS Gothic"/>
                  <w14:uncheckedState w14:val="2610" w14:font="MS Gothic"/>
                </w14:checkbox>
              </w:sdtPr>
              <w:sdtContent>
                <w:r w:rsidR="00431163">
                  <w:rPr>
                    <w:rFonts w:ascii="MS Gothic" w:eastAsia="MS Gothic" w:hAnsi="MS Gothic" w:hint="eastAsia"/>
                    <w:caps w:val="0"/>
                    <w:color w:val="4D4D4C"/>
                    <w:sz w:val="20"/>
                    <w:szCs w:val="20"/>
                  </w:rPr>
                  <w:t>☒</w:t>
                </w:r>
              </w:sdtContent>
            </w:sdt>
            <w:r w:rsidR="00431163" w:rsidRPr="005E36C8" w:rsidDel="00FB5485">
              <w:rPr>
                <w:caps w:val="0"/>
                <w:color w:val="4D4D4C"/>
                <w:sz w:val="20"/>
                <w:szCs w:val="20"/>
              </w:rPr>
              <w:t xml:space="preserve"> </w:t>
            </w:r>
            <w:r w:rsidR="00734A73" w:rsidRPr="00E54FDB" w:rsidDel="00FB5485">
              <w:rPr>
                <w:caps w:val="0"/>
                <w:color w:val="4D4D4C"/>
                <w:sz w:val="20"/>
                <w:szCs w:val="20"/>
              </w:rPr>
              <w:t xml:space="preserve"> NO</w:t>
            </w:r>
          </w:p>
        </w:tc>
      </w:tr>
      <w:tr w:rsidR="00734A73" w:rsidRPr="000825D8" w14:paraId="1FCABFBE"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82593D5" w14:textId="77777777" w:rsidR="00734A73" w:rsidRPr="009B33E0"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fldChar w:fldCharType="begin"/>
            </w:r>
            <w:r>
              <w:rPr>
                <w:rStyle w:val="SmartLink10"/>
                <w:sz w:val="20"/>
                <w:szCs w:val="22"/>
              </w:rPr>
              <w:instrText xml:space="preserve"> REF _Ref136351905 \w \h </w:instrText>
            </w:r>
            <w:r>
              <w:rPr>
                <w:rStyle w:val="SmartLink10"/>
                <w:sz w:val="20"/>
                <w:szCs w:val="22"/>
              </w:rPr>
            </w:r>
            <w:r>
              <w:rPr>
                <w:rStyle w:val="SmartLink10"/>
                <w:sz w:val="20"/>
                <w:szCs w:val="22"/>
              </w:rPr>
              <w:fldChar w:fldCharType="separate"/>
            </w:r>
            <w:r>
              <w:rPr>
                <w:rStyle w:val="SmartLink10"/>
                <w:sz w:val="20"/>
                <w:szCs w:val="22"/>
              </w:rPr>
              <w:t>P.9.5.3 |</w:t>
            </w:r>
            <w:r>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5A7163B1" w14:textId="77777777" w:rsidR="00734A73" w:rsidRPr="009B33E0" w:rsidRDefault="00734A73" w:rsidP="00DD2FD0">
            <w:pPr>
              <w:pStyle w:val="TablesHeadingGSCyan"/>
              <w:framePr w:hSpace="0" w:wrap="auto" w:vAnchor="margin" w:hAnchor="text" w:yAlign="inline"/>
              <w:spacing w:line="276" w:lineRule="auto"/>
              <w:rPr>
                <w:caps w:val="0"/>
                <w:color w:val="4D4D4C"/>
                <w:sz w:val="20"/>
                <w:szCs w:val="20"/>
              </w:rPr>
            </w:pPr>
            <w:r w:rsidRPr="006160F8">
              <w:rPr>
                <w:caps w:val="0"/>
                <w:color w:val="4D4D4C"/>
                <w:sz w:val="20"/>
                <w:szCs w:val="20"/>
              </w:rPr>
              <w:t xml:space="preserve">Does the project involve </w:t>
            </w:r>
            <w:r>
              <w:rPr>
                <w:caps w:val="0"/>
                <w:color w:val="4D4D4C"/>
                <w:sz w:val="20"/>
                <w:szCs w:val="20"/>
              </w:rPr>
              <w:t xml:space="preserve">risk of </w:t>
            </w:r>
            <w:r w:rsidRPr="006160F8">
              <w:rPr>
                <w:caps w:val="0"/>
                <w:color w:val="4D4D4C"/>
                <w:sz w:val="20"/>
                <w:szCs w:val="20"/>
              </w:rPr>
              <w:t>release of hazardous materials resulting from their production, transportation, handling, storage, or use?</w:t>
            </w:r>
          </w:p>
        </w:tc>
        <w:tc>
          <w:tcPr>
            <w:tcW w:w="954" w:type="pct"/>
            <w:tcBorders>
              <w:top w:val="single" w:sz="4" w:space="0" w:color="auto"/>
              <w:left w:val="single" w:sz="4" w:space="0" w:color="auto"/>
              <w:bottom w:val="single" w:sz="4" w:space="0" w:color="auto"/>
            </w:tcBorders>
          </w:tcPr>
          <w:p w14:paraId="7A8245A9"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1971BE88" w14:textId="77777777" w:rsidR="00734A73" w:rsidRPr="00E54FDB" w:rsidRDefault="00000000" w:rsidP="00DD2FD0">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354075705"/>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 xml:space="preserve"> NO</w:t>
            </w:r>
          </w:p>
        </w:tc>
      </w:tr>
      <w:tr w:rsidR="00734A73" w:rsidRPr="000825D8" w14:paraId="16BC544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255C0A6" w14:textId="77777777" w:rsidR="00734A73" w:rsidRPr="009B33E0"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fldChar w:fldCharType="begin"/>
            </w:r>
            <w:r>
              <w:rPr>
                <w:rStyle w:val="SmartLink10"/>
                <w:sz w:val="20"/>
                <w:szCs w:val="22"/>
              </w:rPr>
              <w:instrText xml:space="preserve"> REF _Ref136350762 \w \h </w:instrText>
            </w:r>
            <w:r>
              <w:rPr>
                <w:rStyle w:val="SmartLink10"/>
                <w:sz w:val="20"/>
                <w:szCs w:val="22"/>
              </w:rPr>
            </w:r>
            <w:r>
              <w:rPr>
                <w:rStyle w:val="SmartLink10"/>
                <w:sz w:val="20"/>
                <w:szCs w:val="22"/>
              </w:rPr>
              <w:fldChar w:fldCharType="separate"/>
            </w:r>
            <w:r>
              <w:rPr>
                <w:rStyle w:val="SmartLink10"/>
                <w:sz w:val="20"/>
                <w:szCs w:val="22"/>
              </w:rPr>
              <w:t>P.9.5.5 |</w:t>
            </w:r>
            <w:r>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CD65401" w14:textId="77777777" w:rsidR="00734A73" w:rsidRPr="009B33E0" w:rsidRDefault="00734A73" w:rsidP="00DD2FD0">
            <w:pPr>
              <w:pStyle w:val="TablesHeadingGSCyan"/>
              <w:framePr w:hSpace="0" w:wrap="auto" w:vAnchor="margin" w:hAnchor="text" w:yAlign="inline"/>
              <w:spacing w:line="276" w:lineRule="auto"/>
              <w:rPr>
                <w:caps w:val="0"/>
                <w:color w:val="4D4D4C"/>
                <w:sz w:val="20"/>
                <w:szCs w:val="20"/>
              </w:rPr>
            </w:pPr>
            <w:r w:rsidRPr="009B33E0">
              <w:rPr>
                <w:caps w:val="0"/>
                <w:color w:val="4D4D4C"/>
                <w:sz w:val="20"/>
                <w:szCs w:val="20"/>
              </w:rPr>
              <w:t>Does the project involve the use of any chemicals or materials subject to international bans or phase-outs?</w:t>
            </w:r>
          </w:p>
        </w:tc>
        <w:tc>
          <w:tcPr>
            <w:tcW w:w="954" w:type="pct"/>
            <w:tcBorders>
              <w:top w:val="single" w:sz="4" w:space="0" w:color="auto"/>
              <w:left w:val="single" w:sz="4" w:space="0" w:color="auto"/>
              <w:bottom w:val="single" w:sz="4" w:space="0" w:color="auto"/>
            </w:tcBorders>
          </w:tcPr>
          <w:p w14:paraId="2463159D"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7F3997F0" w14:textId="77777777" w:rsidR="00734A73" w:rsidRPr="00E54FDB" w:rsidRDefault="00000000" w:rsidP="00DD2FD0">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151326531"/>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NO</w:t>
            </w:r>
          </w:p>
        </w:tc>
      </w:tr>
      <w:tr w:rsidR="00734A73" w:rsidRPr="000825D8" w14:paraId="49BE7E8D" w14:textId="77777777" w:rsidTr="477EEDBE">
        <w:trPr>
          <w:trHeight w:val="364"/>
        </w:trPr>
        <w:tc>
          <w:tcPr>
            <w:tcW w:w="5000" w:type="pct"/>
            <w:gridSpan w:val="3"/>
            <w:tcBorders>
              <w:top w:val="single" w:sz="4" w:space="0" w:color="auto"/>
              <w:bottom w:val="single" w:sz="4" w:space="0" w:color="auto"/>
            </w:tcBorders>
            <w:noWrap/>
            <w:vAlign w:val="top"/>
          </w:tcPr>
          <w:p w14:paraId="298822A2" w14:textId="77777777" w:rsidR="00734A73" w:rsidRPr="000C05E8" w:rsidRDefault="00734A73" w:rsidP="00DD2FD0">
            <w:pPr>
              <w:pStyle w:val="TablesHeadingGSCyan"/>
              <w:framePr w:hSpace="0" w:wrap="auto" w:vAnchor="margin" w:hAnchor="text" w:yAlign="inline"/>
              <w:spacing w:line="276" w:lineRule="auto"/>
              <w:rPr>
                <w:rStyle w:val="SmartLink1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0825D8" w14:paraId="5699FC50"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2D514A0" w14:textId="77777777" w:rsidR="00734A73" w:rsidRDefault="00555A91" w:rsidP="00DD2FD0">
            <w:pPr>
              <w:pStyle w:val="TablesHeadingGSCyan"/>
              <w:framePr w:hSpace="0" w:wrap="auto" w:vAnchor="margin" w:hAnchor="text" w:yAlign="inline"/>
              <w:spacing w:line="276" w:lineRule="auto"/>
              <w:rPr>
                <w:caps w:val="0"/>
                <w:color w:val="515151" w:themeColor="text1"/>
                <w:sz w:val="20"/>
                <w:szCs w:val="22"/>
              </w:rPr>
            </w:pPr>
            <w:r>
              <w:rPr>
                <w:i/>
                <w:iCs/>
                <w:caps w:val="0"/>
                <w:color w:val="4D4D4C"/>
                <w:sz w:val="20"/>
                <w:szCs w:val="20"/>
              </w:rPr>
              <w:t>N/A</w:t>
            </w:r>
          </w:p>
          <w:p w14:paraId="3D404BC9" w14:textId="77777777" w:rsidR="00734A73" w:rsidRPr="00BF1765" w:rsidRDefault="00734A73" w:rsidP="00DD2FD0"/>
        </w:tc>
      </w:tr>
      <w:tr w:rsidR="00734A73" w:rsidRPr="005E36C8" w14:paraId="625F8FB0" w14:textId="77777777" w:rsidTr="477EEDBE">
        <w:trPr>
          <w:trHeight w:val="300"/>
        </w:trPr>
        <w:tc>
          <w:tcPr>
            <w:tcW w:w="5000" w:type="pct"/>
            <w:gridSpan w:val="3"/>
            <w:tcBorders>
              <w:top w:val="single" w:sz="4" w:space="0" w:color="auto"/>
              <w:bottom w:val="single" w:sz="4" w:space="0" w:color="auto"/>
            </w:tcBorders>
            <w:noWrap/>
            <w:vAlign w:val="top"/>
          </w:tcPr>
          <w:p w14:paraId="692984D4" w14:textId="77777777" w:rsidR="00734A73" w:rsidRPr="005E36C8" w:rsidRDefault="00734A73" w:rsidP="00DD2FD0">
            <w:pPr>
              <w:rPr>
                <w:caps/>
                <w:sz w:val="20"/>
                <w:szCs w:val="20"/>
              </w:rPr>
            </w:pPr>
            <w:r w:rsidRPr="002D52A6">
              <w:rPr>
                <w:color w:val="00B9BD" w:themeColor="accent1"/>
                <w:sz w:val="20"/>
                <w:szCs w:val="22"/>
              </w:rPr>
              <w:lastRenderedPageBreak/>
              <w:t>Would the project involve or lead to:</w:t>
            </w:r>
          </w:p>
        </w:tc>
      </w:tr>
      <w:tr w:rsidR="00734A73" w:rsidRPr="005E36C8" w14:paraId="609F20A2"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FA60F56" w14:textId="77777777" w:rsidR="00734A73" w:rsidRPr="005E36C8" w:rsidRDefault="00734A73" w:rsidP="00DD2FD0">
            <w:pPr>
              <w:pStyle w:val="TablesHeadingGSCyan"/>
              <w:framePr w:hSpace="0" w:wrap="auto" w:vAnchor="margin" w:hAnchor="text" w:yAlign="inline"/>
              <w:rPr>
                <w:caps w:val="0"/>
                <w:color w:val="4D4D4C"/>
                <w:sz w:val="20"/>
                <w:szCs w:val="22"/>
              </w:rPr>
            </w:pPr>
            <w:r w:rsidRPr="009B33E0">
              <w:rPr>
                <w:rStyle w:val="SmartLink10"/>
                <w:sz w:val="20"/>
                <w:szCs w:val="22"/>
              </w:rPr>
              <w:fldChar w:fldCharType="begin"/>
            </w:r>
            <w:r w:rsidRPr="009B33E0">
              <w:rPr>
                <w:rStyle w:val="SmartLink10"/>
                <w:sz w:val="20"/>
                <w:szCs w:val="22"/>
              </w:rPr>
              <w:instrText xml:space="preserve"> REF _Ref136350658 \w \h </w:instrText>
            </w:r>
            <w:r>
              <w:rPr>
                <w:rStyle w:val="SmartLink10"/>
                <w:sz w:val="20"/>
                <w:szCs w:val="22"/>
              </w:rPr>
              <w:instrText xml:space="preserve"> \* MERGEFORMAT </w:instrText>
            </w:r>
            <w:r w:rsidRPr="009B33E0">
              <w:rPr>
                <w:rStyle w:val="SmartLink10"/>
                <w:sz w:val="20"/>
                <w:szCs w:val="22"/>
              </w:rPr>
            </w:r>
            <w:r w:rsidRPr="009B33E0">
              <w:rPr>
                <w:rStyle w:val="SmartLink10"/>
                <w:sz w:val="20"/>
                <w:szCs w:val="22"/>
              </w:rPr>
              <w:fldChar w:fldCharType="separate"/>
            </w:r>
            <w:r w:rsidRPr="009B33E0">
              <w:rPr>
                <w:rStyle w:val="SmartLink10"/>
                <w:sz w:val="20"/>
                <w:szCs w:val="22"/>
              </w:rPr>
              <w:t>P.9.5.1 |</w:t>
            </w:r>
            <w:r w:rsidRPr="009B33E0">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2AFD6139" w14:textId="77777777" w:rsidR="00734A73" w:rsidRPr="005E36C8" w:rsidRDefault="00734A73" w:rsidP="00DD2FD0">
            <w:pPr>
              <w:pStyle w:val="TablesHeadingGSCyan"/>
              <w:framePr w:hSpace="0" w:wrap="auto" w:vAnchor="margin" w:hAnchor="text" w:yAlign="inline"/>
              <w:rPr>
                <w:caps w:val="0"/>
                <w:color w:val="4D4D4C"/>
                <w:sz w:val="20"/>
                <w:szCs w:val="20"/>
              </w:rPr>
            </w:pPr>
            <w:r>
              <w:t xml:space="preserve"> </w:t>
            </w:r>
            <w:r w:rsidRPr="009B33E0">
              <w:rPr>
                <w:caps w:val="0"/>
                <w:color w:val="4D4D4C"/>
                <w:sz w:val="20"/>
                <w:szCs w:val="20"/>
              </w:rPr>
              <w:t>the generation and management of waste materials?</w:t>
            </w:r>
          </w:p>
        </w:tc>
        <w:tc>
          <w:tcPr>
            <w:tcW w:w="954" w:type="pct"/>
            <w:tcBorders>
              <w:top w:val="single" w:sz="4" w:space="0" w:color="auto"/>
              <w:left w:val="single" w:sz="4" w:space="0" w:color="auto"/>
              <w:bottom w:val="single" w:sz="4" w:space="0" w:color="auto"/>
            </w:tcBorders>
            <w:vAlign w:val="top"/>
          </w:tcPr>
          <w:p w14:paraId="10066370"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34797131"/>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2C3F581F" w14:textId="77777777" w:rsidR="00734A73" w:rsidRPr="005E36C8" w:rsidDel="00FB5485" w:rsidRDefault="00000000" w:rsidP="00DD2FD0">
            <w:sdt>
              <w:sdtPr>
                <w:rPr>
                  <w:caps/>
                  <w:sz w:val="20"/>
                  <w:szCs w:val="20"/>
                </w:rPr>
                <w:id w:val="-322589960"/>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POTENTIALLY</w:t>
            </w:r>
          </w:p>
          <w:p w14:paraId="51914042"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60651979"/>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NO</w:t>
            </w:r>
          </w:p>
        </w:tc>
      </w:tr>
      <w:tr w:rsidR="00734A73" w:rsidRPr="005E36C8" w14:paraId="0CAC8B5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F18433D" w14:textId="77777777" w:rsidR="00734A73" w:rsidRPr="005E36C8" w:rsidRDefault="00734A73" w:rsidP="00DD2FD0">
            <w:pPr>
              <w:pStyle w:val="TablesHeadingGSCyan"/>
              <w:framePr w:hSpace="0" w:wrap="auto" w:vAnchor="margin" w:hAnchor="text" w:yAlign="inline"/>
              <w:rPr>
                <w:caps w:val="0"/>
                <w:color w:val="4D4D4C"/>
                <w:sz w:val="20"/>
                <w:szCs w:val="22"/>
              </w:rPr>
            </w:pPr>
            <w:r w:rsidRPr="009B33E0">
              <w:rPr>
                <w:rStyle w:val="SmartLink10"/>
                <w:sz w:val="20"/>
                <w:szCs w:val="22"/>
              </w:rPr>
              <w:fldChar w:fldCharType="begin"/>
            </w:r>
            <w:r w:rsidRPr="009B33E0">
              <w:rPr>
                <w:rStyle w:val="SmartLink10"/>
                <w:sz w:val="20"/>
                <w:szCs w:val="22"/>
              </w:rPr>
              <w:instrText xml:space="preserve"> REF _Ref136350658 \w \h </w:instrText>
            </w:r>
            <w:r>
              <w:rPr>
                <w:rStyle w:val="SmartLink10"/>
                <w:sz w:val="20"/>
                <w:szCs w:val="22"/>
              </w:rPr>
              <w:instrText xml:space="preserve"> \* MERGEFORMAT </w:instrText>
            </w:r>
            <w:r w:rsidRPr="009B33E0">
              <w:rPr>
                <w:rStyle w:val="SmartLink10"/>
                <w:sz w:val="20"/>
                <w:szCs w:val="22"/>
              </w:rPr>
            </w:r>
            <w:r w:rsidRPr="009B33E0">
              <w:rPr>
                <w:rStyle w:val="SmartLink10"/>
                <w:sz w:val="20"/>
                <w:szCs w:val="22"/>
              </w:rPr>
              <w:fldChar w:fldCharType="separate"/>
            </w:r>
            <w:r w:rsidRPr="009B33E0">
              <w:rPr>
                <w:rStyle w:val="SmartLink10"/>
                <w:sz w:val="20"/>
                <w:szCs w:val="22"/>
              </w:rPr>
              <w:t>P.9.5.1 |</w:t>
            </w:r>
            <w:r w:rsidRPr="009B33E0">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58560941" w14:textId="77777777" w:rsidR="00734A73" w:rsidRPr="005E36C8" w:rsidRDefault="00734A73" w:rsidP="00DD2FD0">
            <w:pPr>
              <w:pStyle w:val="TablesHeadingGSCyan"/>
              <w:framePr w:hSpace="0" w:wrap="auto" w:vAnchor="margin" w:hAnchor="text" w:yAlign="inline"/>
              <w:rPr>
                <w:caps w:val="0"/>
                <w:color w:val="4D4D4C"/>
                <w:sz w:val="20"/>
                <w:szCs w:val="20"/>
              </w:rPr>
            </w:pPr>
            <w:r w:rsidRPr="009B33E0">
              <w:rPr>
                <w:caps w:val="0"/>
                <w:color w:val="4D4D4C"/>
                <w:sz w:val="20"/>
                <w:szCs w:val="20"/>
              </w:rPr>
              <w:t>treatment, destruction, or disposal of waste material?</w:t>
            </w:r>
          </w:p>
        </w:tc>
        <w:tc>
          <w:tcPr>
            <w:tcW w:w="954" w:type="pct"/>
            <w:tcBorders>
              <w:top w:val="single" w:sz="4" w:space="0" w:color="auto"/>
              <w:left w:val="single" w:sz="4" w:space="0" w:color="auto"/>
              <w:bottom w:val="single" w:sz="4" w:space="0" w:color="auto"/>
            </w:tcBorders>
          </w:tcPr>
          <w:p w14:paraId="3DD08381"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801449528"/>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469C24EA" w14:textId="77777777" w:rsidR="00734A73" w:rsidRPr="005E36C8" w:rsidDel="00FB5485" w:rsidRDefault="00000000" w:rsidP="00DD2FD0">
            <w:sdt>
              <w:sdtPr>
                <w:rPr>
                  <w:caps/>
                  <w:sz w:val="20"/>
                  <w:szCs w:val="20"/>
                </w:rPr>
                <w:id w:val="-1385104238"/>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4FCE5276"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31575614"/>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6425742E"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FCAE94B" w14:textId="77777777" w:rsidR="00734A73" w:rsidRPr="005E36C8" w:rsidRDefault="00734A73" w:rsidP="00DD2FD0">
            <w:pPr>
              <w:pStyle w:val="TablesHeadingGSCyan"/>
              <w:framePr w:hSpace="0" w:wrap="auto" w:vAnchor="margin" w:hAnchor="text" w:yAlign="inline"/>
              <w:rPr>
                <w:caps w:val="0"/>
                <w:color w:val="4D4D4C"/>
                <w:sz w:val="20"/>
                <w:szCs w:val="22"/>
              </w:rPr>
            </w:pPr>
            <w:r w:rsidRPr="009B33E0">
              <w:rPr>
                <w:rStyle w:val="SmartLink10"/>
                <w:sz w:val="20"/>
                <w:szCs w:val="22"/>
              </w:rPr>
              <w:fldChar w:fldCharType="begin"/>
            </w:r>
            <w:r w:rsidRPr="009B33E0">
              <w:rPr>
                <w:rStyle w:val="SmartLink10"/>
                <w:sz w:val="20"/>
                <w:szCs w:val="22"/>
              </w:rPr>
              <w:instrText xml:space="preserve"> REF _Ref136350658 \w \h </w:instrText>
            </w:r>
            <w:r>
              <w:rPr>
                <w:rStyle w:val="SmartLink10"/>
                <w:sz w:val="20"/>
                <w:szCs w:val="22"/>
              </w:rPr>
              <w:instrText xml:space="preserve"> \* MERGEFORMAT </w:instrText>
            </w:r>
            <w:r w:rsidRPr="009B33E0">
              <w:rPr>
                <w:rStyle w:val="SmartLink10"/>
                <w:sz w:val="20"/>
                <w:szCs w:val="22"/>
              </w:rPr>
            </w:r>
            <w:r w:rsidRPr="009B33E0">
              <w:rPr>
                <w:rStyle w:val="SmartLink10"/>
                <w:sz w:val="20"/>
                <w:szCs w:val="22"/>
              </w:rPr>
              <w:fldChar w:fldCharType="separate"/>
            </w:r>
            <w:r w:rsidRPr="009B33E0">
              <w:rPr>
                <w:rStyle w:val="SmartLink10"/>
                <w:sz w:val="20"/>
                <w:szCs w:val="22"/>
              </w:rPr>
              <w:t>P.9.5.1 |</w:t>
            </w:r>
            <w:r w:rsidRPr="009B33E0">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654FFF21"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d</w:t>
            </w:r>
            <w:r w:rsidRPr="00C10F43">
              <w:rPr>
                <w:caps w:val="0"/>
                <w:color w:val="4D4D4C"/>
                <w:sz w:val="20"/>
                <w:szCs w:val="20"/>
              </w:rPr>
              <w:t>oes the project involve an environmentally friendly method that includes appropriate control of emissions and residues resulting from the handling and processing of waste material?</w:t>
            </w:r>
          </w:p>
        </w:tc>
        <w:tc>
          <w:tcPr>
            <w:tcW w:w="954" w:type="pct"/>
            <w:tcBorders>
              <w:top w:val="single" w:sz="4" w:space="0" w:color="auto"/>
              <w:left w:val="single" w:sz="4" w:space="0" w:color="auto"/>
              <w:bottom w:val="single" w:sz="4" w:space="0" w:color="auto"/>
            </w:tcBorders>
          </w:tcPr>
          <w:p w14:paraId="1B127F9B"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45061522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51A7070A" w14:textId="77777777" w:rsidR="00734A73" w:rsidRPr="005E36C8" w:rsidDel="00FB5485" w:rsidRDefault="00000000" w:rsidP="00DD2FD0">
            <w:sdt>
              <w:sdtPr>
                <w:rPr>
                  <w:caps/>
                  <w:sz w:val="20"/>
                  <w:szCs w:val="20"/>
                </w:rPr>
                <w:id w:val="132239132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21B644A4"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01722962"/>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120A90D3"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C025FF1" w14:textId="77777777" w:rsidR="00734A73" w:rsidRPr="009B33E0"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_Ref136351905 \w \h  \* MERGEFORMAT </w:instrText>
            </w:r>
            <w:r>
              <w:rPr>
                <w:rStyle w:val="SmartLink10"/>
                <w:sz w:val="20"/>
                <w:szCs w:val="22"/>
              </w:rPr>
            </w:r>
            <w:r>
              <w:rPr>
                <w:rStyle w:val="SmartLink10"/>
                <w:sz w:val="20"/>
                <w:szCs w:val="22"/>
              </w:rPr>
              <w:fldChar w:fldCharType="separate"/>
            </w:r>
            <w:r>
              <w:rPr>
                <w:rStyle w:val="SmartLink10"/>
                <w:sz w:val="20"/>
                <w:szCs w:val="22"/>
              </w:rPr>
              <w:t>P.9.5.3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5A3522D7" w14:textId="77777777" w:rsidR="00734A73"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risk of </w:t>
            </w:r>
            <w:r w:rsidRPr="006160F8">
              <w:rPr>
                <w:caps w:val="0"/>
                <w:color w:val="4D4D4C"/>
                <w:sz w:val="20"/>
                <w:szCs w:val="20"/>
              </w:rPr>
              <w:t>release of hazardous materials resulting from their production, transportation, handling, storage, or use</w:t>
            </w:r>
            <w:r>
              <w:rPr>
                <w:caps w:val="0"/>
                <w:color w:val="4D4D4C"/>
                <w:sz w:val="20"/>
                <w:szCs w:val="20"/>
              </w:rPr>
              <w:t xml:space="preserve">? </w:t>
            </w:r>
          </w:p>
        </w:tc>
        <w:tc>
          <w:tcPr>
            <w:tcW w:w="954" w:type="pct"/>
            <w:tcBorders>
              <w:top w:val="single" w:sz="4" w:space="0" w:color="auto"/>
              <w:left w:val="single" w:sz="4" w:space="0" w:color="auto"/>
              <w:bottom w:val="single" w:sz="4" w:space="0" w:color="auto"/>
            </w:tcBorders>
          </w:tcPr>
          <w:p w14:paraId="3FF1FF83"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96666075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6EF8BD7F" w14:textId="77777777" w:rsidR="00734A73" w:rsidRPr="005E36C8" w:rsidDel="00FB5485" w:rsidRDefault="00000000" w:rsidP="00DD2FD0">
            <w:sdt>
              <w:sdtPr>
                <w:rPr>
                  <w:caps/>
                  <w:sz w:val="20"/>
                  <w:szCs w:val="20"/>
                </w:rPr>
                <w:id w:val="-181129460"/>
                <w14:checkbox>
                  <w14:checked w14:val="1"/>
                  <w14:checkedState w14:val="2612" w14:font="MS Gothic"/>
                  <w14:uncheckedState w14:val="2610" w14:font="MS Gothic"/>
                </w14:checkbox>
              </w:sdtPr>
              <w:sdtContent>
                <w:r w:rsidR="00555A91">
                  <w:rPr>
                    <w:rFonts w:ascii="MS Gothic" w:eastAsia="MS Gothic" w:hAnsi="MS Gothic" w:hint="eastAsia"/>
                    <w:caps/>
                    <w:sz w:val="20"/>
                    <w:szCs w:val="20"/>
                  </w:rPr>
                  <w:t>☒</w:t>
                </w:r>
              </w:sdtContent>
            </w:sdt>
            <w:r w:rsidR="00734A73" w:rsidRPr="005E36C8" w:rsidDel="00FB5485">
              <w:rPr>
                <w:caps/>
                <w:sz w:val="20"/>
                <w:szCs w:val="20"/>
              </w:rPr>
              <w:t xml:space="preserve"> </w:t>
            </w:r>
            <w:r w:rsidR="00734A73" w:rsidDel="00FB5485">
              <w:rPr>
                <w:caps/>
                <w:sz w:val="20"/>
                <w:szCs w:val="20"/>
              </w:rPr>
              <w:t>No</w:t>
            </w:r>
          </w:p>
          <w:p w14:paraId="6777152E"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85936173"/>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40AA777B"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FDEBE49" w14:textId="77777777" w:rsidR="00734A73" w:rsidRPr="009B33E0"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_Ref136351905 \w \h  \* MERGEFORMAT </w:instrText>
            </w:r>
            <w:r>
              <w:rPr>
                <w:rStyle w:val="SmartLink10"/>
                <w:sz w:val="20"/>
                <w:szCs w:val="22"/>
              </w:rPr>
            </w:r>
            <w:r>
              <w:rPr>
                <w:rStyle w:val="SmartLink10"/>
                <w:sz w:val="20"/>
                <w:szCs w:val="22"/>
              </w:rPr>
              <w:fldChar w:fldCharType="separate"/>
            </w:r>
            <w:r>
              <w:rPr>
                <w:rStyle w:val="SmartLink10"/>
                <w:sz w:val="20"/>
                <w:szCs w:val="22"/>
              </w:rPr>
              <w:t>P.9.5.3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6AFFEB9F" w14:textId="77777777" w:rsidR="00734A73"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If answer to above question is "yes”, does project has measures in place to address health risks?</w:t>
            </w:r>
          </w:p>
        </w:tc>
        <w:tc>
          <w:tcPr>
            <w:tcW w:w="954" w:type="pct"/>
            <w:tcBorders>
              <w:top w:val="single" w:sz="4" w:space="0" w:color="auto"/>
              <w:left w:val="single" w:sz="4" w:space="0" w:color="auto"/>
              <w:bottom w:val="single" w:sz="4" w:space="0" w:color="auto"/>
            </w:tcBorders>
          </w:tcPr>
          <w:p w14:paraId="4C4BFF50"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559901175"/>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236B7B17" w14:textId="77777777" w:rsidR="00734A73" w:rsidRPr="005E36C8" w:rsidDel="00FB5485" w:rsidRDefault="00000000" w:rsidP="00DD2FD0">
            <w:sdt>
              <w:sdtPr>
                <w:rPr>
                  <w:caps/>
                  <w:sz w:val="20"/>
                  <w:szCs w:val="20"/>
                </w:rPr>
                <w:id w:val="-384870417"/>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69EB218C"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50824563"/>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3B6729F1"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8359505" w14:textId="77777777" w:rsidR="00734A73" w:rsidRPr="009B33E0" w:rsidRDefault="00734A73" w:rsidP="00DD2FD0">
            <w:pPr>
              <w:pStyle w:val="TablesHeadingGSCyan"/>
              <w:framePr w:hSpace="0" w:wrap="auto" w:vAnchor="margin" w:hAnchor="text" w:yAlign="inline"/>
              <w:rPr>
                <w:rStyle w:val="SmartLink10"/>
                <w:sz w:val="20"/>
                <w:szCs w:val="22"/>
              </w:rPr>
            </w:pPr>
            <w:r>
              <w:rPr>
                <w:rStyle w:val="SmartLink10"/>
                <w:sz w:val="20"/>
                <w:szCs w:val="22"/>
              </w:rPr>
              <w:fldChar w:fldCharType="begin"/>
            </w:r>
            <w:r>
              <w:rPr>
                <w:rStyle w:val="SmartLink10"/>
                <w:sz w:val="20"/>
                <w:szCs w:val="22"/>
              </w:rPr>
              <w:instrText xml:space="preserve"> REF _Ref136352402 \w \h </w:instrText>
            </w:r>
            <w:r>
              <w:rPr>
                <w:rStyle w:val="SmartLink10"/>
                <w:sz w:val="20"/>
                <w:szCs w:val="22"/>
              </w:rPr>
            </w:r>
            <w:r>
              <w:rPr>
                <w:rStyle w:val="SmartLink10"/>
                <w:sz w:val="20"/>
                <w:szCs w:val="22"/>
              </w:rPr>
              <w:fldChar w:fldCharType="separate"/>
            </w:r>
            <w:r>
              <w:rPr>
                <w:rStyle w:val="SmartLink10"/>
                <w:sz w:val="20"/>
                <w:szCs w:val="22"/>
              </w:rPr>
              <w:t>P.9.5.4 |</w:t>
            </w:r>
            <w:r>
              <w:rPr>
                <w:rStyle w:val="SmartLink10"/>
                <w:sz w:val="20"/>
                <w:szCs w:val="22"/>
              </w:rPr>
              <w:fldChar w:fldCharType="end"/>
            </w:r>
          </w:p>
        </w:tc>
        <w:tc>
          <w:tcPr>
            <w:tcW w:w="3285" w:type="pct"/>
            <w:tcBorders>
              <w:top w:val="single" w:sz="4" w:space="0" w:color="auto"/>
              <w:bottom w:val="single" w:sz="4" w:space="0" w:color="auto"/>
              <w:right w:val="single" w:sz="4" w:space="0" w:color="auto"/>
            </w:tcBorders>
          </w:tcPr>
          <w:p w14:paraId="45AEAC3F" w14:textId="77777777" w:rsidR="00734A73"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Involve </w:t>
            </w:r>
            <w:r w:rsidRPr="006160F8">
              <w:rPr>
                <w:caps w:val="0"/>
                <w:color w:val="4D4D4C"/>
                <w:sz w:val="20"/>
                <w:szCs w:val="20"/>
              </w:rPr>
              <w:t>manufacture, trade, and use of chemicals and hazardous materials subject to international bans or phase-outs due to their high toxicity to living organisms, environmental persistence, potential for bioaccumulation, or potential for depletion of the ozone layer</w:t>
            </w:r>
          </w:p>
        </w:tc>
        <w:tc>
          <w:tcPr>
            <w:tcW w:w="954" w:type="pct"/>
            <w:tcBorders>
              <w:top w:val="single" w:sz="4" w:space="0" w:color="auto"/>
              <w:left w:val="single" w:sz="4" w:space="0" w:color="auto"/>
              <w:bottom w:val="single" w:sz="4" w:space="0" w:color="auto"/>
            </w:tcBorders>
          </w:tcPr>
          <w:p w14:paraId="31977318"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926413466"/>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079FE01F" w14:textId="77777777" w:rsidR="00734A73" w:rsidRPr="005E36C8" w:rsidDel="00FB5485" w:rsidRDefault="00000000" w:rsidP="00DD2FD0">
            <w:sdt>
              <w:sdtPr>
                <w:rPr>
                  <w:caps/>
                  <w:sz w:val="20"/>
                  <w:szCs w:val="20"/>
                </w:rPr>
                <w:id w:val="115341491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POTENTIALLY</w:t>
            </w:r>
          </w:p>
          <w:p w14:paraId="54FCB991"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96875158"/>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NO</w:t>
            </w:r>
          </w:p>
        </w:tc>
      </w:tr>
      <w:tr w:rsidR="00734A73" w:rsidRPr="005E36C8" w14:paraId="1DCCB697" w14:textId="77777777" w:rsidTr="477EEDBE">
        <w:trPr>
          <w:trHeight w:val="364"/>
        </w:trPr>
        <w:tc>
          <w:tcPr>
            <w:tcW w:w="5000" w:type="pct"/>
            <w:gridSpan w:val="3"/>
            <w:tcBorders>
              <w:top w:val="single" w:sz="4" w:space="0" w:color="auto"/>
              <w:bottom w:val="single" w:sz="4" w:space="0" w:color="auto"/>
            </w:tcBorders>
            <w:noWrap/>
            <w:vAlign w:val="top"/>
          </w:tcPr>
          <w:p w14:paraId="318B5063"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34A73" w:rsidRPr="005E36C8" w14:paraId="61AC4765"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509D464" w14:textId="77777777" w:rsidR="00734A73" w:rsidRPr="00C506C4" w:rsidRDefault="00555A91" w:rsidP="00DD2FD0">
            <w:pPr>
              <w:pStyle w:val="TablesHeadingGSCyan"/>
              <w:framePr w:hSpace="0" w:wrap="auto" w:vAnchor="margin" w:hAnchor="text" w:yAlign="inline"/>
              <w:spacing w:line="276" w:lineRule="auto"/>
              <w:rPr>
                <w:caps w:val="0"/>
                <w:color w:val="515151" w:themeColor="text1"/>
                <w:sz w:val="20"/>
                <w:szCs w:val="20"/>
              </w:rPr>
            </w:pPr>
            <w:r>
              <w:rPr>
                <w:i/>
                <w:iCs/>
                <w:caps w:val="0"/>
                <w:color w:val="4D4D4C"/>
                <w:sz w:val="20"/>
                <w:szCs w:val="20"/>
              </w:rPr>
              <w:t>N/A</w:t>
            </w:r>
          </w:p>
          <w:p w14:paraId="61319B8A" w14:textId="77777777" w:rsidR="00734A73" w:rsidRPr="00C506C4" w:rsidRDefault="00734A73" w:rsidP="00DD2FD0"/>
        </w:tc>
      </w:tr>
      <w:tr w:rsidR="00734A73" w:rsidRPr="000825D8" w14:paraId="126E0396" w14:textId="77777777" w:rsidTr="477EEDBE">
        <w:trPr>
          <w:trHeight w:val="364"/>
        </w:trPr>
        <w:tc>
          <w:tcPr>
            <w:tcW w:w="5000" w:type="pct"/>
            <w:gridSpan w:val="3"/>
            <w:tcBorders>
              <w:top w:val="single" w:sz="4" w:space="0" w:color="auto"/>
              <w:bottom w:val="single" w:sz="4" w:space="0" w:color="auto"/>
            </w:tcBorders>
            <w:noWrap/>
            <w:vAlign w:val="top"/>
          </w:tcPr>
          <w:p w14:paraId="285B2C37" w14:textId="77777777" w:rsidR="00734A73" w:rsidRPr="000825D8" w:rsidRDefault="00734A73" w:rsidP="00DD2FD0">
            <w:pPr>
              <w:pStyle w:val="TablesHeadingGSCyan"/>
              <w:framePr w:hSpace="0" w:wrap="auto" w:vAnchor="margin" w:hAnchor="text" w:yAlign="inline"/>
              <w:spacing w:line="276" w:lineRule="auto"/>
              <w:rPr>
                <w:i/>
                <w:iCs/>
                <w:caps w:val="0"/>
                <w:color w:val="005B5E" w:themeColor="accent1" w:themeShade="7F"/>
                <w:sz w:val="24"/>
                <w:lang w:val="en-SG"/>
              </w:rPr>
            </w:pPr>
            <w:r w:rsidRPr="00C506C4">
              <w:rPr>
                <w:rStyle w:val="SmartLink10"/>
              </w:rPr>
              <w:fldChar w:fldCharType="begin"/>
            </w:r>
            <w:r w:rsidRPr="00C506C4">
              <w:rPr>
                <w:rStyle w:val="SmartLink10"/>
              </w:rPr>
              <w:instrText xml:space="preserve"> REF _Ref136352453 \w \h </w:instrText>
            </w:r>
            <w:r>
              <w:rPr>
                <w:rStyle w:val="SmartLink10"/>
              </w:rPr>
              <w:instrText xml:space="preserve"> \* MERGEFORMAT </w:instrText>
            </w:r>
            <w:r w:rsidRPr="00C506C4">
              <w:rPr>
                <w:rStyle w:val="SmartLink10"/>
              </w:rPr>
            </w:r>
            <w:r w:rsidRPr="00C506C4">
              <w:rPr>
                <w:rStyle w:val="SmartLink10"/>
              </w:rPr>
              <w:fldChar w:fldCharType="separate"/>
            </w:r>
            <w:r w:rsidRPr="00C506C4">
              <w:rPr>
                <w:rStyle w:val="SmartLink10"/>
              </w:rPr>
              <w:t>P.9.6 |</w:t>
            </w:r>
            <w:r w:rsidRPr="00C506C4">
              <w:rPr>
                <w:rStyle w:val="SmartLink10"/>
              </w:rPr>
              <w:fldChar w:fldCharType="end"/>
            </w:r>
            <w:r w:rsidRPr="00C506C4">
              <w:rPr>
                <w:rStyle w:val="SmartLink10"/>
              </w:rPr>
              <w:fldChar w:fldCharType="begin"/>
            </w:r>
            <w:r w:rsidRPr="00C506C4">
              <w:rPr>
                <w:rStyle w:val="SmartLink10"/>
              </w:rPr>
              <w:instrText xml:space="preserve"> REF _Ref136352458 \h </w:instrText>
            </w:r>
            <w:r>
              <w:rPr>
                <w:rStyle w:val="SmartLink10"/>
              </w:rPr>
              <w:instrText xml:space="preserve"> \* MERGEFORMAT </w:instrText>
            </w:r>
            <w:r w:rsidRPr="00C506C4">
              <w:rPr>
                <w:rStyle w:val="SmartLink10"/>
              </w:rPr>
            </w:r>
            <w:r w:rsidRPr="00C506C4">
              <w:rPr>
                <w:rStyle w:val="SmartLink10"/>
              </w:rPr>
              <w:fldChar w:fldCharType="separate"/>
            </w:r>
            <w:r w:rsidRPr="00C506C4">
              <w:rPr>
                <w:rStyle w:val="SmartLink10"/>
              </w:rPr>
              <w:t>Pesticides &amp; Fertilisers</w:t>
            </w:r>
            <w:r w:rsidRPr="00C506C4">
              <w:rPr>
                <w:rStyle w:val="SmartLink10"/>
              </w:rPr>
              <w:fldChar w:fldCharType="end"/>
            </w:r>
          </w:p>
        </w:tc>
      </w:tr>
      <w:tr w:rsidR="00734A73" w:rsidRPr="000825D8" w14:paraId="502505C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56B7977" w14:textId="77777777" w:rsidR="00734A73" w:rsidRPr="00C506C4" w:rsidRDefault="00734A73" w:rsidP="00DD2FD0">
            <w:pPr>
              <w:pStyle w:val="TablesHeadingGSCyan"/>
              <w:framePr w:hSpace="0" w:wrap="auto" w:vAnchor="margin" w:hAnchor="text" w:yAlign="inline"/>
              <w:spacing w:line="276" w:lineRule="auto"/>
              <w:rPr>
                <w:rStyle w:val="SmartLink10"/>
              </w:rPr>
            </w:pPr>
            <w:r w:rsidRPr="003C454C">
              <w:rPr>
                <w:rStyle w:val="SmartLink10"/>
                <w:sz w:val="20"/>
                <w:szCs w:val="22"/>
              </w:rPr>
              <w:fldChar w:fldCharType="begin"/>
            </w:r>
            <w:r w:rsidRPr="003C454C">
              <w:rPr>
                <w:rStyle w:val="SmartLink10"/>
                <w:sz w:val="20"/>
                <w:szCs w:val="22"/>
              </w:rPr>
              <w:instrText xml:space="preserve"> REF _Ref136352906 \r \h </w:instrText>
            </w:r>
            <w:r>
              <w:rPr>
                <w:rStyle w:val="SmartLink10"/>
                <w:sz w:val="20"/>
                <w:szCs w:val="22"/>
              </w:rPr>
              <w:instrText xml:space="preserve"> \* MERGEFORMAT </w:instrText>
            </w:r>
            <w:r w:rsidRPr="003C454C">
              <w:rPr>
                <w:rStyle w:val="SmartLink10"/>
                <w:sz w:val="20"/>
                <w:szCs w:val="22"/>
              </w:rPr>
            </w:r>
            <w:r w:rsidRPr="003C454C">
              <w:rPr>
                <w:rStyle w:val="SmartLink10"/>
                <w:sz w:val="20"/>
                <w:szCs w:val="22"/>
              </w:rPr>
              <w:fldChar w:fldCharType="separate"/>
            </w:r>
            <w:r w:rsidRPr="003C454C">
              <w:rPr>
                <w:rStyle w:val="SmartLink10"/>
                <w:sz w:val="20"/>
                <w:szCs w:val="22"/>
              </w:rPr>
              <w:t>P.9.6.1 |</w:t>
            </w:r>
            <w:r w:rsidRPr="003C454C">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7173EA57" w14:textId="77777777" w:rsidR="00734A73" w:rsidRPr="003C454C" w:rsidRDefault="00734A73" w:rsidP="00DD2FD0">
            <w:pPr>
              <w:pStyle w:val="TablesHeadingGSCyan"/>
              <w:framePr w:hSpace="0" w:wrap="auto" w:vAnchor="margin" w:hAnchor="text" w:yAlign="inline"/>
              <w:rPr>
                <w:caps w:val="0"/>
                <w:color w:val="4D4D4C"/>
                <w:sz w:val="20"/>
                <w:szCs w:val="20"/>
              </w:rPr>
            </w:pPr>
            <w:r w:rsidRPr="003C454C">
              <w:rPr>
                <w:caps w:val="0"/>
                <w:color w:val="4D4D4C"/>
                <w:sz w:val="20"/>
                <w:szCs w:val="20"/>
              </w:rPr>
              <w:t xml:space="preserve">Does the project involve the use of chemical pesticides? </w:t>
            </w:r>
          </w:p>
        </w:tc>
        <w:tc>
          <w:tcPr>
            <w:tcW w:w="954" w:type="pct"/>
            <w:tcBorders>
              <w:top w:val="single" w:sz="4" w:space="0" w:color="auto"/>
              <w:left w:val="single" w:sz="4" w:space="0" w:color="auto"/>
              <w:bottom w:val="single" w:sz="4" w:space="0" w:color="auto"/>
            </w:tcBorders>
          </w:tcPr>
          <w:p w14:paraId="1834F344"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2901FA07" w14:textId="77777777" w:rsidR="00734A73" w:rsidRPr="00C506C4"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aps w:val="0"/>
                  <w:color w:val="4D4D4C"/>
                  <w:sz w:val="20"/>
                  <w:szCs w:val="20"/>
                  <w:u w:val="single"/>
                  <w:shd w:val="clear" w:color="auto" w:fill="E1DFDD"/>
                </w:rPr>
                <w:id w:val="826403820"/>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 xml:space="preserve"> NO</w:t>
            </w:r>
          </w:p>
        </w:tc>
      </w:tr>
      <w:tr w:rsidR="00734A73" w:rsidRPr="000825D8" w14:paraId="43932CB5"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80436EE" w14:textId="77777777" w:rsidR="00734A73" w:rsidRPr="003C454C"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fldChar w:fldCharType="begin"/>
            </w:r>
            <w:r>
              <w:rPr>
                <w:rStyle w:val="SmartLink10"/>
                <w:sz w:val="20"/>
                <w:szCs w:val="22"/>
              </w:rPr>
              <w:instrText xml:space="preserve"> REF _Ref136354752 \w \h </w:instrText>
            </w:r>
            <w:r>
              <w:rPr>
                <w:rStyle w:val="SmartLink10"/>
                <w:sz w:val="20"/>
                <w:szCs w:val="22"/>
              </w:rPr>
            </w:r>
            <w:r>
              <w:rPr>
                <w:rStyle w:val="SmartLink10"/>
                <w:sz w:val="20"/>
                <w:szCs w:val="22"/>
              </w:rPr>
              <w:fldChar w:fldCharType="separate"/>
            </w:r>
            <w:r>
              <w:rPr>
                <w:rStyle w:val="SmartLink10"/>
                <w:sz w:val="20"/>
                <w:szCs w:val="22"/>
              </w:rPr>
              <w:t>P.9.6.5 |</w:t>
            </w:r>
            <w:r>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003EEEC3" w14:textId="77777777" w:rsidR="00734A73" w:rsidRPr="003C454C"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Does the project involve </w:t>
            </w:r>
            <w:r w:rsidRPr="00202942">
              <w:rPr>
                <w:caps w:val="0"/>
                <w:color w:val="4D4D4C"/>
                <w:sz w:val="20"/>
                <w:szCs w:val="20"/>
              </w:rPr>
              <w:t>purchase, store, manufacture, trade or use products that fall in Classes IA (extremely hazardous) and IB (highly hazardous)</w:t>
            </w:r>
          </w:p>
        </w:tc>
        <w:tc>
          <w:tcPr>
            <w:tcW w:w="954" w:type="pct"/>
            <w:tcBorders>
              <w:top w:val="single" w:sz="4" w:space="0" w:color="auto"/>
              <w:left w:val="single" w:sz="4" w:space="0" w:color="auto"/>
              <w:bottom w:val="single" w:sz="4" w:space="0" w:color="auto"/>
            </w:tcBorders>
          </w:tcPr>
          <w:p w14:paraId="05D12D4E"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5F3D7336" w14:textId="77777777" w:rsidR="00734A73" w:rsidRPr="00E54FDB" w:rsidRDefault="00000000" w:rsidP="00DD2FD0">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378242148"/>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NO</w:t>
            </w:r>
          </w:p>
        </w:tc>
      </w:tr>
      <w:tr w:rsidR="00734A73" w:rsidRPr="000825D8" w14:paraId="77C6D917"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8A7404E" w14:textId="77777777" w:rsidR="00734A73" w:rsidRPr="00C506C4" w:rsidRDefault="00734A73" w:rsidP="00DD2FD0">
            <w:pPr>
              <w:pStyle w:val="TablesHeadingGSCyan"/>
              <w:framePr w:hSpace="0" w:wrap="auto" w:vAnchor="margin" w:hAnchor="text" w:yAlign="inline"/>
              <w:spacing w:line="276" w:lineRule="auto"/>
              <w:rPr>
                <w:rStyle w:val="SmartLink10"/>
              </w:rPr>
            </w:pPr>
            <w:r w:rsidRPr="003C454C">
              <w:rPr>
                <w:rStyle w:val="SmartLink10"/>
                <w:sz w:val="20"/>
                <w:szCs w:val="22"/>
              </w:rPr>
              <w:fldChar w:fldCharType="begin"/>
            </w:r>
            <w:r w:rsidRPr="003C454C">
              <w:rPr>
                <w:rStyle w:val="SmartLink10"/>
                <w:sz w:val="20"/>
                <w:szCs w:val="22"/>
              </w:rPr>
              <w:instrText xml:space="preserve"> REF _Ref136353470 \r \h </w:instrText>
            </w:r>
            <w:r>
              <w:rPr>
                <w:rStyle w:val="SmartLink10"/>
                <w:sz w:val="20"/>
                <w:szCs w:val="22"/>
              </w:rPr>
              <w:instrText xml:space="preserve"> \* MERGEFORMAT </w:instrText>
            </w:r>
            <w:r w:rsidRPr="003C454C">
              <w:rPr>
                <w:rStyle w:val="SmartLink10"/>
                <w:sz w:val="20"/>
                <w:szCs w:val="22"/>
              </w:rPr>
            </w:r>
            <w:r w:rsidRPr="003C454C">
              <w:rPr>
                <w:rStyle w:val="SmartLink10"/>
                <w:sz w:val="20"/>
                <w:szCs w:val="22"/>
              </w:rPr>
              <w:fldChar w:fldCharType="separate"/>
            </w:r>
            <w:r w:rsidRPr="003C454C">
              <w:rPr>
                <w:rStyle w:val="SmartLink10"/>
                <w:sz w:val="20"/>
                <w:szCs w:val="22"/>
              </w:rPr>
              <w:t>P.9.6.6 |</w:t>
            </w:r>
            <w:r w:rsidRPr="003C454C">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2291F3F2" w14:textId="77777777" w:rsidR="00734A73" w:rsidRPr="003C454C" w:rsidRDefault="00734A73" w:rsidP="00DD2FD0">
            <w:pPr>
              <w:pStyle w:val="TablesHeadingGSCyan"/>
              <w:framePr w:hSpace="0" w:wrap="auto" w:vAnchor="margin" w:hAnchor="text" w:yAlign="inline"/>
              <w:rPr>
                <w:caps w:val="0"/>
                <w:color w:val="4D4D4C"/>
                <w:sz w:val="20"/>
                <w:szCs w:val="20"/>
              </w:rPr>
            </w:pPr>
            <w:r w:rsidRPr="003C454C">
              <w:rPr>
                <w:caps w:val="0"/>
                <w:color w:val="4D4D4C"/>
                <w:sz w:val="20"/>
                <w:szCs w:val="20"/>
              </w:rPr>
              <w:t>Does the project use fertili</w:t>
            </w:r>
            <w:r>
              <w:rPr>
                <w:caps w:val="0"/>
                <w:color w:val="4D4D4C"/>
                <w:sz w:val="20"/>
                <w:szCs w:val="20"/>
              </w:rPr>
              <w:t>s</w:t>
            </w:r>
            <w:r w:rsidRPr="003C454C">
              <w:rPr>
                <w:caps w:val="0"/>
                <w:color w:val="4D4D4C"/>
                <w:sz w:val="20"/>
                <w:szCs w:val="20"/>
              </w:rPr>
              <w:t>ers, and if so, are measures being taken to minimi</w:t>
            </w:r>
            <w:r>
              <w:rPr>
                <w:caps w:val="0"/>
                <w:color w:val="4D4D4C"/>
                <w:sz w:val="20"/>
                <w:szCs w:val="20"/>
              </w:rPr>
              <w:t>s</w:t>
            </w:r>
            <w:r w:rsidRPr="003C454C">
              <w:rPr>
                <w:caps w:val="0"/>
                <w:color w:val="4D4D4C"/>
                <w:sz w:val="20"/>
                <w:szCs w:val="20"/>
              </w:rPr>
              <w:t>e their use and nutrient losses to the environment?</w:t>
            </w:r>
          </w:p>
        </w:tc>
        <w:tc>
          <w:tcPr>
            <w:tcW w:w="954" w:type="pct"/>
            <w:tcBorders>
              <w:top w:val="single" w:sz="4" w:space="0" w:color="auto"/>
              <w:left w:val="single" w:sz="4" w:space="0" w:color="auto"/>
              <w:bottom w:val="single" w:sz="4" w:space="0" w:color="auto"/>
            </w:tcBorders>
          </w:tcPr>
          <w:p w14:paraId="5BDFB090"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1A690B97" w14:textId="77777777" w:rsidR="00734A73" w:rsidRPr="00E54FDB" w:rsidRDefault="00000000" w:rsidP="00DD2FD0">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542178907"/>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NO</w:t>
            </w:r>
          </w:p>
        </w:tc>
      </w:tr>
      <w:tr w:rsidR="00734A73" w:rsidRPr="000825D8" w14:paraId="14E520CF" w14:textId="77777777" w:rsidTr="477EEDBE">
        <w:trPr>
          <w:trHeight w:val="364"/>
        </w:trPr>
        <w:tc>
          <w:tcPr>
            <w:tcW w:w="5000" w:type="pct"/>
            <w:gridSpan w:val="3"/>
            <w:tcBorders>
              <w:top w:val="single" w:sz="4" w:space="0" w:color="auto"/>
              <w:bottom w:val="single" w:sz="4" w:space="0" w:color="auto"/>
            </w:tcBorders>
            <w:noWrap/>
            <w:vAlign w:val="top"/>
          </w:tcPr>
          <w:p w14:paraId="6BE15315" w14:textId="77777777" w:rsidR="00734A73" w:rsidRPr="00E54FDB" w:rsidRDefault="00734A73" w:rsidP="00DD2FD0">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0825D8" w14:paraId="5E4043EF"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CE77805" w14:textId="77777777" w:rsidR="00734A73" w:rsidRDefault="00555A91" w:rsidP="00DD2FD0">
            <w:pPr>
              <w:pStyle w:val="TablesHeadingGSCyan"/>
              <w:framePr w:hSpace="0" w:wrap="auto" w:vAnchor="margin" w:hAnchor="text" w:yAlign="inline"/>
              <w:rPr>
                <w:rFonts w:ascii="Segoe UI Symbol" w:hAnsi="Segoe UI Symbol" w:cs="Segoe UI Symbol"/>
                <w:caps w:val="0"/>
                <w:color w:val="515151" w:themeColor="text1"/>
                <w:sz w:val="20"/>
                <w:szCs w:val="20"/>
              </w:rPr>
            </w:pPr>
            <w:r>
              <w:rPr>
                <w:i/>
                <w:iCs/>
                <w:caps w:val="0"/>
                <w:color w:val="4D4D4C"/>
                <w:sz w:val="20"/>
                <w:szCs w:val="20"/>
              </w:rPr>
              <w:t>N/A</w:t>
            </w:r>
          </w:p>
          <w:p w14:paraId="31A560F4" w14:textId="77777777" w:rsidR="00734A73" w:rsidRPr="00BF1765" w:rsidRDefault="00734A73" w:rsidP="00DD2FD0"/>
        </w:tc>
      </w:tr>
      <w:tr w:rsidR="00734A73" w:rsidRPr="005E36C8" w14:paraId="13C83DD0" w14:textId="77777777" w:rsidTr="477EEDBE">
        <w:trPr>
          <w:trHeight w:val="364"/>
        </w:trPr>
        <w:tc>
          <w:tcPr>
            <w:tcW w:w="5000" w:type="pct"/>
            <w:gridSpan w:val="3"/>
            <w:tcBorders>
              <w:top w:val="single" w:sz="4" w:space="0" w:color="auto"/>
              <w:bottom w:val="single" w:sz="4" w:space="0" w:color="auto"/>
            </w:tcBorders>
            <w:noWrap/>
            <w:vAlign w:val="top"/>
          </w:tcPr>
          <w:p w14:paraId="6D372E30" w14:textId="77777777" w:rsidR="00734A73" w:rsidRPr="005E36C8" w:rsidRDefault="00734A73" w:rsidP="00DD2FD0">
            <w:pPr>
              <w:rPr>
                <w:caps/>
                <w:sz w:val="20"/>
                <w:szCs w:val="20"/>
              </w:rPr>
            </w:pPr>
            <w:r w:rsidRPr="002D52A6">
              <w:rPr>
                <w:color w:val="00B9BD" w:themeColor="accent1"/>
                <w:sz w:val="20"/>
                <w:szCs w:val="22"/>
              </w:rPr>
              <w:t>Would the project involve or lead to:</w:t>
            </w:r>
          </w:p>
        </w:tc>
      </w:tr>
      <w:tr w:rsidR="00734A73" w:rsidRPr="005E36C8" w14:paraId="69912E7E"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74681A3" w14:textId="77777777" w:rsidR="00734A73" w:rsidRPr="005E36C8" w:rsidRDefault="00734A73" w:rsidP="00DD2FD0">
            <w:pPr>
              <w:pStyle w:val="TablesHeadingGSCyan"/>
              <w:framePr w:hSpace="0" w:wrap="auto" w:vAnchor="margin" w:hAnchor="text" w:yAlign="inline"/>
              <w:rPr>
                <w:caps w:val="0"/>
                <w:color w:val="4D4D4C"/>
                <w:sz w:val="20"/>
                <w:szCs w:val="22"/>
              </w:rPr>
            </w:pPr>
            <w:r w:rsidRPr="003C454C">
              <w:rPr>
                <w:rStyle w:val="SmartLink10"/>
                <w:sz w:val="20"/>
                <w:szCs w:val="22"/>
              </w:rPr>
              <w:fldChar w:fldCharType="begin"/>
            </w:r>
            <w:r w:rsidRPr="003C454C">
              <w:rPr>
                <w:rStyle w:val="SmartLink10"/>
                <w:sz w:val="20"/>
                <w:szCs w:val="22"/>
              </w:rPr>
              <w:instrText xml:space="preserve"> REF _Ref136352906 \r \h </w:instrText>
            </w:r>
            <w:r>
              <w:rPr>
                <w:rStyle w:val="SmartLink10"/>
                <w:sz w:val="20"/>
                <w:szCs w:val="22"/>
              </w:rPr>
              <w:instrText xml:space="preserve"> \* MERGEFORMAT </w:instrText>
            </w:r>
            <w:r w:rsidRPr="003C454C">
              <w:rPr>
                <w:rStyle w:val="SmartLink10"/>
                <w:sz w:val="20"/>
                <w:szCs w:val="22"/>
              </w:rPr>
            </w:r>
            <w:r w:rsidRPr="003C454C">
              <w:rPr>
                <w:rStyle w:val="SmartLink10"/>
                <w:sz w:val="20"/>
                <w:szCs w:val="22"/>
              </w:rPr>
              <w:fldChar w:fldCharType="separate"/>
            </w:r>
            <w:r w:rsidRPr="003C454C">
              <w:rPr>
                <w:rStyle w:val="SmartLink10"/>
                <w:sz w:val="20"/>
                <w:szCs w:val="22"/>
              </w:rPr>
              <w:t>P.9.6.1 |</w:t>
            </w:r>
            <w:r w:rsidRPr="003C454C">
              <w:rPr>
                <w:rStyle w:val="SmartLink10"/>
                <w:sz w:val="20"/>
                <w:szCs w:val="22"/>
              </w:rPr>
              <w:fldChar w:fldCharType="end"/>
            </w:r>
          </w:p>
        </w:tc>
        <w:tc>
          <w:tcPr>
            <w:tcW w:w="3285" w:type="pct"/>
            <w:tcBorders>
              <w:top w:val="single" w:sz="4" w:space="0" w:color="auto"/>
              <w:bottom w:val="single" w:sz="4" w:space="0" w:color="auto"/>
              <w:right w:val="single" w:sz="4" w:space="0" w:color="auto"/>
            </w:tcBorders>
            <w:vAlign w:val="top"/>
          </w:tcPr>
          <w:p w14:paraId="34A6936D"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t xml:space="preserve"> </w:t>
            </w:r>
            <w:r w:rsidRPr="00202942">
              <w:rPr>
                <w:caps w:val="0"/>
                <w:color w:val="4D4D4C"/>
                <w:sz w:val="20"/>
                <w:szCs w:val="20"/>
              </w:rPr>
              <w:t>chemical pesticides use for pest management?</w:t>
            </w:r>
          </w:p>
        </w:tc>
        <w:tc>
          <w:tcPr>
            <w:tcW w:w="954" w:type="pct"/>
            <w:tcBorders>
              <w:top w:val="single" w:sz="4" w:space="0" w:color="auto"/>
              <w:left w:val="single" w:sz="4" w:space="0" w:color="auto"/>
              <w:bottom w:val="single" w:sz="4" w:space="0" w:color="auto"/>
            </w:tcBorders>
            <w:vAlign w:val="top"/>
          </w:tcPr>
          <w:p w14:paraId="00239AD7"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943183238"/>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3B0966E2" w14:textId="77777777" w:rsidR="00734A73" w:rsidRPr="005E36C8" w:rsidDel="00FB5485" w:rsidRDefault="00000000" w:rsidP="00DD2FD0">
            <w:sdt>
              <w:sdtPr>
                <w:rPr>
                  <w:caps/>
                  <w:sz w:val="20"/>
                  <w:szCs w:val="20"/>
                </w:rPr>
                <w:id w:val="-365530207"/>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POTENTIALLY</w:t>
            </w:r>
          </w:p>
          <w:p w14:paraId="64B15C63"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02735804"/>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NO</w:t>
            </w:r>
          </w:p>
        </w:tc>
      </w:tr>
      <w:tr w:rsidR="00734A73" w:rsidRPr="005E36C8" w14:paraId="74C1391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9BF6534" w14:textId="77777777" w:rsidR="00734A73" w:rsidRPr="00202942" w:rsidRDefault="00734A73" w:rsidP="00DD2FD0">
            <w:pPr>
              <w:pStyle w:val="TablesHeadingGSCyan"/>
              <w:framePr w:hSpace="0" w:wrap="auto" w:vAnchor="margin" w:hAnchor="text" w:yAlign="inline"/>
              <w:rPr>
                <w:rStyle w:val="SmartLink10"/>
                <w:sz w:val="20"/>
              </w:rPr>
            </w:pPr>
            <w:r w:rsidRPr="00202942">
              <w:rPr>
                <w:rStyle w:val="SmartLink10"/>
                <w:sz w:val="20"/>
              </w:rPr>
              <w:lastRenderedPageBreak/>
              <w:fldChar w:fldCharType="begin"/>
            </w:r>
            <w:r w:rsidRPr="00202942">
              <w:rPr>
                <w:rStyle w:val="SmartLink10"/>
                <w:sz w:val="20"/>
              </w:rPr>
              <w:instrText xml:space="preserve"> REF _Ref136355013 \w \h </w:instrText>
            </w:r>
            <w:r>
              <w:rPr>
                <w:rStyle w:val="SmartLink10"/>
                <w:sz w:val="20"/>
              </w:rPr>
              <w:instrText xml:space="preserve"> \* MERGEFORMAT </w:instrText>
            </w:r>
            <w:r w:rsidRPr="00202942">
              <w:rPr>
                <w:rStyle w:val="SmartLink10"/>
                <w:sz w:val="20"/>
              </w:rPr>
            </w:r>
            <w:r w:rsidRPr="00202942">
              <w:rPr>
                <w:rStyle w:val="SmartLink10"/>
                <w:sz w:val="20"/>
              </w:rPr>
              <w:fldChar w:fldCharType="separate"/>
            </w:r>
            <w:r w:rsidRPr="00202942">
              <w:rPr>
                <w:rStyle w:val="SmartLink10"/>
                <w:sz w:val="20"/>
              </w:rPr>
              <w:t>P.9.6.4 |</w:t>
            </w:r>
            <w:r w:rsidRPr="00202942">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0945A592"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If answer to question above is “yes” or “potentially”, does project has documented </w:t>
            </w:r>
            <w:r w:rsidRPr="00202942">
              <w:rPr>
                <w:caps w:val="0"/>
                <w:color w:val="4D4D4C"/>
                <w:sz w:val="20"/>
                <w:szCs w:val="20"/>
              </w:rPr>
              <w:t>Chemical Pesticides Policy</w:t>
            </w:r>
            <w:r>
              <w:rPr>
                <w:caps w:val="0"/>
                <w:color w:val="4D4D4C"/>
                <w:sz w:val="20"/>
                <w:szCs w:val="20"/>
              </w:rPr>
              <w:t xml:space="preserve"> in place?</w:t>
            </w:r>
          </w:p>
        </w:tc>
        <w:tc>
          <w:tcPr>
            <w:tcW w:w="954" w:type="pct"/>
            <w:tcBorders>
              <w:top w:val="single" w:sz="4" w:space="0" w:color="auto"/>
              <w:left w:val="single" w:sz="4" w:space="0" w:color="auto"/>
              <w:bottom w:val="single" w:sz="4" w:space="0" w:color="auto"/>
            </w:tcBorders>
            <w:vAlign w:val="top"/>
          </w:tcPr>
          <w:p w14:paraId="5EF2C040"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686871337"/>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11B61458" w14:textId="77777777" w:rsidR="00734A73" w:rsidRPr="005E36C8" w:rsidDel="00FB5485" w:rsidRDefault="00000000" w:rsidP="00DD2FD0">
            <w:sdt>
              <w:sdtPr>
                <w:rPr>
                  <w:caps/>
                  <w:sz w:val="20"/>
                  <w:szCs w:val="20"/>
                </w:rPr>
                <w:id w:val="58512193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10F4E334"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88652129"/>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w:t>
            </w:r>
            <w:r w:rsidR="00734A73" w:rsidDel="00FB5485">
              <w:rPr>
                <w:caps w:val="0"/>
                <w:color w:val="4D4D4C"/>
                <w:sz w:val="20"/>
                <w:szCs w:val="20"/>
              </w:rPr>
              <w:t>NA</w:t>
            </w:r>
          </w:p>
        </w:tc>
      </w:tr>
      <w:tr w:rsidR="00734A73" w:rsidRPr="005E36C8" w14:paraId="35D11FC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B104EDC" w14:textId="77777777" w:rsidR="00734A73" w:rsidRPr="00202942" w:rsidRDefault="00734A73" w:rsidP="00DD2FD0">
            <w:pPr>
              <w:pStyle w:val="TablesHeadingGSCyan"/>
              <w:framePr w:hSpace="0" w:wrap="auto" w:vAnchor="margin" w:hAnchor="text" w:yAlign="inline"/>
              <w:rPr>
                <w:rStyle w:val="SmartLink10"/>
                <w:sz w:val="20"/>
              </w:rPr>
            </w:pPr>
            <w:r w:rsidRPr="00202942">
              <w:rPr>
                <w:rStyle w:val="SmartLink10"/>
                <w:sz w:val="20"/>
              </w:rPr>
              <w:fldChar w:fldCharType="begin"/>
            </w:r>
            <w:r w:rsidRPr="00202942">
              <w:rPr>
                <w:rStyle w:val="SmartLink10"/>
                <w:sz w:val="20"/>
              </w:rPr>
              <w:instrText xml:space="preserve"> REF _Ref136354752 \w \h </w:instrText>
            </w:r>
            <w:r>
              <w:rPr>
                <w:rStyle w:val="SmartLink10"/>
                <w:sz w:val="20"/>
              </w:rPr>
              <w:instrText xml:space="preserve"> \* MERGEFORMAT </w:instrText>
            </w:r>
            <w:r w:rsidRPr="00202942">
              <w:rPr>
                <w:rStyle w:val="SmartLink10"/>
                <w:sz w:val="20"/>
              </w:rPr>
            </w:r>
            <w:r w:rsidRPr="00202942">
              <w:rPr>
                <w:rStyle w:val="SmartLink10"/>
                <w:sz w:val="20"/>
              </w:rPr>
              <w:fldChar w:fldCharType="separate"/>
            </w:r>
            <w:r w:rsidRPr="00202942">
              <w:rPr>
                <w:rStyle w:val="SmartLink10"/>
                <w:sz w:val="20"/>
              </w:rPr>
              <w:t>P.9.6.5 |</w:t>
            </w:r>
            <w:r w:rsidRPr="00202942">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49721031" w14:textId="77777777" w:rsidR="00734A73" w:rsidRDefault="00734A73" w:rsidP="00DD2FD0">
            <w:pPr>
              <w:pStyle w:val="TablesHeadingGSCyan"/>
              <w:framePr w:hSpace="0" w:wrap="auto" w:vAnchor="margin" w:hAnchor="text" w:yAlign="inline"/>
              <w:rPr>
                <w:caps w:val="0"/>
                <w:color w:val="4D4D4C"/>
                <w:sz w:val="20"/>
                <w:szCs w:val="20"/>
              </w:rPr>
            </w:pPr>
            <w:r w:rsidRPr="00202942">
              <w:rPr>
                <w:caps w:val="0"/>
                <w:color w:val="4D4D4C"/>
                <w:sz w:val="20"/>
                <w:szCs w:val="20"/>
              </w:rPr>
              <w:t>purchase, store, use, manufacture, or trade in Class II (moderately hazardous) pesticides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56E7C6A6"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04817247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69E2F7CC" w14:textId="77777777" w:rsidR="00734A73" w:rsidRPr="005E36C8" w:rsidDel="00FB5485" w:rsidRDefault="00000000" w:rsidP="00DD2FD0">
            <w:sdt>
              <w:sdtPr>
                <w:rPr>
                  <w:caps/>
                  <w:sz w:val="20"/>
                  <w:szCs w:val="20"/>
                </w:rPr>
                <w:id w:val="-942068005"/>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POTENTIALLY</w:t>
            </w:r>
          </w:p>
          <w:p w14:paraId="435D032C"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527112823"/>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NO</w:t>
            </w:r>
          </w:p>
        </w:tc>
      </w:tr>
      <w:tr w:rsidR="00734A73" w:rsidRPr="005E36C8" w14:paraId="79D250C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2949706" w14:textId="77777777" w:rsidR="00734A73" w:rsidRPr="00202942" w:rsidRDefault="00734A73" w:rsidP="00DD2FD0">
            <w:pPr>
              <w:pStyle w:val="TablesHeadingGSCyan"/>
              <w:framePr w:hSpace="0" w:wrap="auto" w:vAnchor="margin" w:hAnchor="text" w:yAlign="inline"/>
              <w:rPr>
                <w:rStyle w:val="SmartLink10"/>
                <w:sz w:val="20"/>
              </w:rPr>
            </w:pPr>
            <w:r w:rsidRPr="00202942">
              <w:rPr>
                <w:rStyle w:val="SmartLink10"/>
                <w:sz w:val="20"/>
              </w:rPr>
              <w:fldChar w:fldCharType="begin"/>
            </w:r>
            <w:r w:rsidRPr="00202942">
              <w:rPr>
                <w:rStyle w:val="SmartLink10"/>
                <w:sz w:val="20"/>
              </w:rPr>
              <w:instrText xml:space="preserve"> REF _Ref136354752 \w \h </w:instrText>
            </w:r>
            <w:r>
              <w:rPr>
                <w:rStyle w:val="SmartLink10"/>
                <w:sz w:val="20"/>
              </w:rPr>
              <w:instrText xml:space="preserve"> \* MERGEFORMAT </w:instrText>
            </w:r>
            <w:r w:rsidRPr="00202942">
              <w:rPr>
                <w:rStyle w:val="SmartLink10"/>
                <w:sz w:val="20"/>
              </w:rPr>
            </w:r>
            <w:r w:rsidRPr="00202942">
              <w:rPr>
                <w:rStyle w:val="SmartLink10"/>
                <w:sz w:val="20"/>
              </w:rPr>
              <w:fldChar w:fldCharType="separate"/>
            </w:r>
            <w:r w:rsidRPr="00202942">
              <w:rPr>
                <w:rStyle w:val="SmartLink10"/>
                <w:sz w:val="20"/>
              </w:rPr>
              <w:t>P.9.6.5 |</w:t>
            </w:r>
            <w:r w:rsidRPr="00202942">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64FABE14" w14:textId="77777777" w:rsidR="00734A73" w:rsidRPr="00202942"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If answer to question above is “yes” or “potentially”, does </w:t>
            </w:r>
            <w:r w:rsidRPr="00202942">
              <w:rPr>
                <w:caps w:val="0"/>
                <w:color w:val="4D4D4C"/>
                <w:sz w:val="20"/>
                <w:szCs w:val="20"/>
              </w:rPr>
              <w:t>project has appropriate controls on manufacture, procurement, or distribution and/or use of these chemicals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52E5833D"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381211539"/>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1E0EE293" w14:textId="77777777" w:rsidR="00734A73" w:rsidRPr="005E36C8" w:rsidDel="00FB5485" w:rsidRDefault="00000000" w:rsidP="00DD2FD0">
            <w:sdt>
              <w:sdtPr>
                <w:rPr>
                  <w:caps/>
                  <w:sz w:val="20"/>
                  <w:szCs w:val="20"/>
                </w:rPr>
                <w:id w:val="362402568"/>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706FF142"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25690611"/>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w:t>
            </w:r>
            <w:r w:rsidR="00734A73" w:rsidDel="00FB5485">
              <w:rPr>
                <w:caps w:val="0"/>
                <w:color w:val="4D4D4C"/>
                <w:sz w:val="20"/>
                <w:szCs w:val="20"/>
              </w:rPr>
              <w:t>NA</w:t>
            </w:r>
          </w:p>
        </w:tc>
      </w:tr>
      <w:tr w:rsidR="00734A73" w:rsidRPr="005E36C8" w14:paraId="55775F8B" w14:textId="77777777" w:rsidTr="477EEDBE">
        <w:trPr>
          <w:trHeight w:val="364"/>
        </w:trPr>
        <w:tc>
          <w:tcPr>
            <w:tcW w:w="5000" w:type="pct"/>
            <w:gridSpan w:val="3"/>
            <w:tcBorders>
              <w:top w:val="single" w:sz="4" w:space="0" w:color="auto"/>
              <w:bottom w:val="single" w:sz="4" w:space="0" w:color="auto"/>
            </w:tcBorders>
            <w:noWrap/>
            <w:vAlign w:val="top"/>
          </w:tcPr>
          <w:p w14:paraId="3C6C534B"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734A73" w:rsidRPr="005E36C8" w14:paraId="4D8C8F55"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2DD69A0" w14:textId="77777777" w:rsidR="00734A73" w:rsidRDefault="00555A91" w:rsidP="00DD2FD0">
            <w:pPr>
              <w:pStyle w:val="TablesHeadingGSCyan"/>
              <w:framePr w:hSpace="0" w:wrap="auto" w:vAnchor="margin" w:hAnchor="text" w:yAlign="inline"/>
              <w:spacing w:line="276" w:lineRule="auto"/>
              <w:rPr>
                <w:caps w:val="0"/>
                <w:color w:val="515151" w:themeColor="text1"/>
                <w:sz w:val="20"/>
                <w:szCs w:val="20"/>
              </w:rPr>
            </w:pPr>
            <w:r>
              <w:rPr>
                <w:i/>
                <w:iCs/>
                <w:caps w:val="0"/>
                <w:color w:val="4D4D4C"/>
                <w:sz w:val="20"/>
                <w:szCs w:val="20"/>
              </w:rPr>
              <w:t>N/A</w:t>
            </w:r>
          </w:p>
          <w:p w14:paraId="70DF735C" w14:textId="77777777" w:rsidR="00734A73" w:rsidRPr="00202942" w:rsidRDefault="00734A73" w:rsidP="00DD2FD0"/>
        </w:tc>
      </w:tr>
      <w:tr w:rsidR="00734A73" w:rsidRPr="000825D8" w14:paraId="299B2FAD" w14:textId="77777777" w:rsidTr="477EEDBE">
        <w:trPr>
          <w:trHeight w:val="364"/>
        </w:trPr>
        <w:tc>
          <w:tcPr>
            <w:tcW w:w="5000" w:type="pct"/>
            <w:gridSpan w:val="3"/>
            <w:tcBorders>
              <w:top w:val="single" w:sz="4" w:space="0" w:color="auto"/>
              <w:bottom w:val="single" w:sz="4" w:space="0" w:color="auto"/>
            </w:tcBorders>
            <w:noWrap/>
            <w:vAlign w:val="top"/>
          </w:tcPr>
          <w:p w14:paraId="7D337C7B" w14:textId="77777777" w:rsidR="00734A73" w:rsidRPr="000825D8" w:rsidRDefault="00734A73" w:rsidP="00DD2FD0">
            <w:pPr>
              <w:pStyle w:val="TablesHeadingGSCyan"/>
              <w:framePr w:hSpace="0" w:wrap="auto" w:vAnchor="margin" w:hAnchor="text" w:yAlign="inline"/>
              <w:spacing w:line="276" w:lineRule="auto"/>
              <w:rPr>
                <w:i/>
                <w:iCs/>
                <w:caps w:val="0"/>
                <w:color w:val="005B5E" w:themeColor="accent1" w:themeShade="7F"/>
                <w:sz w:val="24"/>
              </w:rPr>
            </w:pPr>
            <w:r w:rsidRPr="00202942">
              <w:rPr>
                <w:rStyle w:val="SmartLink10"/>
              </w:rPr>
              <w:fldChar w:fldCharType="begin"/>
            </w:r>
            <w:r w:rsidRPr="00202942">
              <w:rPr>
                <w:rStyle w:val="SmartLink10"/>
              </w:rPr>
              <w:instrText xml:space="preserve"> REF _Ref136355138 \w \h </w:instrText>
            </w:r>
            <w:r>
              <w:rPr>
                <w:rStyle w:val="SmartLink10"/>
              </w:rPr>
              <w:instrText xml:space="preserve"> \* MERGEFORMAT </w:instrText>
            </w:r>
            <w:r w:rsidRPr="00202942">
              <w:rPr>
                <w:rStyle w:val="SmartLink10"/>
              </w:rPr>
            </w:r>
            <w:r w:rsidRPr="00202942">
              <w:rPr>
                <w:rStyle w:val="SmartLink10"/>
              </w:rPr>
              <w:fldChar w:fldCharType="separate"/>
            </w:r>
            <w:r w:rsidRPr="00202942">
              <w:rPr>
                <w:rStyle w:val="SmartLink10"/>
              </w:rPr>
              <w:t>P.9.7 |</w:t>
            </w:r>
            <w:r w:rsidRPr="00202942">
              <w:rPr>
                <w:rStyle w:val="SmartLink10"/>
              </w:rPr>
              <w:fldChar w:fldCharType="end"/>
            </w:r>
            <w:r w:rsidRPr="00202942">
              <w:rPr>
                <w:rStyle w:val="SmartLink10"/>
              </w:rPr>
              <w:fldChar w:fldCharType="begin"/>
            </w:r>
            <w:r w:rsidRPr="00202942">
              <w:rPr>
                <w:rStyle w:val="SmartLink10"/>
              </w:rPr>
              <w:instrText xml:space="preserve"> REF _Ref136355144 \h </w:instrText>
            </w:r>
            <w:r>
              <w:rPr>
                <w:rStyle w:val="SmartLink10"/>
              </w:rPr>
              <w:instrText xml:space="preserve"> \* MERGEFORMAT </w:instrText>
            </w:r>
            <w:r w:rsidRPr="00202942">
              <w:rPr>
                <w:rStyle w:val="SmartLink10"/>
              </w:rPr>
            </w:r>
            <w:r w:rsidRPr="00202942">
              <w:rPr>
                <w:rStyle w:val="SmartLink10"/>
              </w:rPr>
              <w:fldChar w:fldCharType="separate"/>
            </w:r>
            <w:r w:rsidRPr="00202942">
              <w:rPr>
                <w:rStyle w:val="SmartLink10"/>
              </w:rPr>
              <w:t>Harvesting of Forests</w:t>
            </w:r>
            <w:r w:rsidRPr="00202942">
              <w:rPr>
                <w:rStyle w:val="SmartLink10"/>
              </w:rPr>
              <w:fldChar w:fldCharType="end"/>
            </w:r>
          </w:p>
        </w:tc>
      </w:tr>
      <w:tr w:rsidR="00734A73" w:rsidRPr="000825D8" w14:paraId="53ED5E35"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A110F09" w14:textId="77777777" w:rsidR="00734A73" w:rsidRPr="00202942" w:rsidDel="00202942" w:rsidRDefault="00734A73" w:rsidP="00DD2FD0">
            <w:pPr>
              <w:pStyle w:val="TablesHeadingGSCyan"/>
              <w:framePr w:hSpace="0" w:wrap="auto" w:vAnchor="margin" w:hAnchor="text" w:yAlign="inline"/>
              <w:rPr>
                <w:caps w:val="0"/>
                <w:color w:val="4D4D4C"/>
              </w:rPr>
            </w:pPr>
            <w:r w:rsidRPr="00F4464A">
              <w:rPr>
                <w:rStyle w:val="SmartLink10"/>
                <w:sz w:val="20"/>
              </w:rPr>
              <w:fldChar w:fldCharType="begin"/>
            </w:r>
            <w:r w:rsidRPr="00F4464A">
              <w:rPr>
                <w:rStyle w:val="SmartLink10"/>
                <w:sz w:val="20"/>
              </w:rPr>
              <w:instrText xml:space="preserve"> REF _Ref136394820 \w \h </w:instrText>
            </w:r>
            <w:r>
              <w:rPr>
                <w:rStyle w:val="SmartLink10"/>
                <w:sz w:val="20"/>
              </w:rPr>
              <w:instrText xml:space="preserve"> \* MERGEFORMAT </w:instrText>
            </w:r>
            <w:r w:rsidRPr="00F4464A">
              <w:rPr>
                <w:rStyle w:val="SmartLink10"/>
                <w:sz w:val="20"/>
              </w:rPr>
            </w:r>
            <w:r w:rsidRPr="00F4464A">
              <w:rPr>
                <w:rStyle w:val="SmartLink10"/>
                <w:sz w:val="20"/>
              </w:rPr>
              <w:fldChar w:fldCharType="separate"/>
            </w:r>
            <w:r w:rsidRPr="00F4464A">
              <w:rPr>
                <w:rStyle w:val="SmartLink10"/>
                <w:sz w:val="20"/>
              </w:rPr>
              <w:t>P.9.7.1 |</w:t>
            </w:r>
            <w:r w:rsidRPr="00F4464A">
              <w:rPr>
                <w:rStyle w:val="SmartLink10"/>
                <w:sz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6F99BF8F" w14:textId="77777777" w:rsidR="00734A73" w:rsidRPr="0035409D" w:rsidDel="00202942" w:rsidRDefault="00734A73" w:rsidP="00DD2FD0">
            <w:pPr>
              <w:pStyle w:val="TablesHeadingGSCyan"/>
              <w:framePr w:hSpace="0" w:wrap="auto" w:vAnchor="margin" w:hAnchor="text" w:yAlign="inline"/>
              <w:rPr>
                <w:caps w:val="0"/>
                <w:color w:val="4D4D4C"/>
                <w:sz w:val="20"/>
                <w:szCs w:val="20"/>
              </w:rPr>
            </w:pPr>
            <w:r w:rsidRPr="0035409D">
              <w:rPr>
                <w:caps w:val="0"/>
                <w:color w:val="4D4D4C"/>
                <w:sz w:val="20"/>
                <w:szCs w:val="20"/>
              </w:rPr>
              <w:t>Does the project have a risk of unsustainable forest management, including timber harvesting?</w:t>
            </w:r>
          </w:p>
        </w:tc>
        <w:tc>
          <w:tcPr>
            <w:tcW w:w="954" w:type="pct"/>
            <w:tcBorders>
              <w:top w:val="single" w:sz="4" w:space="0" w:color="auto"/>
              <w:left w:val="single" w:sz="4" w:space="0" w:color="auto"/>
              <w:bottom w:val="single" w:sz="4" w:space="0" w:color="auto"/>
            </w:tcBorders>
          </w:tcPr>
          <w:p w14:paraId="10C3C94D"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5A86F483" w14:textId="77777777" w:rsidR="00734A73" w:rsidRPr="00202942" w:rsidDel="00202942" w:rsidRDefault="00000000" w:rsidP="00DD2FD0">
            <w:pPr>
              <w:pStyle w:val="TablesHeadingGSCyan"/>
              <w:framePr w:hSpace="0" w:wrap="auto" w:vAnchor="margin" w:hAnchor="text" w:yAlign="inline"/>
              <w:spacing w:line="276" w:lineRule="auto"/>
              <w:rPr>
                <w:caps w:val="0"/>
                <w:color w:val="4D4D4C"/>
              </w:rPr>
            </w:pPr>
            <w:sdt>
              <w:sdtPr>
                <w:rPr>
                  <w:caps w:val="0"/>
                  <w:color w:val="4D4D4C"/>
                  <w:sz w:val="20"/>
                  <w:szCs w:val="20"/>
                </w:rPr>
                <w:id w:val="-2124378996"/>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 xml:space="preserve"> NO</w:t>
            </w:r>
          </w:p>
        </w:tc>
      </w:tr>
      <w:tr w:rsidR="00734A73" w:rsidRPr="000825D8" w14:paraId="22A8B7E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B696CB6" w14:textId="77777777" w:rsidR="00734A73" w:rsidRPr="00202942" w:rsidDel="00202942" w:rsidRDefault="00734A73" w:rsidP="00DD2FD0">
            <w:pPr>
              <w:pStyle w:val="TablesHeadingGSCyan"/>
              <w:framePr w:hSpace="0" w:wrap="auto" w:vAnchor="margin" w:hAnchor="text" w:yAlign="inline"/>
              <w:spacing w:line="276" w:lineRule="auto"/>
              <w:rPr>
                <w:caps w:val="0"/>
                <w:color w:val="4D4D4C"/>
              </w:rPr>
            </w:pPr>
            <w:r w:rsidRPr="00F4464A">
              <w:rPr>
                <w:rStyle w:val="SmartLink10"/>
                <w:sz w:val="20"/>
              </w:rPr>
              <w:fldChar w:fldCharType="begin"/>
            </w:r>
            <w:r w:rsidRPr="00F4464A">
              <w:rPr>
                <w:rStyle w:val="SmartLink10"/>
                <w:sz w:val="20"/>
              </w:rPr>
              <w:instrText xml:space="preserve"> REF _Ref136394820 \w \h </w:instrText>
            </w:r>
            <w:r>
              <w:rPr>
                <w:rStyle w:val="SmartLink10"/>
                <w:sz w:val="20"/>
              </w:rPr>
              <w:instrText xml:space="preserve"> \* MERGEFORMAT </w:instrText>
            </w:r>
            <w:r w:rsidRPr="00F4464A">
              <w:rPr>
                <w:rStyle w:val="SmartLink10"/>
                <w:sz w:val="20"/>
              </w:rPr>
            </w:r>
            <w:r w:rsidRPr="00F4464A">
              <w:rPr>
                <w:rStyle w:val="SmartLink10"/>
                <w:sz w:val="20"/>
              </w:rPr>
              <w:fldChar w:fldCharType="separate"/>
            </w:r>
            <w:r w:rsidRPr="00F4464A">
              <w:rPr>
                <w:rStyle w:val="SmartLink10"/>
                <w:sz w:val="20"/>
              </w:rPr>
              <w:t>P.9.7.1 |</w:t>
            </w:r>
            <w:r w:rsidRPr="00F4464A">
              <w:rPr>
                <w:rStyle w:val="SmartLink10"/>
                <w:sz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234C37AE" w14:textId="77777777" w:rsidR="00734A73" w:rsidRDefault="00734A73" w:rsidP="00DD2FD0">
            <w:pPr>
              <w:pStyle w:val="TablesHeadingGSCyan"/>
              <w:framePr w:hSpace="0" w:wrap="auto" w:vAnchor="margin" w:hAnchor="text" w:yAlign="inline"/>
            </w:pPr>
            <w:r w:rsidRPr="00320FF5">
              <w:rPr>
                <w:caps w:val="0"/>
                <w:color w:val="4D4D4C"/>
                <w:sz w:val="20"/>
                <w:szCs w:val="20"/>
              </w:rPr>
              <w:t>Does the project pose a risk of depleting biodiversity and ecosystem functionality in areas where improved forest management is undertaken?</w:t>
            </w:r>
          </w:p>
        </w:tc>
        <w:tc>
          <w:tcPr>
            <w:tcW w:w="954" w:type="pct"/>
            <w:tcBorders>
              <w:top w:val="single" w:sz="4" w:space="0" w:color="auto"/>
              <w:left w:val="single" w:sz="4" w:space="0" w:color="auto"/>
              <w:bottom w:val="single" w:sz="4" w:space="0" w:color="auto"/>
            </w:tcBorders>
          </w:tcPr>
          <w:p w14:paraId="675E808B"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47F26520" w14:textId="77777777" w:rsidR="00734A73" w:rsidRPr="00202942" w:rsidDel="00202942" w:rsidRDefault="00000000" w:rsidP="00DD2FD0">
            <w:pPr>
              <w:pStyle w:val="TablesHeadingGSCyan"/>
              <w:framePr w:hSpace="0" w:wrap="auto" w:vAnchor="margin" w:hAnchor="text" w:yAlign="inline"/>
              <w:spacing w:line="276" w:lineRule="auto"/>
              <w:rPr>
                <w:caps w:val="0"/>
                <w:color w:val="4D4D4C"/>
              </w:rPr>
            </w:pPr>
            <w:sdt>
              <w:sdtPr>
                <w:rPr>
                  <w:caps w:val="0"/>
                  <w:color w:val="4D4D4C"/>
                  <w:sz w:val="20"/>
                  <w:szCs w:val="20"/>
                </w:rPr>
                <w:id w:val="1036623370"/>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NO</w:t>
            </w:r>
          </w:p>
        </w:tc>
      </w:tr>
      <w:tr w:rsidR="00734A73" w:rsidRPr="000825D8" w14:paraId="6C705913"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B3A551D" w14:textId="77777777" w:rsidR="00734A73" w:rsidRPr="00202942" w:rsidDel="00202942" w:rsidRDefault="00734A73" w:rsidP="00DD2FD0">
            <w:pPr>
              <w:pStyle w:val="TablesHeadingGSCyan"/>
              <w:framePr w:hSpace="0" w:wrap="auto" w:vAnchor="margin" w:hAnchor="text" w:yAlign="inline"/>
              <w:spacing w:line="276" w:lineRule="auto"/>
              <w:rPr>
                <w:caps w:val="0"/>
                <w:color w:val="4D4D4C"/>
              </w:rPr>
            </w:pPr>
            <w:r w:rsidRPr="00F4464A">
              <w:rPr>
                <w:rStyle w:val="SmartLink10"/>
                <w:sz w:val="20"/>
              </w:rPr>
              <w:fldChar w:fldCharType="begin"/>
            </w:r>
            <w:r w:rsidRPr="00F4464A">
              <w:rPr>
                <w:rStyle w:val="SmartLink10"/>
                <w:sz w:val="20"/>
              </w:rPr>
              <w:instrText xml:space="preserve"> REF _Ref136394820 \w \h </w:instrText>
            </w:r>
            <w:r>
              <w:rPr>
                <w:rStyle w:val="SmartLink10"/>
                <w:sz w:val="20"/>
              </w:rPr>
              <w:instrText xml:space="preserve"> \* MERGEFORMAT </w:instrText>
            </w:r>
            <w:r w:rsidRPr="00F4464A">
              <w:rPr>
                <w:rStyle w:val="SmartLink10"/>
                <w:sz w:val="20"/>
              </w:rPr>
            </w:r>
            <w:r w:rsidRPr="00F4464A">
              <w:rPr>
                <w:rStyle w:val="SmartLink10"/>
                <w:sz w:val="20"/>
              </w:rPr>
              <w:fldChar w:fldCharType="separate"/>
            </w:r>
            <w:r w:rsidRPr="00F4464A">
              <w:rPr>
                <w:rStyle w:val="SmartLink10"/>
                <w:sz w:val="20"/>
              </w:rPr>
              <w:t>P.9.7.1 |</w:t>
            </w:r>
            <w:r w:rsidRPr="00F4464A">
              <w:rPr>
                <w:rStyle w:val="SmartLink10"/>
                <w:sz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6692A6DD" w14:textId="77777777" w:rsidR="00734A73" w:rsidRPr="00320FF5" w:rsidRDefault="00734A73" w:rsidP="00DD2FD0">
            <w:pPr>
              <w:pStyle w:val="TablesHeadingGSCyan"/>
              <w:framePr w:hSpace="0" w:wrap="auto" w:vAnchor="margin" w:hAnchor="text" w:yAlign="inline"/>
              <w:rPr>
                <w:caps w:val="0"/>
                <w:color w:val="4D4D4C"/>
                <w:sz w:val="20"/>
                <w:szCs w:val="20"/>
              </w:rPr>
            </w:pPr>
            <w:r w:rsidRPr="007043FE">
              <w:rPr>
                <w:caps w:val="0"/>
                <w:color w:val="4D4D4C"/>
                <w:sz w:val="20"/>
                <w:szCs w:val="20"/>
              </w:rPr>
              <w:t>Does the project risk not meeting requirements for environment-friendly, socially beneficial, and economically viable plantations using native species whenever possible?</w:t>
            </w:r>
          </w:p>
        </w:tc>
        <w:tc>
          <w:tcPr>
            <w:tcW w:w="954" w:type="pct"/>
            <w:tcBorders>
              <w:top w:val="single" w:sz="4" w:space="0" w:color="auto"/>
              <w:left w:val="single" w:sz="4" w:space="0" w:color="auto"/>
              <w:bottom w:val="single" w:sz="4" w:space="0" w:color="auto"/>
            </w:tcBorders>
          </w:tcPr>
          <w:p w14:paraId="65F7A363"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0755BBE7" w14:textId="77777777" w:rsidR="00734A73" w:rsidRPr="00E54FDB" w:rsidRDefault="00000000" w:rsidP="00DD2FD0">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179663839"/>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NO</w:t>
            </w:r>
          </w:p>
        </w:tc>
      </w:tr>
      <w:tr w:rsidR="00734A73" w:rsidRPr="000825D8" w14:paraId="2AF2A152" w14:textId="77777777" w:rsidTr="477EEDBE">
        <w:trPr>
          <w:trHeight w:val="364"/>
        </w:trPr>
        <w:tc>
          <w:tcPr>
            <w:tcW w:w="5000" w:type="pct"/>
            <w:gridSpan w:val="3"/>
            <w:tcBorders>
              <w:top w:val="single" w:sz="4" w:space="0" w:color="auto"/>
              <w:bottom w:val="single" w:sz="4" w:space="0" w:color="auto"/>
            </w:tcBorders>
            <w:noWrap/>
            <w:vAlign w:val="top"/>
          </w:tcPr>
          <w:p w14:paraId="74847C2D" w14:textId="77777777" w:rsidR="00734A73" w:rsidRPr="00E54FDB" w:rsidRDefault="00734A73" w:rsidP="00DD2FD0">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0825D8" w14:paraId="0E3C1763"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5EDCBE8" w14:textId="77777777" w:rsidR="00734A73" w:rsidRPr="00555A91" w:rsidRDefault="00555A91" w:rsidP="00555A91">
            <w:pPr>
              <w:pStyle w:val="TablesHeadingGSCyan"/>
              <w:framePr w:hSpace="0" w:wrap="auto" w:vAnchor="margin" w:hAnchor="text" w:yAlign="inline"/>
              <w:spacing w:line="276" w:lineRule="auto"/>
              <w:rPr>
                <w:rFonts w:asciiTheme="minorHAnsi" w:hAnsiTheme="minorHAnsi"/>
                <w:color w:val="00B9BD" w:themeColor="hyperlink"/>
                <w:u w:val="single"/>
                <w:shd w:val="clear" w:color="auto" w:fill="E1DFDD"/>
              </w:rPr>
            </w:pPr>
            <w:r>
              <w:rPr>
                <w:i/>
                <w:iCs/>
                <w:caps w:val="0"/>
                <w:color w:val="4D4D4C"/>
                <w:sz w:val="20"/>
                <w:szCs w:val="20"/>
              </w:rPr>
              <w:t>N/A</w:t>
            </w:r>
          </w:p>
          <w:p w14:paraId="3A413BF6" w14:textId="77777777" w:rsidR="00734A73" w:rsidRPr="00991B3F" w:rsidRDefault="00734A73" w:rsidP="00DD2FD0"/>
        </w:tc>
      </w:tr>
      <w:tr w:rsidR="00734A73" w:rsidRPr="000825D8" w14:paraId="07993EC1" w14:textId="77777777" w:rsidTr="477EEDBE">
        <w:trPr>
          <w:trHeight w:val="364"/>
        </w:trPr>
        <w:tc>
          <w:tcPr>
            <w:tcW w:w="5000" w:type="pct"/>
            <w:gridSpan w:val="3"/>
            <w:tcBorders>
              <w:top w:val="single" w:sz="4" w:space="0" w:color="auto"/>
              <w:bottom w:val="single" w:sz="4" w:space="0" w:color="auto"/>
            </w:tcBorders>
            <w:noWrap/>
            <w:vAlign w:val="top"/>
          </w:tcPr>
          <w:p w14:paraId="78EF9578" w14:textId="77777777" w:rsidR="00734A73" w:rsidRPr="000825D8" w:rsidRDefault="00734A73" w:rsidP="00DD2FD0">
            <w:pPr>
              <w:pStyle w:val="TablesHeadingGSCyan"/>
              <w:framePr w:hSpace="0" w:wrap="auto" w:vAnchor="margin" w:hAnchor="text" w:yAlign="inline"/>
              <w:spacing w:line="276" w:lineRule="auto"/>
              <w:rPr>
                <w:i/>
                <w:iCs/>
                <w:caps w:val="0"/>
                <w:color w:val="4D4D4C"/>
                <w:sz w:val="20"/>
                <w:szCs w:val="20"/>
              </w:rPr>
            </w:pPr>
            <w:r w:rsidRPr="00D77588">
              <w:rPr>
                <w:rStyle w:val="SmartLink10"/>
              </w:rPr>
              <w:fldChar w:fldCharType="begin"/>
            </w:r>
            <w:r w:rsidRPr="00D77588">
              <w:rPr>
                <w:rStyle w:val="SmartLink10"/>
              </w:rPr>
              <w:instrText xml:space="preserve"> REF _Ref136395013 \w \h </w:instrText>
            </w:r>
            <w:r>
              <w:rPr>
                <w:rStyle w:val="SmartLink10"/>
              </w:rPr>
              <w:instrText xml:space="preserve"> \* MERGEFORMAT </w:instrText>
            </w:r>
            <w:r w:rsidRPr="00D77588">
              <w:rPr>
                <w:rStyle w:val="SmartLink10"/>
              </w:rPr>
            </w:r>
            <w:r w:rsidRPr="00D77588">
              <w:rPr>
                <w:rStyle w:val="SmartLink10"/>
              </w:rPr>
              <w:fldChar w:fldCharType="separate"/>
            </w:r>
            <w:r w:rsidRPr="00D77588">
              <w:rPr>
                <w:rStyle w:val="SmartLink10"/>
              </w:rPr>
              <w:t>P.9.8 |</w:t>
            </w:r>
            <w:r w:rsidRPr="00D77588">
              <w:rPr>
                <w:rStyle w:val="SmartLink10"/>
              </w:rPr>
              <w:fldChar w:fldCharType="end"/>
            </w:r>
            <w:r w:rsidRPr="00D77588">
              <w:rPr>
                <w:rStyle w:val="SmartLink10"/>
              </w:rPr>
              <w:fldChar w:fldCharType="begin"/>
            </w:r>
            <w:r w:rsidRPr="00D77588">
              <w:rPr>
                <w:rStyle w:val="SmartLink10"/>
              </w:rPr>
              <w:instrText xml:space="preserve"> REF _Ref136395020 \h </w:instrText>
            </w:r>
            <w:r>
              <w:rPr>
                <w:rStyle w:val="SmartLink10"/>
              </w:rPr>
              <w:instrText xml:space="preserve"> \* MERGEFORMAT </w:instrText>
            </w:r>
            <w:r w:rsidRPr="00D77588">
              <w:rPr>
                <w:rStyle w:val="SmartLink10"/>
              </w:rPr>
            </w:r>
            <w:r w:rsidRPr="00D77588">
              <w:rPr>
                <w:rStyle w:val="SmartLink10"/>
              </w:rPr>
              <w:fldChar w:fldCharType="separate"/>
            </w:r>
            <w:r w:rsidRPr="00D77588">
              <w:rPr>
                <w:rStyle w:val="SmartLink10"/>
              </w:rPr>
              <w:t>Food Security</w:t>
            </w:r>
            <w:r w:rsidRPr="00D77588">
              <w:rPr>
                <w:rStyle w:val="SmartLink10"/>
              </w:rPr>
              <w:fldChar w:fldCharType="end"/>
            </w:r>
          </w:p>
        </w:tc>
      </w:tr>
      <w:tr w:rsidR="00734A73" w:rsidRPr="000825D8" w14:paraId="08617FB5"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E52ECC7" w14:textId="77777777" w:rsidR="00734A73" w:rsidRPr="00D77588" w:rsidRDefault="00734A73" w:rsidP="00DD2FD0">
            <w:pPr>
              <w:pStyle w:val="TablesHeadingGSCyan"/>
              <w:framePr w:hSpace="0" w:wrap="auto" w:vAnchor="margin" w:hAnchor="text" w:yAlign="inline"/>
              <w:rPr>
                <w:rStyle w:val="SmartLink10"/>
              </w:rPr>
            </w:pPr>
            <w:r w:rsidRPr="00CD1E89">
              <w:rPr>
                <w:rStyle w:val="SmartLink10"/>
                <w:sz w:val="20"/>
              </w:rPr>
              <w:fldChar w:fldCharType="begin"/>
            </w:r>
            <w:r w:rsidRPr="00CD1E89">
              <w:rPr>
                <w:rStyle w:val="SmartLink10"/>
                <w:sz w:val="20"/>
              </w:rPr>
              <w:instrText xml:space="preserve"> REF _Ref136395485 \r \h </w:instrText>
            </w:r>
            <w:r>
              <w:rPr>
                <w:rStyle w:val="SmartLink10"/>
                <w:sz w:val="20"/>
              </w:rPr>
              <w:instrText xml:space="preserve"> \* MERGEFORMAT </w:instrText>
            </w:r>
            <w:r w:rsidRPr="00CD1E89">
              <w:rPr>
                <w:rStyle w:val="SmartLink10"/>
                <w:sz w:val="20"/>
              </w:rPr>
            </w:r>
            <w:r w:rsidRPr="00CD1E89">
              <w:rPr>
                <w:rStyle w:val="SmartLink10"/>
                <w:sz w:val="20"/>
              </w:rPr>
              <w:fldChar w:fldCharType="separate"/>
            </w:r>
            <w:r w:rsidRPr="00CD1E89">
              <w:rPr>
                <w:rStyle w:val="SmartLink10"/>
                <w:sz w:val="20"/>
              </w:rPr>
              <w:t>P.9.8.1 |</w:t>
            </w:r>
            <w:r w:rsidRPr="00CD1E89">
              <w:rPr>
                <w:rStyle w:val="SmartLink10"/>
                <w:sz w:val="20"/>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3A952536" w14:textId="77777777" w:rsidR="00734A73" w:rsidRPr="00735E79" w:rsidRDefault="00734A73" w:rsidP="00DD2FD0">
            <w:pPr>
              <w:pStyle w:val="TablesHeadingGSCyan"/>
              <w:framePr w:hSpace="0" w:wrap="auto" w:vAnchor="margin" w:hAnchor="text" w:yAlign="inline"/>
              <w:rPr>
                <w:caps w:val="0"/>
                <w:color w:val="4D4D4C"/>
                <w:sz w:val="20"/>
                <w:szCs w:val="20"/>
              </w:rPr>
            </w:pPr>
            <w:r w:rsidRPr="00735E79">
              <w:rPr>
                <w:caps w:val="0"/>
                <w:color w:val="4D4D4C"/>
                <w:sz w:val="20"/>
                <w:szCs w:val="20"/>
              </w:rPr>
              <w:t>Does the project involve the risk of negatively influencing access to and availability of food for people affected?</w:t>
            </w:r>
          </w:p>
        </w:tc>
        <w:tc>
          <w:tcPr>
            <w:tcW w:w="954" w:type="pct"/>
            <w:tcBorders>
              <w:top w:val="single" w:sz="4" w:space="0" w:color="auto"/>
              <w:left w:val="single" w:sz="4" w:space="0" w:color="auto"/>
              <w:bottom w:val="single" w:sz="4" w:space="0" w:color="auto"/>
            </w:tcBorders>
            <w:vAlign w:val="top"/>
          </w:tcPr>
          <w:p w14:paraId="53CC3AE9"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0A19F8F8" w14:textId="77777777" w:rsidR="00734A73" w:rsidRPr="00D77588"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aps w:val="0"/>
                  <w:color w:val="4D4D4C"/>
                  <w:sz w:val="20"/>
                  <w:szCs w:val="20"/>
                  <w:u w:val="single"/>
                  <w:shd w:val="clear" w:color="auto" w:fill="E1DFDD"/>
                </w:rPr>
                <w:id w:val="-376235886"/>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 xml:space="preserve"> NO</w:t>
            </w:r>
          </w:p>
        </w:tc>
      </w:tr>
      <w:tr w:rsidR="00734A73" w:rsidRPr="000825D8" w14:paraId="2EA23540" w14:textId="77777777" w:rsidTr="477EEDBE">
        <w:trPr>
          <w:trHeight w:val="364"/>
        </w:trPr>
        <w:tc>
          <w:tcPr>
            <w:tcW w:w="5000" w:type="pct"/>
            <w:gridSpan w:val="3"/>
            <w:tcBorders>
              <w:top w:val="single" w:sz="4" w:space="0" w:color="auto"/>
              <w:bottom w:val="single" w:sz="4" w:space="0" w:color="auto"/>
            </w:tcBorders>
            <w:noWrap/>
            <w:vAlign w:val="top"/>
          </w:tcPr>
          <w:p w14:paraId="3C63C68F" w14:textId="77777777" w:rsidR="00734A73" w:rsidRPr="00D77588" w:rsidRDefault="00734A73" w:rsidP="00DD2FD0">
            <w:pPr>
              <w:pStyle w:val="TablesHeadingGSCyan"/>
              <w:framePr w:hSpace="0" w:wrap="auto" w:vAnchor="margin" w:hAnchor="text" w:yAlign="inline"/>
              <w:spacing w:line="276" w:lineRule="auto"/>
              <w:rPr>
                <w:rStyle w:val="SmartLink10"/>
              </w:rPr>
            </w:pPr>
            <w:r w:rsidRPr="00770304">
              <w:rPr>
                <w:caps w:val="0"/>
                <w:sz w:val="20"/>
                <w:szCs w:val="22"/>
              </w:rPr>
              <w:t>If the answ</w:t>
            </w:r>
            <w:r w:rsidRPr="00813E0B">
              <w:rPr>
                <w:caps w:val="0"/>
                <w:sz w:val="20"/>
                <w:szCs w:val="22"/>
              </w:rPr>
              <w:t xml:space="preserve">er to </w:t>
            </w:r>
            <w:r>
              <w:rPr>
                <w:caps w:val="0"/>
                <w:sz w:val="20"/>
                <w:szCs w:val="22"/>
              </w:rPr>
              <w:t xml:space="preserve">the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0825D8" w14:paraId="1EEDA05E"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75B6388" w14:textId="77777777" w:rsidR="00734A73" w:rsidRDefault="00555A91" w:rsidP="00DD2FD0">
            <w:pPr>
              <w:pStyle w:val="TablesHeadingGSCyan"/>
              <w:framePr w:hSpace="0" w:wrap="auto" w:vAnchor="margin" w:hAnchor="text" w:yAlign="inline"/>
              <w:spacing w:line="276" w:lineRule="auto"/>
              <w:rPr>
                <w:rStyle w:val="SmartLink10"/>
              </w:rPr>
            </w:pPr>
            <w:r>
              <w:rPr>
                <w:i/>
                <w:iCs/>
                <w:caps w:val="0"/>
                <w:color w:val="4D4D4C"/>
                <w:sz w:val="20"/>
                <w:szCs w:val="20"/>
              </w:rPr>
              <w:t>N/A</w:t>
            </w:r>
          </w:p>
          <w:p w14:paraId="33D28B4B" w14:textId="77777777" w:rsidR="00734A73" w:rsidRDefault="00734A73" w:rsidP="00DD2FD0">
            <w:pPr>
              <w:pStyle w:val="TablesHeadingGSCyan"/>
              <w:framePr w:hSpace="0" w:wrap="auto" w:vAnchor="margin" w:hAnchor="text" w:yAlign="inline"/>
              <w:spacing w:line="276" w:lineRule="auto"/>
              <w:rPr>
                <w:caps w:val="0"/>
                <w:color w:val="515151" w:themeColor="text1"/>
                <w:sz w:val="20"/>
                <w:szCs w:val="22"/>
              </w:rPr>
            </w:pPr>
          </w:p>
          <w:p w14:paraId="37EFA3E3" w14:textId="77777777" w:rsidR="00734A73" w:rsidRPr="00DC13CF" w:rsidRDefault="00734A73" w:rsidP="00DD2FD0"/>
        </w:tc>
      </w:tr>
      <w:tr w:rsidR="00734A73" w:rsidRPr="005E36C8" w14:paraId="0AE79CED" w14:textId="77777777" w:rsidTr="477EEDBE">
        <w:trPr>
          <w:trHeight w:val="364"/>
        </w:trPr>
        <w:tc>
          <w:tcPr>
            <w:tcW w:w="5000" w:type="pct"/>
            <w:gridSpan w:val="3"/>
            <w:tcBorders>
              <w:top w:val="single" w:sz="4" w:space="0" w:color="auto"/>
              <w:bottom w:val="single" w:sz="4" w:space="0" w:color="auto"/>
            </w:tcBorders>
            <w:noWrap/>
            <w:vAlign w:val="top"/>
          </w:tcPr>
          <w:p w14:paraId="206C9D56" w14:textId="77777777" w:rsidR="00734A73" w:rsidRPr="005E36C8" w:rsidRDefault="00734A73" w:rsidP="00DD2FD0">
            <w:pPr>
              <w:rPr>
                <w:caps/>
                <w:sz w:val="20"/>
                <w:szCs w:val="20"/>
              </w:rPr>
            </w:pPr>
            <w:r w:rsidRPr="002D52A6">
              <w:rPr>
                <w:color w:val="00B9BD" w:themeColor="accent1"/>
                <w:sz w:val="20"/>
                <w:szCs w:val="22"/>
              </w:rPr>
              <w:t>Would the project involve or lead to:</w:t>
            </w:r>
          </w:p>
        </w:tc>
      </w:tr>
      <w:tr w:rsidR="00734A73" w:rsidRPr="005E36C8" w14:paraId="7333D954"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AFD0057" w14:textId="77777777" w:rsidR="00734A73" w:rsidRPr="005E36C8" w:rsidRDefault="00734A73" w:rsidP="00DD2FD0">
            <w:pPr>
              <w:pStyle w:val="TablesHeadingGSCyan"/>
              <w:framePr w:hSpace="0" w:wrap="auto" w:vAnchor="margin" w:hAnchor="text" w:yAlign="inline"/>
              <w:rPr>
                <w:caps w:val="0"/>
                <w:color w:val="4D4D4C"/>
                <w:sz w:val="20"/>
                <w:szCs w:val="22"/>
              </w:rPr>
            </w:pPr>
            <w:r w:rsidRPr="00CD1E89">
              <w:rPr>
                <w:rStyle w:val="SmartLink10"/>
                <w:sz w:val="20"/>
              </w:rPr>
              <w:fldChar w:fldCharType="begin"/>
            </w:r>
            <w:r w:rsidRPr="00CD1E89">
              <w:rPr>
                <w:rStyle w:val="SmartLink10"/>
                <w:sz w:val="20"/>
              </w:rPr>
              <w:instrText xml:space="preserve"> REF _Ref136395485 \r \h </w:instrText>
            </w:r>
            <w:r>
              <w:rPr>
                <w:rStyle w:val="SmartLink10"/>
                <w:sz w:val="20"/>
              </w:rPr>
              <w:instrText xml:space="preserve"> \* MERGEFORMAT </w:instrText>
            </w:r>
            <w:r w:rsidRPr="00CD1E89">
              <w:rPr>
                <w:rStyle w:val="SmartLink10"/>
                <w:sz w:val="20"/>
              </w:rPr>
            </w:r>
            <w:r w:rsidRPr="00CD1E89">
              <w:rPr>
                <w:rStyle w:val="SmartLink10"/>
                <w:sz w:val="20"/>
              </w:rPr>
              <w:fldChar w:fldCharType="separate"/>
            </w:r>
            <w:r w:rsidRPr="00CD1E89">
              <w:rPr>
                <w:rStyle w:val="SmartLink10"/>
                <w:sz w:val="20"/>
              </w:rPr>
              <w:t>P.9.8.1 |</w:t>
            </w:r>
            <w:r w:rsidRPr="00CD1E89">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6EF2C157"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modification of</w:t>
            </w:r>
            <w:r w:rsidRPr="005E36C8">
              <w:rPr>
                <w:caps w:val="0"/>
                <w:color w:val="4D4D4C"/>
                <w:sz w:val="20"/>
                <w:szCs w:val="20"/>
              </w:rPr>
              <w:t xml:space="preserve"> the quantity or nutritional quality of food available such as through crop regime alteration or export or economic incentives</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0753F48D"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847944932"/>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619522E6" w14:textId="77777777" w:rsidR="00734A73" w:rsidRPr="005E36C8" w:rsidDel="00FB5485" w:rsidRDefault="00000000" w:rsidP="00DD2FD0">
            <w:sdt>
              <w:sdtPr>
                <w:rPr>
                  <w:caps/>
                  <w:sz w:val="20"/>
                  <w:szCs w:val="20"/>
                </w:rPr>
                <w:id w:val="2076003402"/>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POTENTIALLY</w:t>
            </w:r>
          </w:p>
          <w:p w14:paraId="6244D5A3"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01795195"/>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NO</w:t>
            </w:r>
          </w:p>
        </w:tc>
      </w:tr>
      <w:tr w:rsidR="00734A73" w:rsidRPr="005E36C8" w14:paraId="5D4430F6" w14:textId="77777777" w:rsidTr="477EEDBE">
        <w:trPr>
          <w:trHeight w:val="364"/>
        </w:trPr>
        <w:tc>
          <w:tcPr>
            <w:tcW w:w="5000" w:type="pct"/>
            <w:gridSpan w:val="3"/>
            <w:tcBorders>
              <w:top w:val="single" w:sz="4" w:space="0" w:color="auto"/>
              <w:bottom w:val="single" w:sz="4" w:space="0" w:color="auto"/>
            </w:tcBorders>
            <w:noWrap/>
            <w:vAlign w:val="top"/>
          </w:tcPr>
          <w:p w14:paraId="3DBEEF88"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t>If the answer is "yes" or "potentially" to the above question, please provide a brief description of the project situation below. Also, provide justification and/or evidence as necessary to demonstrate compliance with applicable requirements.</w:t>
            </w:r>
          </w:p>
        </w:tc>
      </w:tr>
      <w:tr w:rsidR="00734A73" w:rsidRPr="005E36C8" w14:paraId="6174BA14"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97E3493" w14:textId="77777777" w:rsidR="00734A73" w:rsidRDefault="00555A91" w:rsidP="00DD2FD0">
            <w:pPr>
              <w:pStyle w:val="TablesHeadingGSCyan"/>
              <w:framePr w:hSpace="0" w:wrap="auto" w:vAnchor="margin" w:hAnchor="text" w:yAlign="inline"/>
              <w:spacing w:line="276" w:lineRule="auto"/>
              <w:rPr>
                <w:caps w:val="0"/>
                <w:color w:val="4D4D4C"/>
                <w:sz w:val="20"/>
                <w:szCs w:val="20"/>
              </w:rPr>
            </w:pPr>
            <w:r>
              <w:rPr>
                <w:i/>
                <w:iCs/>
                <w:caps w:val="0"/>
                <w:color w:val="4D4D4C"/>
                <w:sz w:val="20"/>
                <w:szCs w:val="20"/>
              </w:rPr>
              <w:lastRenderedPageBreak/>
              <w:t>N/A</w:t>
            </w:r>
          </w:p>
          <w:p w14:paraId="41C6AC2A" w14:textId="77777777" w:rsidR="00734A73" w:rsidRPr="00DC13CF" w:rsidRDefault="00734A73" w:rsidP="00DD2FD0"/>
        </w:tc>
      </w:tr>
      <w:tr w:rsidR="00734A73" w:rsidRPr="000825D8" w14:paraId="1D747DF3" w14:textId="77777777" w:rsidTr="477EEDBE">
        <w:trPr>
          <w:trHeight w:val="364"/>
        </w:trPr>
        <w:tc>
          <w:tcPr>
            <w:tcW w:w="5000" w:type="pct"/>
            <w:gridSpan w:val="3"/>
            <w:tcBorders>
              <w:top w:val="single" w:sz="4" w:space="0" w:color="auto"/>
              <w:bottom w:val="single" w:sz="4" w:space="0" w:color="auto"/>
            </w:tcBorders>
            <w:noWrap/>
            <w:vAlign w:val="top"/>
          </w:tcPr>
          <w:p w14:paraId="58B78048" w14:textId="77777777" w:rsidR="00734A73" w:rsidRPr="000825D8" w:rsidRDefault="00734A73" w:rsidP="00DD2FD0">
            <w:pPr>
              <w:pStyle w:val="TablesHeadingGSCyan"/>
              <w:framePr w:hSpace="0" w:wrap="auto" w:vAnchor="margin" w:hAnchor="text" w:yAlign="inline"/>
              <w:spacing w:line="276" w:lineRule="auto"/>
              <w:rPr>
                <w:i/>
                <w:iCs/>
                <w:caps w:val="0"/>
                <w:color w:val="4D4D4C"/>
                <w:sz w:val="20"/>
                <w:szCs w:val="20"/>
              </w:rPr>
            </w:pPr>
            <w:r w:rsidRPr="00DC13CF">
              <w:rPr>
                <w:rStyle w:val="SmartLink10"/>
              </w:rPr>
              <w:fldChar w:fldCharType="begin"/>
            </w:r>
            <w:r w:rsidRPr="00DC13CF">
              <w:rPr>
                <w:rStyle w:val="SmartLink10"/>
              </w:rPr>
              <w:instrText xml:space="preserve"> REF _Ref136395669 \r \h </w:instrText>
            </w:r>
            <w:r>
              <w:rPr>
                <w:rStyle w:val="SmartLink10"/>
              </w:rPr>
              <w:instrText xml:space="preserve"> \* MERGEFORMAT </w:instrText>
            </w:r>
            <w:r w:rsidRPr="00DC13CF">
              <w:rPr>
                <w:rStyle w:val="SmartLink10"/>
              </w:rPr>
            </w:r>
            <w:r w:rsidRPr="00DC13CF">
              <w:rPr>
                <w:rStyle w:val="SmartLink10"/>
              </w:rPr>
              <w:fldChar w:fldCharType="separate"/>
            </w:r>
            <w:r w:rsidRPr="00DC13CF">
              <w:rPr>
                <w:rStyle w:val="SmartLink10"/>
              </w:rPr>
              <w:t>P.9.9 |</w:t>
            </w:r>
            <w:r w:rsidRPr="00DC13CF">
              <w:rPr>
                <w:rStyle w:val="SmartLink10"/>
              </w:rPr>
              <w:fldChar w:fldCharType="end"/>
            </w:r>
            <w:r w:rsidRPr="00DC13CF">
              <w:rPr>
                <w:rStyle w:val="SmartLink10"/>
              </w:rPr>
              <w:t xml:space="preserve"> </w:t>
            </w:r>
            <w:r w:rsidRPr="00DC13CF">
              <w:rPr>
                <w:rStyle w:val="SmartLink10"/>
              </w:rPr>
              <w:fldChar w:fldCharType="begin"/>
            </w:r>
            <w:r w:rsidRPr="00DC13CF">
              <w:rPr>
                <w:rStyle w:val="SmartLink10"/>
              </w:rPr>
              <w:instrText xml:space="preserve"> REF _Ref136395680 \h </w:instrText>
            </w:r>
            <w:r>
              <w:rPr>
                <w:rStyle w:val="SmartLink10"/>
              </w:rPr>
              <w:instrText xml:space="preserve"> \* MERGEFORMAT </w:instrText>
            </w:r>
            <w:r w:rsidRPr="00DC13CF">
              <w:rPr>
                <w:rStyle w:val="SmartLink10"/>
              </w:rPr>
            </w:r>
            <w:r w:rsidRPr="00DC13CF">
              <w:rPr>
                <w:rStyle w:val="SmartLink10"/>
              </w:rPr>
              <w:fldChar w:fldCharType="separate"/>
            </w:r>
            <w:r w:rsidRPr="00DC13CF">
              <w:rPr>
                <w:rStyle w:val="SmartLink10"/>
              </w:rPr>
              <w:t>Animal Welfare</w:t>
            </w:r>
            <w:r w:rsidRPr="00DC13CF">
              <w:rPr>
                <w:rStyle w:val="SmartLink10"/>
              </w:rPr>
              <w:fldChar w:fldCharType="end"/>
            </w:r>
          </w:p>
        </w:tc>
      </w:tr>
      <w:tr w:rsidR="00734A73" w:rsidRPr="000825D8" w14:paraId="612E7553"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86A5A38" w14:textId="77777777" w:rsidR="00734A73" w:rsidRPr="00DC13CF" w:rsidRDefault="00734A73" w:rsidP="00DD2FD0">
            <w:pPr>
              <w:pStyle w:val="TablesHeadingGSCyan"/>
              <w:framePr w:hSpace="0" w:wrap="auto" w:vAnchor="margin" w:hAnchor="text" w:yAlign="inline"/>
              <w:spacing w:line="276" w:lineRule="auto"/>
              <w:rPr>
                <w:rStyle w:val="SmartLink10"/>
              </w:rPr>
            </w:pPr>
            <w:r w:rsidRPr="004C6215">
              <w:rPr>
                <w:rStyle w:val="SmartLink10"/>
                <w:sz w:val="20"/>
                <w:szCs w:val="22"/>
              </w:rPr>
              <w:fldChar w:fldCharType="begin"/>
            </w:r>
            <w:r w:rsidRPr="004C6215">
              <w:rPr>
                <w:rStyle w:val="SmartLink10"/>
                <w:sz w:val="20"/>
                <w:szCs w:val="22"/>
              </w:rPr>
              <w:instrText xml:space="preserve"> REF _Ref136396150 \w \h </w:instrText>
            </w:r>
            <w:r>
              <w:rPr>
                <w:rStyle w:val="SmartLink10"/>
                <w:sz w:val="20"/>
                <w:szCs w:val="22"/>
              </w:rPr>
              <w:instrText xml:space="preserve"> \* MERGEFORMAT </w:instrText>
            </w:r>
            <w:r w:rsidRPr="004C6215">
              <w:rPr>
                <w:rStyle w:val="SmartLink10"/>
                <w:sz w:val="20"/>
                <w:szCs w:val="22"/>
              </w:rPr>
            </w:r>
            <w:r w:rsidRPr="004C6215">
              <w:rPr>
                <w:rStyle w:val="SmartLink10"/>
                <w:sz w:val="20"/>
                <w:szCs w:val="22"/>
              </w:rPr>
              <w:fldChar w:fldCharType="separate"/>
            </w:r>
            <w:r w:rsidRPr="004C6215">
              <w:rPr>
                <w:rStyle w:val="SmartLink10"/>
                <w:sz w:val="20"/>
                <w:szCs w:val="22"/>
              </w:rPr>
              <w:t>P.9.9.1 |</w:t>
            </w:r>
            <w:r w:rsidRPr="004C6215">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7E9CE119" w14:textId="77777777" w:rsidR="00734A73" w:rsidRPr="00146AA2" w:rsidRDefault="00734A73" w:rsidP="00DD2FD0">
            <w:pPr>
              <w:pStyle w:val="TablesHeadingGSCyan"/>
              <w:framePr w:hSpace="0" w:wrap="auto" w:vAnchor="margin" w:hAnchor="text" w:yAlign="inline"/>
              <w:rPr>
                <w:caps w:val="0"/>
                <w:color w:val="4D4D4C"/>
                <w:sz w:val="20"/>
                <w:szCs w:val="20"/>
              </w:rPr>
            </w:pPr>
            <w:r w:rsidRPr="00146AA2">
              <w:rPr>
                <w:caps w:val="0"/>
                <w:color w:val="4D4D4C"/>
                <w:sz w:val="20"/>
                <w:szCs w:val="20"/>
              </w:rPr>
              <w:t>Does the project involve any risks to animal welfare?</w:t>
            </w:r>
          </w:p>
          <w:p w14:paraId="2DC44586" w14:textId="77777777" w:rsidR="00734A73" w:rsidRDefault="00734A73" w:rsidP="00DD2FD0">
            <w:pPr>
              <w:pStyle w:val="TablesHeadingGSCyan"/>
              <w:framePr w:hSpace="0" w:wrap="auto" w:vAnchor="margin" w:hAnchor="text" w:yAlign="inline"/>
              <w:rPr>
                <w:caps w:val="0"/>
                <w:color w:val="4D4D4C"/>
                <w:sz w:val="20"/>
                <w:szCs w:val="20"/>
              </w:rPr>
            </w:pPr>
          </w:p>
          <w:p w14:paraId="464E5E8C" w14:textId="77777777" w:rsidR="00734A73" w:rsidRPr="004C6215" w:rsidRDefault="00734A73" w:rsidP="00DD2FD0">
            <w:pPr>
              <w:pStyle w:val="TablesHeadingGSCyan"/>
              <w:framePr w:hSpace="0" w:wrap="auto" w:vAnchor="margin" w:hAnchor="text" w:yAlign="inline"/>
              <w:rPr>
                <w:rStyle w:val="SmartLink10"/>
                <w:caps w:val="0"/>
                <w:color w:val="4D4D4C"/>
                <w:sz w:val="20"/>
                <w:szCs w:val="20"/>
              </w:rPr>
            </w:pPr>
            <w:r w:rsidRPr="00146AA2">
              <w:rPr>
                <w:caps w:val="0"/>
                <w:color w:val="4D4D4C"/>
                <w:sz w:val="20"/>
                <w:szCs w:val="20"/>
              </w:rPr>
              <w:t>Animal welfare shall be ensured by providing access to water and food, appropriate environment, humane treatment, and staff training. Evidence of mistreatment will be treated as an immediate non-conformity.</w:t>
            </w:r>
          </w:p>
        </w:tc>
        <w:tc>
          <w:tcPr>
            <w:tcW w:w="954" w:type="pct"/>
            <w:tcBorders>
              <w:top w:val="single" w:sz="4" w:space="0" w:color="auto"/>
              <w:left w:val="single" w:sz="4" w:space="0" w:color="auto"/>
              <w:bottom w:val="single" w:sz="4" w:space="0" w:color="auto"/>
            </w:tcBorders>
          </w:tcPr>
          <w:p w14:paraId="0F6CA6E4"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7E153B83" w14:textId="77777777" w:rsidR="00734A73" w:rsidRPr="00DC13CF"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aps w:val="0"/>
                  <w:color w:val="4D4D4C"/>
                  <w:sz w:val="20"/>
                  <w:szCs w:val="20"/>
                  <w:u w:val="single"/>
                  <w:shd w:val="clear" w:color="auto" w:fill="E1DFDD"/>
                </w:rPr>
                <w:id w:val="673924318"/>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NO</w:t>
            </w:r>
          </w:p>
        </w:tc>
      </w:tr>
      <w:tr w:rsidR="00734A73" w:rsidRPr="000825D8" w14:paraId="66A4193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0C7BFE8" w14:textId="77777777" w:rsidR="00734A73" w:rsidRPr="004C6215"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fldChar w:fldCharType="begin"/>
            </w:r>
            <w:r>
              <w:rPr>
                <w:rStyle w:val="SmartLink10"/>
                <w:sz w:val="20"/>
                <w:szCs w:val="22"/>
              </w:rPr>
              <w:instrText xml:space="preserve"> REF _Ref136415496 \w \h </w:instrText>
            </w:r>
            <w:r>
              <w:rPr>
                <w:rStyle w:val="SmartLink10"/>
                <w:sz w:val="20"/>
                <w:szCs w:val="22"/>
              </w:rPr>
            </w:r>
            <w:r>
              <w:rPr>
                <w:rStyle w:val="SmartLink10"/>
                <w:sz w:val="20"/>
                <w:szCs w:val="22"/>
              </w:rPr>
              <w:fldChar w:fldCharType="separate"/>
            </w:r>
            <w:r>
              <w:rPr>
                <w:rStyle w:val="SmartLink10"/>
                <w:sz w:val="20"/>
                <w:szCs w:val="22"/>
              </w:rPr>
              <w:t>P.9.9.2 |</w:t>
            </w:r>
            <w:r>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1864B080" w14:textId="77777777" w:rsidR="00734A73" w:rsidRPr="00146AA2" w:rsidRDefault="00734A73" w:rsidP="00DD2FD0">
            <w:pPr>
              <w:pStyle w:val="TablesHeadingGSCyan"/>
              <w:framePr w:hSpace="0" w:wrap="auto" w:vAnchor="margin" w:hAnchor="text" w:yAlign="inline"/>
              <w:rPr>
                <w:caps w:val="0"/>
                <w:color w:val="4D4D4C"/>
                <w:sz w:val="20"/>
                <w:szCs w:val="20"/>
              </w:rPr>
            </w:pPr>
            <w:r w:rsidRPr="001639A7">
              <w:rPr>
                <w:caps w:val="0"/>
                <w:color w:val="4D4D4C"/>
                <w:sz w:val="20"/>
                <w:szCs w:val="20"/>
              </w:rPr>
              <w:t xml:space="preserve">Does the project involve any potential risk of </w:t>
            </w:r>
            <w:r>
              <w:rPr>
                <w:caps w:val="0"/>
                <w:color w:val="4D4D4C"/>
                <w:sz w:val="20"/>
                <w:szCs w:val="20"/>
              </w:rPr>
              <w:t xml:space="preserve">excessive or </w:t>
            </w:r>
            <w:r w:rsidRPr="001639A7">
              <w:rPr>
                <w:caps w:val="0"/>
                <w:color w:val="4D4D4C"/>
                <w:sz w:val="20"/>
                <w:szCs w:val="20"/>
              </w:rPr>
              <w:t>inadequate use of veterinary medicines?</w:t>
            </w:r>
          </w:p>
        </w:tc>
        <w:tc>
          <w:tcPr>
            <w:tcW w:w="954" w:type="pct"/>
            <w:tcBorders>
              <w:top w:val="single" w:sz="4" w:space="0" w:color="auto"/>
              <w:left w:val="single" w:sz="4" w:space="0" w:color="auto"/>
              <w:bottom w:val="single" w:sz="4" w:space="0" w:color="auto"/>
            </w:tcBorders>
          </w:tcPr>
          <w:p w14:paraId="61A8F5E8"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26E00742" w14:textId="77777777" w:rsidR="00734A73" w:rsidRPr="00E54FDB" w:rsidRDefault="00000000" w:rsidP="00DD2FD0">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775058487"/>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NO</w:t>
            </w:r>
          </w:p>
        </w:tc>
      </w:tr>
      <w:tr w:rsidR="00734A73" w:rsidRPr="000825D8" w14:paraId="45E3B18B"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754F48C" w14:textId="77777777" w:rsidR="00734A73" w:rsidRPr="004C6215" w:rsidRDefault="00734A73" w:rsidP="00DD2FD0">
            <w:pPr>
              <w:pStyle w:val="TablesHeadingGSCyan"/>
              <w:framePr w:hSpace="0" w:wrap="auto" w:vAnchor="margin" w:hAnchor="text" w:yAlign="inline"/>
              <w:spacing w:line="276" w:lineRule="auto"/>
              <w:rPr>
                <w:rStyle w:val="SmartLink10"/>
                <w:sz w:val="20"/>
                <w:szCs w:val="22"/>
              </w:rPr>
            </w:pPr>
            <w:r>
              <w:rPr>
                <w:rStyle w:val="SmartLink10"/>
                <w:sz w:val="20"/>
                <w:szCs w:val="22"/>
              </w:rPr>
              <w:fldChar w:fldCharType="begin"/>
            </w:r>
            <w:r>
              <w:rPr>
                <w:rStyle w:val="SmartLink10"/>
                <w:sz w:val="20"/>
                <w:szCs w:val="22"/>
              </w:rPr>
              <w:instrText xml:space="preserve"> REF _Ref136415529 \w \h </w:instrText>
            </w:r>
            <w:r>
              <w:rPr>
                <w:rStyle w:val="SmartLink10"/>
                <w:sz w:val="20"/>
                <w:szCs w:val="22"/>
              </w:rPr>
            </w:r>
            <w:r>
              <w:rPr>
                <w:rStyle w:val="SmartLink10"/>
                <w:sz w:val="20"/>
                <w:szCs w:val="22"/>
              </w:rPr>
              <w:fldChar w:fldCharType="separate"/>
            </w:r>
            <w:r>
              <w:rPr>
                <w:rStyle w:val="SmartLink10"/>
                <w:sz w:val="20"/>
                <w:szCs w:val="22"/>
              </w:rPr>
              <w:t>P.9.9.4 |</w:t>
            </w:r>
            <w:r>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7FAD6AAC" w14:textId="77777777" w:rsidR="00734A73" w:rsidRDefault="00734A73" w:rsidP="00DD2FD0">
            <w:pPr>
              <w:pStyle w:val="TablesHeadingGSCyan"/>
              <w:framePr w:hSpace="0" w:wrap="auto" w:vAnchor="margin" w:hAnchor="text" w:yAlign="inline"/>
            </w:pPr>
            <w:r w:rsidRPr="000D1D98">
              <w:rPr>
                <w:caps w:val="0"/>
                <w:color w:val="4D4D4C"/>
                <w:sz w:val="20"/>
                <w:szCs w:val="20"/>
              </w:rPr>
              <w:t>Does the project involve the risk of administering synthetic growth promoters, including hormones?</w:t>
            </w:r>
          </w:p>
        </w:tc>
        <w:tc>
          <w:tcPr>
            <w:tcW w:w="954" w:type="pct"/>
            <w:tcBorders>
              <w:top w:val="single" w:sz="4" w:space="0" w:color="auto"/>
              <w:left w:val="single" w:sz="4" w:space="0" w:color="auto"/>
              <w:bottom w:val="single" w:sz="4" w:space="0" w:color="auto"/>
            </w:tcBorders>
          </w:tcPr>
          <w:p w14:paraId="622A7EF0"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38B0BF74" w14:textId="77777777" w:rsidR="00734A73" w:rsidRPr="00E54FDB" w:rsidRDefault="00000000" w:rsidP="00DD2FD0">
            <w:pPr>
              <w:pStyle w:val="TablesHeadingGSCyan"/>
              <w:framePr w:hSpace="0" w:wrap="auto" w:vAnchor="margin" w:hAnchor="text" w:yAlign="inline"/>
              <w:rPr>
                <w:rFonts w:ascii="Segoe UI Symbol" w:hAnsi="Segoe UI Symbol" w:cs="Segoe UI Symbol"/>
                <w:caps w:val="0"/>
                <w:color w:val="4D4D4C"/>
                <w:sz w:val="20"/>
                <w:szCs w:val="20"/>
              </w:rPr>
            </w:pPr>
            <w:sdt>
              <w:sdtPr>
                <w:rPr>
                  <w:caps w:val="0"/>
                  <w:color w:val="4D4D4C"/>
                  <w:sz w:val="20"/>
                  <w:szCs w:val="20"/>
                </w:rPr>
                <w:id w:val="-170257943"/>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 xml:space="preserve"> NO</w:t>
            </w:r>
          </w:p>
        </w:tc>
      </w:tr>
      <w:tr w:rsidR="00734A73" w:rsidRPr="000825D8" w14:paraId="382FA016" w14:textId="77777777" w:rsidTr="477EEDBE">
        <w:trPr>
          <w:trHeight w:val="364"/>
        </w:trPr>
        <w:tc>
          <w:tcPr>
            <w:tcW w:w="5000" w:type="pct"/>
            <w:gridSpan w:val="3"/>
            <w:tcBorders>
              <w:top w:val="single" w:sz="4" w:space="0" w:color="auto"/>
              <w:bottom w:val="single" w:sz="4" w:space="0" w:color="auto"/>
            </w:tcBorders>
            <w:noWrap/>
            <w:vAlign w:val="top"/>
          </w:tcPr>
          <w:p w14:paraId="18314351" w14:textId="77777777" w:rsidR="00734A73" w:rsidRPr="00E54FDB" w:rsidRDefault="00734A73" w:rsidP="00DD2FD0">
            <w:pPr>
              <w:pStyle w:val="TablesHeadingGSCyan"/>
              <w:framePr w:hSpace="0" w:wrap="auto" w:vAnchor="margin" w:hAnchor="text" w:yAlign="inline"/>
              <w:rPr>
                <w:rFonts w:ascii="Segoe UI Symbol" w:hAnsi="Segoe UI Symbol" w:cs="Segoe UI Symbol"/>
                <w:caps w:val="0"/>
                <w:color w:val="4D4D4C"/>
                <w:sz w:val="20"/>
                <w:szCs w:val="2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0825D8" w14:paraId="5F676646"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A14ACDF" w14:textId="77777777" w:rsidR="00555A91" w:rsidRDefault="00555A91" w:rsidP="00555A91">
            <w:pPr>
              <w:pStyle w:val="TablesHeadingGSCyan"/>
              <w:framePr w:hSpace="0" w:wrap="auto" w:vAnchor="margin" w:hAnchor="text" w:yAlign="inline"/>
              <w:spacing w:line="276" w:lineRule="auto"/>
              <w:rPr>
                <w:caps w:val="0"/>
                <w:color w:val="4D4D4C"/>
                <w:sz w:val="20"/>
                <w:szCs w:val="20"/>
              </w:rPr>
            </w:pPr>
            <w:r>
              <w:rPr>
                <w:i/>
                <w:iCs/>
                <w:caps w:val="0"/>
                <w:color w:val="4D4D4C"/>
                <w:sz w:val="20"/>
                <w:szCs w:val="20"/>
              </w:rPr>
              <w:t>N/A</w:t>
            </w:r>
          </w:p>
          <w:p w14:paraId="4FFCBC07" w14:textId="77777777" w:rsidR="00734A73" w:rsidRDefault="00734A73" w:rsidP="00DD2FD0">
            <w:pPr>
              <w:pStyle w:val="TablesHeadingGSCyan"/>
              <w:framePr w:hSpace="0" w:wrap="auto" w:vAnchor="margin" w:hAnchor="text" w:yAlign="inline"/>
              <w:spacing w:line="276" w:lineRule="auto"/>
              <w:rPr>
                <w:rStyle w:val="SmartLink10"/>
                <w:color w:val="515151" w:themeColor="text1"/>
              </w:rPr>
            </w:pPr>
          </w:p>
          <w:p w14:paraId="1728B4D0" w14:textId="77777777" w:rsidR="00734A73" w:rsidRPr="00A53C1C" w:rsidRDefault="00734A73" w:rsidP="00DD2FD0"/>
        </w:tc>
      </w:tr>
      <w:tr w:rsidR="00734A73" w:rsidRPr="005E36C8" w14:paraId="49A50E66" w14:textId="77777777" w:rsidTr="477EEDBE">
        <w:trPr>
          <w:trHeight w:val="364"/>
        </w:trPr>
        <w:tc>
          <w:tcPr>
            <w:tcW w:w="5000" w:type="pct"/>
            <w:gridSpan w:val="3"/>
            <w:tcBorders>
              <w:top w:val="single" w:sz="4" w:space="0" w:color="auto"/>
              <w:bottom w:val="single" w:sz="4" w:space="0" w:color="auto"/>
            </w:tcBorders>
            <w:noWrap/>
            <w:vAlign w:val="top"/>
          </w:tcPr>
          <w:p w14:paraId="4D843DB8" w14:textId="77777777" w:rsidR="00734A73" w:rsidRPr="005E36C8" w:rsidRDefault="00734A73" w:rsidP="00DD2FD0">
            <w:pPr>
              <w:rPr>
                <w:caps/>
                <w:sz w:val="20"/>
                <w:szCs w:val="20"/>
              </w:rPr>
            </w:pPr>
            <w:r w:rsidRPr="002D52A6">
              <w:rPr>
                <w:color w:val="00B9BD" w:themeColor="accent1"/>
                <w:sz w:val="20"/>
                <w:szCs w:val="22"/>
              </w:rPr>
              <w:t>Would the project involve or lead to:</w:t>
            </w:r>
          </w:p>
        </w:tc>
      </w:tr>
      <w:tr w:rsidR="00734A73" w:rsidRPr="005E36C8" w14:paraId="0A8C38A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C0CFB18"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2"/>
              </w:rPr>
            </w:pPr>
            <w:r w:rsidRPr="000858BE">
              <w:rPr>
                <w:rStyle w:val="SmartLink10"/>
                <w:sz w:val="20"/>
              </w:rPr>
              <w:fldChar w:fldCharType="begin"/>
            </w:r>
            <w:r w:rsidRPr="000858BE">
              <w:rPr>
                <w:rStyle w:val="SmartLink10"/>
                <w:sz w:val="20"/>
              </w:rPr>
              <w:instrText xml:space="preserve"> REF _Ref136396150 \w \h </w:instrText>
            </w:r>
            <w:r>
              <w:rPr>
                <w:rStyle w:val="SmartLink10"/>
                <w:sz w:val="20"/>
              </w:rPr>
              <w:instrText xml:space="preserve"> \* MERGEFORMAT </w:instrText>
            </w:r>
            <w:r w:rsidRPr="000858BE">
              <w:rPr>
                <w:rStyle w:val="SmartLink10"/>
                <w:sz w:val="20"/>
              </w:rPr>
            </w:r>
            <w:r w:rsidRPr="000858BE">
              <w:rPr>
                <w:rStyle w:val="SmartLink10"/>
                <w:sz w:val="20"/>
              </w:rPr>
              <w:fldChar w:fldCharType="separate"/>
            </w:r>
            <w:r w:rsidRPr="000858BE">
              <w:rPr>
                <w:rStyle w:val="SmartLink10"/>
                <w:sz w:val="20"/>
              </w:rPr>
              <w:t>P.9.9.1 |</w:t>
            </w:r>
            <w:r w:rsidRPr="000858BE">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5FA18CA1" w14:textId="77777777" w:rsidR="00734A73" w:rsidRPr="005E36C8" w:rsidRDefault="00734A73" w:rsidP="00DD2FD0">
            <w:pPr>
              <w:pStyle w:val="TablesHeadingGSCyan"/>
              <w:framePr w:hSpace="0" w:wrap="auto" w:vAnchor="margin" w:hAnchor="text" w:yAlign="inline"/>
              <w:rPr>
                <w:caps w:val="0"/>
                <w:color w:val="4D4D4C"/>
                <w:sz w:val="20"/>
                <w:szCs w:val="20"/>
              </w:rPr>
            </w:pPr>
            <w:r w:rsidRPr="477EEDBE">
              <w:rPr>
                <w:caps w:val="0"/>
                <w:color w:val="4D4D4C"/>
                <w:sz w:val="20"/>
                <w:szCs w:val="20"/>
              </w:rPr>
              <w:t>animal husbandry or harvesting of fish populations or other aquatic species?</w:t>
            </w:r>
            <w:r w:rsidRPr="477EEDBE">
              <w:rPr>
                <w:caps w:val="0"/>
                <w:color w:val="4D4D4C"/>
                <w:sz w:val="20"/>
                <w:szCs w:val="20"/>
                <w:vertAlign w:val="superscript"/>
              </w:rPr>
              <w:footnoteReference w:id="31"/>
            </w:r>
          </w:p>
        </w:tc>
        <w:tc>
          <w:tcPr>
            <w:tcW w:w="954" w:type="pct"/>
            <w:tcBorders>
              <w:top w:val="single" w:sz="4" w:space="0" w:color="auto"/>
              <w:left w:val="single" w:sz="4" w:space="0" w:color="auto"/>
              <w:bottom w:val="single" w:sz="4" w:space="0" w:color="auto"/>
            </w:tcBorders>
            <w:vAlign w:val="top"/>
          </w:tcPr>
          <w:p w14:paraId="565B7CB2"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43980101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245478F9" w14:textId="77777777" w:rsidR="00734A73" w:rsidRPr="005E36C8" w:rsidDel="00FB5485" w:rsidRDefault="00000000" w:rsidP="00DD2FD0">
            <w:sdt>
              <w:sdtPr>
                <w:rPr>
                  <w:caps/>
                  <w:sz w:val="20"/>
                  <w:szCs w:val="20"/>
                </w:rPr>
                <w:id w:val="-1544274983"/>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1B411648"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03206288"/>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336EA33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F45E7C3" w14:textId="77777777" w:rsidR="00734A73" w:rsidRPr="005E36C8" w:rsidRDefault="00734A73" w:rsidP="00DD2FD0">
            <w:pPr>
              <w:pStyle w:val="TablesHeadingGSCyan"/>
              <w:framePr w:hSpace="0" w:wrap="auto" w:vAnchor="margin" w:hAnchor="text" w:yAlign="inline"/>
              <w:rPr>
                <w:caps w:val="0"/>
                <w:color w:val="4D4D4C"/>
                <w:sz w:val="20"/>
                <w:szCs w:val="22"/>
              </w:rPr>
            </w:pPr>
            <w:r w:rsidRPr="000858BE">
              <w:rPr>
                <w:rStyle w:val="SmartLink10"/>
                <w:sz w:val="20"/>
              </w:rPr>
              <w:fldChar w:fldCharType="begin"/>
            </w:r>
            <w:r w:rsidRPr="000858BE">
              <w:rPr>
                <w:rStyle w:val="SmartLink10"/>
                <w:sz w:val="20"/>
              </w:rPr>
              <w:instrText xml:space="preserve"> REF _Ref136396150 \w \h </w:instrText>
            </w:r>
            <w:r>
              <w:rPr>
                <w:rStyle w:val="SmartLink10"/>
                <w:sz w:val="20"/>
              </w:rPr>
              <w:instrText xml:space="preserve"> \* MERGEFORMAT </w:instrText>
            </w:r>
            <w:r w:rsidRPr="000858BE">
              <w:rPr>
                <w:rStyle w:val="SmartLink10"/>
                <w:sz w:val="20"/>
              </w:rPr>
            </w:r>
            <w:r w:rsidRPr="000858BE">
              <w:rPr>
                <w:rStyle w:val="SmartLink10"/>
                <w:sz w:val="20"/>
              </w:rPr>
              <w:fldChar w:fldCharType="separate"/>
            </w:r>
            <w:r w:rsidRPr="000858BE">
              <w:rPr>
                <w:rStyle w:val="SmartLink10"/>
                <w:sz w:val="20"/>
              </w:rPr>
              <w:t>P.9.9.1 |</w:t>
            </w:r>
            <w:r w:rsidRPr="000858BE">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4F04DC9E" w14:textId="77777777" w:rsidR="00734A73" w:rsidRPr="005E36C8" w:rsidRDefault="00734A73" w:rsidP="00DD2FD0">
            <w:pPr>
              <w:pStyle w:val="TablesHeadingGSCyan"/>
              <w:framePr w:hSpace="0" w:wrap="auto" w:vAnchor="margin" w:hAnchor="text" w:yAlign="inline"/>
              <w:rPr>
                <w:caps w:val="0"/>
                <w:color w:val="4D4D4C"/>
                <w:sz w:val="20"/>
                <w:szCs w:val="20"/>
              </w:rPr>
            </w:pPr>
            <w:r w:rsidRPr="005E36C8">
              <w:rPr>
                <w:caps w:val="0"/>
                <w:color w:val="4D4D4C"/>
                <w:sz w:val="20"/>
                <w:szCs w:val="20"/>
              </w:rPr>
              <w:t>limiting access for animals to basic needs like drinking water, adequate food, daylight, appropriate shelter etc.?</w:t>
            </w:r>
          </w:p>
        </w:tc>
        <w:tc>
          <w:tcPr>
            <w:tcW w:w="954" w:type="pct"/>
            <w:tcBorders>
              <w:top w:val="single" w:sz="4" w:space="0" w:color="auto"/>
              <w:left w:val="single" w:sz="4" w:space="0" w:color="auto"/>
              <w:bottom w:val="single" w:sz="4" w:space="0" w:color="auto"/>
            </w:tcBorders>
            <w:vAlign w:val="top"/>
          </w:tcPr>
          <w:p w14:paraId="1A84D55F"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004576880"/>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6B2A71F7" w14:textId="77777777" w:rsidR="00734A73" w:rsidRPr="005E36C8" w:rsidDel="00FB5485" w:rsidRDefault="00000000" w:rsidP="00DD2FD0">
            <w:sdt>
              <w:sdtPr>
                <w:rPr>
                  <w:caps/>
                  <w:sz w:val="20"/>
                  <w:szCs w:val="20"/>
                </w:rPr>
                <w:id w:val="607017382"/>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POTENTIALLY</w:t>
            </w:r>
          </w:p>
          <w:p w14:paraId="3FAEB972"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49484088"/>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NO</w:t>
            </w:r>
          </w:p>
        </w:tc>
      </w:tr>
      <w:tr w:rsidR="00734A73" w:rsidRPr="005E36C8" w14:paraId="23C34E77"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5B22C36" w14:textId="77777777" w:rsidR="00734A73" w:rsidRPr="004B14EE" w:rsidRDefault="00734A73" w:rsidP="00DD2FD0">
            <w:pPr>
              <w:pStyle w:val="TablesHeadingGSCyan"/>
              <w:framePr w:hSpace="0" w:wrap="auto" w:vAnchor="margin" w:hAnchor="text" w:yAlign="inline"/>
              <w:spacing w:line="276" w:lineRule="auto"/>
              <w:rPr>
                <w:rStyle w:val="SmartLink10"/>
                <w:sz w:val="20"/>
              </w:rPr>
            </w:pPr>
            <w:r w:rsidRPr="004B14EE">
              <w:rPr>
                <w:rStyle w:val="SmartLink10"/>
                <w:sz w:val="20"/>
              </w:rPr>
              <w:fldChar w:fldCharType="begin"/>
            </w:r>
            <w:r w:rsidRPr="004B14EE">
              <w:rPr>
                <w:rStyle w:val="SmartLink10"/>
                <w:sz w:val="20"/>
              </w:rPr>
              <w:instrText xml:space="preserve"> REF _Ref136415511 \w \h </w:instrText>
            </w:r>
            <w:r>
              <w:rPr>
                <w:rStyle w:val="SmartLink10"/>
                <w:sz w:val="20"/>
              </w:rPr>
              <w:instrText xml:space="preserve"> \* MERGEFORMAT </w:instrText>
            </w:r>
            <w:r w:rsidRPr="004B14EE">
              <w:rPr>
                <w:rStyle w:val="SmartLink10"/>
                <w:sz w:val="20"/>
              </w:rPr>
            </w:r>
            <w:r w:rsidRPr="004B14EE">
              <w:rPr>
                <w:rStyle w:val="SmartLink10"/>
                <w:sz w:val="20"/>
              </w:rPr>
              <w:fldChar w:fldCharType="separate"/>
            </w:r>
            <w:r w:rsidRPr="004B14EE">
              <w:rPr>
                <w:rStyle w:val="SmartLink10"/>
                <w:sz w:val="20"/>
              </w:rPr>
              <w:t>P.9.9.3 |</w:t>
            </w:r>
            <w:r w:rsidRPr="004B14EE">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1565A221"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inadequate </w:t>
            </w:r>
            <w:r w:rsidRPr="00FE2867">
              <w:rPr>
                <w:caps w:val="0"/>
                <w:color w:val="4D4D4C"/>
                <w:sz w:val="20"/>
                <w:szCs w:val="20"/>
              </w:rPr>
              <w:t>measures to isolate sick animals and control the spread of disease, especially zoonotic diseases?</w:t>
            </w:r>
            <w:r>
              <w:rPr>
                <w:caps w:val="0"/>
                <w:color w:val="4D4D4C"/>
                <w:sz w:val="20"/>
                <w:szCs w:val="20"/>
              </w:rPr>
              <w:t xml:space="preserve"> </w:t>
            </w:r>
          </w:p>
        </w:tc>
        <w:tc>
          <w:tcPr>
            <w:tcW w:w="954" w:type="pct"/>
            <w:tcBorders>
              <w:top w:val="single" w:sz="4" w:space="0" w:color="auto"/>
              <w:left w:val="single" w:sz="4" w:space="0" w:color="auto"/>
              <w:bottom w:val="single" w:sz="4" w:space="0" w:color="auto"/>
            </w:tcBorders>
            <w:vAlign w:val="top"/>
          </w:tcPr>
          <w:p w14:paraId="7E38A750"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156679355"/>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5A058A9E" w14:textId="77777777" w:rsidR="00734A73" w:rsidRPr="005E36C8" w:rsidDel="00FB5485" w:rsidRDefault="00000000" w:rsidP="00DD2FD0">
            <w:sdt>
              <w:sdtPr>
                <w:rPr>
                  <w:caps/>
                  <w:sz w:val="20"/>
                  <w:szCs w:val="20"/>
                </w:rPr>
                <w:id w:val="-1218810565"/>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71E09BFA"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53382755"/>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3C449475"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B5D27C3" w14:textId="77777777" w:rsidR="00734A73" w:rsidRPr="004B14EE" w:rsidRDefault="00734A73" w:rsidP="00DD2FD0">
            <w:pPr>
              <w:pStyle w:val="TablesHeadingGSCyan"/>
              <w:framePr w:hSpace="0" w:wrap="auto" w:vAnchor="margin" w:hAnchor="text" w:yAlign="inline"/>
              <w:spacing w:line="276" w:lineRule="auto"/>
              <w:rPr>
                <w:rStyle w:val="SmartLink10"/>
                <w:sz w:val="20"/>
              </w:rPr>
            </w:pPr>
            <w:r w:rsidRPr="004B14EE">
              <w:rPr>
                <w:rStyle w:val="SmartLink10"/>
                <w:sz w:val="20"/>
              </w:rPr>
              <w:fldChar w:fldCharType="begin"/>
            </w:r>
            <w:r w:rsidRPr="004B14EE">
              <w:rPr>
                <w:rStyle w:val="SmartLink10"/>
                <w:sz w:val="20"/>
              </w:rPr>
              <w:instrText xml:space="preserve"> REF _Ref136436429 \w \h </w:instrText>
            </w:r>
            <w:r>
              <w:rPr>
                <w:rStyle w:val="SmartLink10"/>
                <w:sz w:val="20"/>
              </w:rPr>
              <w:instrText xml:space="preserve"> \* MERGEFORMAT </w:instrText>
            </w:r>
            <w:r w:rsidRPr="004B14EE">
              <w:rPr>
                <w:rStyle w:val="SmartLink10"/>
                <w:sz w:val="20"/>
              </w:rPr>
            </w:r>
            <w:r w:rsidRPr="004B14EE">
              <w:rPr>
                <w:rStyle w:val="SmartLink10"/>
                <w:sz w:val="20"/>
              </w:rPr>
              <w:fldChar w:fldCharType="separate"/>
            </w:r>
            <w:r w:rsidRPr="004B14EE">
              <w:rPr>
                <w:rStyle w:val="SmartLink10"/>
                <w:sz w:val="20"/>
              </w:rPr>
              <w:t>P.9.9.5 |</w:t>
            </w:r>
            <w:r w:rsidRPr="004B14EE">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2D1ADF64"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inadequate </w:t>
            </w:r>
            <w:r w:rsidRPr="00FE2867">
              <w:rPr>
                <w:caps w:val="0"/>
                <w:color w:val="4D4D4C"/>
                <w:sz w:val="20"/>
                <w:szCs w:val="20"/>
              </w:rPr>
              <w:t>low-stress methods, equipment, and facilities that facilitate calm animal movement.</w:t>
            </w:r>
          </w:p>
        </w:tc>
        <w:tc>
          <w:tcPr>
            <w:tcW w:w="954" w:type="pct"/>
            <w:tcBorders>
              <w:top w:val="single" w:sz="4" w:space="0" w:color="auto"/>
              <w:left w:val="single" w:sz="4" w:space="0" w:color="auto"/>
              <w:bottom w:val="single" w:sz="4" w:space="0" w:color="auto"/>
            </w:tcBorders>
            <w:vAlign w:val="top"/>
          </w:tcPr>
          <w:p w14:paraId="752B0D79"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95963838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02948397" w14:textId="77777777" w:rsidR="00734A73" w:rsidRPr="005E36C8" w:rsidDel="00FB5485" w:rsidRDefault="00000000" w:rsidP="00DD2FD0">
            <w:sdt>
              <w:sdtPr>
                <w:rPr>
                  <w:caps/>
                  <w:sz w:val="20"/>
                  <w:szCs w:val="20"/>
                </w:rPr>
                <w:id w:val="-681890798"/>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0DA6AE1A"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53584741"/>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32DEE061"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B152FE4" w14:textId="77777777" w:rsidR="00734A73" w:rsidRPr="004B14EE" w:rsidRDefault="00734A73" w:rsidP="00DD2FD0">
            <w:pPr>
              <w:pStyle w:val="TablesHeadingGSCyan"/>
              <w:framePr w:hSpace="0" w:wrap="auto" w:vAnchor="margin" w:hAnchor="text" w:yAlign="inline"/>
              <w:spacing w:line="276" w:lineRule="auto"/>
              <w:rPr>
                <w:rStyle w:val="SmartLink10"/>
                <w:sz w:val="20"/>
              </w:rPr>
            </w:pPr>
            <w:r w:rsidRPr="004B14EE">
              <w:rPr>
                <w:rStyle w:val="SmartLink10"/>
                <w:sz w:val="20"/>
              </w:rPr>
              <w:fldChar w:fldCharType="begin"/>
            </w:r>
            <w:r w:rsidRPr="004B14EE">
              <w:rPr>
                <w:rStyle w:val="SmartLink10"/>
                <w:sz w:val="20"/>
              </w:rPr>
              <w:instrText xml:space="preserve"> REF _Ref136436438 \w \h </w:instrText>
            </w:r>
            <w:r>
              <w:rPr>
                <w:rStyle w:val="SmartLink10"/>
                <w:sz w:val="20"/>
              </w:rPr>
              <w:instrText xml:space="preserve"> \* MERGEFORMAT </w:instrText>
            </w:r>
            <w:r w:rsidRPr="004B14EE">
              <w:rPr>
                <w:rStyle w:val="SmartLink10"/>
                <w:sz w:val="20"/>
              </w:rPr>
            </w:r>
            <w:r w:rsidRPr="004B14EE">
              <w:rPr>
                <w:rStyle w:val="SmartLink10"/>
                <w:sz w:val="20"/>
              </w:rPr>
              <w:fldChar w:fldCharType="separate"/>
            </w:r>
            <w:r w:rsidRPr="004B14EE">
              <w:rPr>
                <w:rStyle w:val="SmartLink10"/>
                <w:sz w:val="20"/>
              </w:rPr>
              <w:t>P.9.9.6 |</w:t>
            </w:r>
            <w:r w:rsidRPr="004B14EE">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12AAD73F" w14:textId="77777777" w:rsidR="00734A73" w:rsidRDefault="00734A73" w:rsidP="00DD2FD0">
            <w:pPr>
              <w:pStyle w:val="TablesHeadingGSCyan"/>
              <w:framePr w:hSpace="0" w:wrap="auto" w:vAnchor="margin" w:hAnchor="text" w:yAlign="inline"/>
            </w:pPr>
            <w:r>
              <w:rPr>
                <w:caps w:val="0"/>
                <w:color w:val="4D4D4C"/>
                <w:sz w:val="20"/>
                <w:szCs w:val="20"/>
              </w:rPr>
              <w:t xml:space="preserve">inadequate </w:t>
            </w:r>
            <w:r w:rsidRPr="00D97AEF">
              <w:rPr>
                <w:caps w:val="0"/>
                <w:color w:val="4D4D4C"/>
                <w:sz w:val="20"/>
                <w:szCs w:val="20"/>
              </w:rPr>
              <w:t>measures to ensure that animals are exposed to the least stress possible during transportation and slaughtering?</w:t>
            </w:r>
          </w:p>
        </w:tc>
        <w:tc>
          <w:tcPr>
            <w:tcW w:w="954" w:type="pct"/>
            <w:tcBorders>
              <w:top w:val="single" w:sz="4" w:space="0" w:color="auto"/>
              <w:left w:val="single" w:sz="4" w:space="0" w:color="auto"/>
              <w:bottom w:val="single" w:sz="4" w:space="0" w:color="auto"/>
            </w:tcBorders>
            <w:vAlign w:val="top"/>
          </w:tcPr>
          <w:p w14:paraId="53D9B3EE"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653727011"/>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753F7178" w14:textId="77777777" w:rsidR="00734A73" w:rsidRPr="005E36C8" w:rsidDel="00FB5485" w:rsidRDefault="00000000" w:rsidP="00DD2FD0">
            <w:sdt>
              <w:sdtPr>
                <w:rPr>
                  <w:caps/>
                  <w:sz w:val="20"/>
                  <w:szCs w:val="20"/>
                </w:rPr>
                <w:id w:val="766202426"/>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660856C4"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17780401"/>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58E0F9A5"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CBA8836" w14:textId="77777777" w:rsidR="00734A73" w:rsidRPr="004B14EE" w:rsidRDefault="00734A73" w:rsidP="00DD2FD0">
            <w:pPr>
              <w:pStyle w:val="TablesHeadingGSCyan"/>
              <w:framePr w:hSpace="0" w:wrap="auto" w:vAnchor="margin" w:hAnchor="text" w:yAlign="inline"/>
              <w:spacing w:line="276" w:lineRule="auto"/>
              <w:rPr>
                <w:rStyle w:val="SmartLink10"/>
                <w:sz w:val="20"/>
              </w:rPr>
            </w:pPr>
            <w:r w:rsidRPr="004B14EE">
              <w:rPr>
                <w:rStyle w:val="SmartLink10"/>
                <w:sz w:val="20"/>
              </w:rPr>
              <w:fldChar w:fldCharType="begin"/>
            </w:r>
            <w:r w:rsidRPr="004B14EE">
              <w:rPr>
                <w:rStyle w:val="SmartLink10"/>
                <w:sz w:val="20"/>
              </w:rPr>
              <w:instrText xml:space="preserve"> REF _Ref136436448 \w \h </w:instrText>
            </w:r>
            <w:r>
              <w:rPr>
                <w:rStyle w:val="SmartLink10"/>
                <w:sz w:val="20"/>
              </w:rPr>
              <w:instrText xml:space="preserve"> \* MERGEFORMAT </w:instrText>
            </w:r>
            <w:r w:rsidRPr="004B14EE">
              <w:rPr>
                <w:rStyle w:val="SmartLink10"/>
                <w:sz w:val="20"/>
              </w:rPr>
            </w:r>
            <w:r w:rsidRPr="004B14EE">
              <w:rPr>
                <w:rStyle w:val="SmartLink10"/>
                <w:sz w:val="20"/>
              </w:rPr>
              <w:fldChar w:fldCharType="separate"/>
            </w:r>
            <w:r w:rsidRPr="004B14EE">
              <w:rPr>
                <w:rStyle w:val="SmartLink10"/>
                <w:sz w:val="20"/>
              </w:rPr>
              <w:t>P.9.9.7 |</w:t>
            </w:r>
            <w:r w:rsidRPr="004B14EE">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47A44395" w14:textId="77777777" w:rsidR="00734A73" w:rsidRPr="00D97AEF" w:rsidRDefault="00734A73" w:rsidP="00DD2FD0">
            <w:pPr>
              <w:pStyle w:val="TablesHeadingGSCyan"/>
              <w:framePr w:hSpace="0" w:wrap="auto" w:vAnchor="margin" w:hAnchor="text" w:yAlign="inline"/>
              <w:rPr>
                <w:caps w:val="0"/>
                <w:color w:val="4D4D4C"/>
                <w:sz w:val="20"/>
                <w:szCs w:val="20"/>
              </w:rPr>
            </w:pPr>
            <w:r>
              <w:rPr>
                <w:caps w:val="0"/>
                <w:color w:val="4D4D4C"/>
                <w:sz w:val="20"/>
                <w:szCs w:val="20"/>
              </w:rPr>
              <w:t xml:space="preserve">inappropriate spacing </w:t>
            </w:r>
            <w:r w:rsidRPr="004B64AD">
              <w:rPr>
                <w:caps w:val="0"/>
                <w:color w:val="4D4D4C"/>
                <w:sz w:val="20"/>
                <w:szCs w:val="20"/>
              </w:rPr>
              <w:t>per animal and stocking rates per land unit</w:t>
            </w:r>
            <w:r>
              <w:rPr>
                <w:caps w:val="0"/>
                <w:color w:val="4D4D4C"/>
                <w:sz w:val="20"/>
                <w:szCs w:val="20"/>
              </w:rPr>
              <w:t>?</w:t>
            </w:r>
          </w:p>
        </w:tc>
        <w:tc>
          <w:tcPr>
            <w:tcW w:w="954" w:type="pct"/>
            <w:tcBorders>
              <w:top w:val="single" w:sz="4" w:space="0" w:color="auto"/>
              <w:left w:val="single" w:sz="4" w:space="0" w:color="auto"/>
              <w:bottom w:val="single" w:sz="4" w:space="0" w:color="auto"/>
            </w:tcBorders>
            <w:vAlign w:val="top"/>
          </w:tcPr>
          <w:p w14:paraId="232E1541"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50856796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5B35B072" w14:textId="77777777" w:rsidR="00734A73" w:rsidRPr="005E36C8" w:rsidDel="00FB5485" w:rsidRDefault="00000000" w:rsidP="00DD2FD0">
            <w:sdt>
              <w:sdtPr>
                <w:rPr>
                  <w:caps/>
                  <w:sz w:val="20"/>
                  <w:szCs w:val="20"/>
                </w:rPr>
                <w:id w:val="-116709469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2F2A3349"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01290992"/>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1843B8A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9D0242B" w14:textId="77777777" w:rsidR="00734A73" w:rsidRPr="004B14EE" w:rsidRDefault="00734A73" w:rsidP="00DD2FD0">
            <w:pPr>
              <w:pStyle w:val="TablesHeadingGSCyan"/>
              <w:framePr w:hSpace="0" w:wrap="auto" w:vAnchor="margin" w:hAnchor="text" w:yAlign="inline"/>
              <w:spacing w:line="276" w:lineRule="auto"/>
              <w:rPr>
                <w:rStyle w:val="SmartLink10"/>
                <w:sz w:val="20"/>
              </w:rPr>
            </w:pPr>
            <w:r w:rsidRPr="004B14EE">
              <w:rPr>
                <w:rStyle w:val="SmartLink10"/>
                <w:sz w:val="20"/>
              </w:rPr>
              <w:lastRenderedPageBreak/>
              <w:fldChar w:fldCharType="begin"/>
            </w:r>
            <w:r w:rsidRPr="004B14EE">
              <w:rPr>
                <w:rStyle w:val="SmartLink10"/>
                <w:sz w:val="20"/>
              </w:rPr>
              <w:instrText xml:space="preserve"> REF _Ref136436464 \w \h </w:instrText>
            </w:r>
            <w:r>
              <w:rPr>
                <w:rStyle w:val="SmartLink10"/>
                <w:sz w:val="20"/>
              </w:rPr>
              <w:instrText xml:space="preserve"> \* MERGEFORMAT </w:instrText>
            </w:r>
            <w:r w:rsidRPr="004B14EE">
              <w:rPr>
                <w:rStyle w:val="SmartLink10"/>
                <w:sz w:val="20"/>
              </w:rPr>
            </w:r>
            <w:r w:rsidRPr="004B14EE">
              <w:rPr>
                <w:rStyle w:val="SmartLink10"/>
                <w:sz w:val="20"/>
              </w:rPr>
              <w:fldChar w:fldCharType="separate"/>
            </w:r>
            <w:r w:rsidRPr="004B14EE">
              <w:rPr>
                <w:rStyle w:val="SmartLink10"/>
                <w:sz w:val="20"/>
              </w:rPr>
              <w:t>P.9.9.8 |</w:t>
            </w:r>
            <w:r w:rsidRPr="004B14EE">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5842D82C" w14:textId="77777777" w:rsidR="00734A73" w:rsidRDefault="00734A73" w:rsidP="00DD2FD0">
            <w:pPr>
              <w:pStyle w:val="TablesHeadingGSCyan"/>
              <w:framePr w:hSpace="0" w:wrap="auto" w:vAnchor="margin" w:hAnchor="text" w:yAlign="inline"/>
            </w:pPr>
            <w:r>
              <w:rPr>
                <w:caps w:val="0"/>
                <w:color w:val="4D4D4C"/>
                <w:sz w:val="20"/>
                <w:szCs w:val="20"/>
              </w:rPr>
              <w:t>inadequate</w:t>
            </w:r>
            <w:r w:rsidRPr="00E57B69">
              <w:rPr>
                <w:caps w:val="0"/>
                <w:color w:val="4D4D4C"/>
                <w:sz w:val="20"/>
                <w:szCs w:val="20"/>
              </w:rPr>
              <w:t xml:space="preserve"> measures to address the specific needs of aquatic animals?</w:t>
            </w:r>
          </w:p>
        </w:tc>
        <w:tc>
          <w:tcPr>
            <w:tcW w:w="954" w:type="pct"/>
            <w:tcBorders>
              <w:top w:val="single" w:sz="4" w:space="0" w:color="auto"/>
              <w:left w:val="single" w:sz="4" w:space="0" w:color="auto"/>
              <w:bottom w:val="single" w:sz="4" w:space="0" w:color="auto"/>
            </w:tcBorders>
            <w:vAlign w:val="top"/>
          </w:tcPr>
          <w:p w14:paraId="412F7584"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120253706"/>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76EF429B" w14:textId="77777777" w:rsidR="00734A73" w:rsidRPr="005E36C8" w:rsidDel="00FB5485" w:rsidRDefault="00000000" w:rsidP="00DD2FD0">
            <w:sdt>
              <w:sdtPr>
                <w:rPr>
                  <w:caps/>
                  <w:sz w:val="20"/>
                  <w:szCs w:val="20"/>
                </w:rPr>
                <w:id w:val="-91724793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74E483D1"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18583188"/>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267C4A39"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24389A4" w14:textId="77777777" w:rsidR="00734A73" w:rsidRPr="004B14EE" w:rsidRDefault="00734A73" w:rsidP="00DD2FD0">
            <w:pPr>
              <w:pStyle w:val="TablesHeadingGSCyan"/>
              <w:framePr w:hSpace="0" w:wrap="auto" w:vAnchor="margin" w:hAnchor="text" w:yAlign="inline"/>
              <w:spacing w:line="276" w:lineRule="auto"/>
              <w:rPr>
                <w:rStyle w:val="SmartLink10"/>
                <w:sz w:val="20"/>
              </w:rPr>
            </w:pPr>
            <w:r w:rsidRPr="004B14EE">
              <w:rPr>
                <w:rStyle w:val="SmartLink10"/>
                <w:sz w:val="20"/>
              </w:rPr>
              <w:fldChar w:fldCharType="begin"/>
            </w:r>
            <w:r w:rsidRPr="004B14EE">
              <w:rPr>
                <w:rStyle w:val="SmartLink10"/>
                <w:sz w:val="20"/>
              </w:rPr>
              <w:instrText xml:space="preserve"> REF _Ref136436483 \w \h </w:instrText>
            </w:r>
            <w:r>
              <w:rPr>
                <w:rStyle w:val="SmartLink10"/>
                <w:sz w:val="20"/>
              </w:rPr>
              <w:instrText xml:space="preserve"> \* MERGEFORMAT </w:instrText>
            </w:r>
            <w:r w:rsidRPr="004B14EE">
              <w:rPr>
                <w:rStyle w:val="SmartLink10"/>
                <w:sz w:val="20"/>
              </w:rPr>
            </w:r>
            <w:r w:rsidRPr="004B14EE">
              <w:rPr>
                <w:rStyle w:val="SmartLink10"/>
                <w:sz w:val="20"/>
              </w:rPr>
              <w:fldChar w:fldCharType="separate"/>
            </w:r>
            <w:r w:rsidRPr="004B14EE">
              <w:rPr>
                <w:rStyle w:val="SmartLink10"/>
                <w:sz w:val="20"/>
              </w:rPr>
              <w:t>P.9.9.9 |</w:t>
            </w:r>
            <w:r w:rsidRPr="004B14EE">
              <w:rPr>
                <w:rStyle w:val="SmartLink10"/>
                <w:sz w:val="20"/>
              </w:rPr>
              <w:fldChar w:fldCharType="end"/>
            </w:r>
            <w:r w:rsidRPr="004B14EE">
              <w:rPr>
                <w:rStyle w:val="SmartLink10"/>
                <w:sz w:val="20"/>
              </w:rPr>
              <w:t xml:space="preserve"> </w:t>
            </w:r>
            <w:r w:rsidRPr="004B14EE">
              <w:rPr>
                <w:rStyle w:val="SmartLink10"/>
                <w:sz w:val="20"/>
              </w:rPr>
              <w:fldChar w:fldCharType="begin"/>
            </w:r>
            <w:r w:rsidRPr="004B14EE">
              <w:rPr>
                <w:rStyle w:val="SmartLink10"/>
                <w:sz w:val="20"/>
              </w:rPr>
              <w:instrText xml:space="preserve"> REF _Ref136436495 \w \h </w:instrText>
            </w:r>
            <w:r>
              <w:rPr>
                <w:rStyle w:val="SmartLink10"/>
                <w:sz w:val="20"/>
              </w:rPr>
              <w:instrText xml:space="preserve"> \* MERGEFORMAT </w:instrText>
            </w:r>
            <w:r w:rsidRPr="004B14EE">
              <w:rPr>
                <w:rStyle w:val="SmartLink10"/>
                <w:sz w:val="20"/>
              </w:rPr>
            </w:r>
            <w:r w:rsidRPr="004B14EE">
              <w:rPr>
                <w:rStyle w:val="SmartLink10"/>
                <w:sz w:val="20"/>
              </w:rPr>
              <w:fldChar w:fldCharType="separate"/>
            </w:r>
            <w:r w:rsidRPr="004B14EE">
              <w:rPr>
                <w:rStyle w:val="SmartLink10"/>
                <w:sz w:val="20"/>
              </w:rPr>
              <w:t>P.9.9.10 |</w:t>
            </w:r>
            <w:r w:rsidRPr="004B14EE">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739C9345" w14:textId="77777777" w:rsidR="00734A73" w:rsidRPr="00A3549E" w:rsidRDefault="00734A73" w:rsidP="00DD2FD0">
            <w:pPr>
              <w:pStyle w:val="TablesHeadingGSCyan"/>
              <w:framePr w:hSpace="0" w:wrap="auto" w:vAnchor="margin" w:hAnchor="text" w:yAlign="inline"/>
              <w:rPr>
                <w:caps w:val="0"/>
                <w:color w:val="4D4D4C"/>
                <w:sz w:val="20"/>
                <w:szCs w:val="20"/>
              </w:rPr>
            </w:pPr>
            <w:r w:rsidRPr="00A3549E">
              <w:rPr>
                <w:caps w:val="0"/>
                <w:color w:val="4D4D4C"/>
                <w:sz w:val="20"/>
                <w:szCs w:val="20"/>
              </w:rPr>
              <w:t>primary production of living natural resources such as animal husbandry, aquaculture, and fisheries?</w:t>
            </w:r>
          </w:p>
          <w:p w14:paraId="34959D4B" w14:textId="77777777" w:rsidR="00734A73" w:rsidRPr="00A3549E" w:rsidRDefault="00734A73" w:rsidP="00DD2FD0">
            <w:pPr>
              <w:pStyle w:val="TablesHeadingGSCyan"/>
              <w:framePr w:hSpace="0" w:wrap="auto" w:vAnchor="margin" w:hAnchor="text" w:yAlign="inline"/>
              <w:rPr>
                <w:caps w:val="0"/>
                <w:color w:val="4D4D4C"/>
                <w:sz w:val="20"/>
                <w:szCs w:val="20"/>
              </w:rPr>
            </w:pPr>
          </w:p>
          <w:p w14:paraId="5D95AABB" w14:textId="77777777" w:rsidR="00734A73" w:rsidRPr="006D1DD8" w:rsidRDefault="00734A73" w:rsidP="00DD2FD0">
            <w:pPr>
              <w:pStyle w:val="TablesHeadingGSCyan"/>
              <w:framePr w:hSpace="0" w:wrap="auto" w:vAnchor="margin" w:hAnchor="text" w:yAlign="inline"/>
              <w:rPr>
                <w:caps w:val="0"/>
                <w:color w:val="4D4D4C"/>
                <w:sz w:val="20"/>
                <w:szCs w:val="20"/>
              </w:rPr>
            </w:pPr>
            <w:r w:rsidRPr="00A3549E">
              <w:rPr>
                <w:caps w:val="0"/>
                <w:color w:val="4D4D4C"/>
                <w:sz w:val="20"/>
                <w:szCs w:val="20"/>
              </w:rPr>
              <w:t>If the answer is yes, implement industry-standard sustainable management practices</w:t>
            </w:r>
            <w:r>
              <w:rPr>
                <w:caps w:val="0"/>
                <w:color w:val="4D4D4C"/>
                <w:sz w:val="20"/>
                <w:szCs w:val="20"/>
              </w:rPr>
              <w:t xml:space="preserve"> in line with </w:t>
            </w:r>
            <w:r w:rsidRPr="00452FFC">
              <w:rPr>
                <w:caps w:val="0"/>
                <w:color w:val="4D4D4C"/>
                <w:sz w:val="20"/>
                <w:szCs w:val="20"/>
              </w:rPr>
              <w:t xml:space="preserve">to one or more relevant and credible standards </w:t>
            </w:r>
            <w:r w:rsidRPr="00A3549E">
              <w:rPr>
                <w:caps w:val="0"/>
                <w:color w:val="4D4D4C"/>
                <w:sz w:val="20"/>
                <w:szCs w:val="20"/>
              </w:rPr>
              <w:t>and utili</w:t>
            </w:r>
            <w:r>
              <w:rPr>
                <w:caps w:val="0"/>
                <w:color w:val="4D4D4C"/>
                <w:sz w:val="20"/>
                <w:szCs w:val="20"/>
              </w:rPr>
              <w:t>s</w:t>
            </w:r>
            <w:r w:rsidRPr="00A3549E">
              <w:rPr>
                <w:caps w:val="0"/>
                <w:color w:val="4D4D4C"/>
                <w:sz w:val="20"/>
                <w:szCs w:val="20"/>
              </w:rPr>
              <w:t>e available technologies.</w:t>
            </w:r>
          </w:p>
        </w:tc>
        <w:tc>
          <w:tcPr>
            <w:tcW w:w="954" w:type="pct"/>
            <w:tcBorders>
              <w:top w:val="single" w:sz="4" w:space="0" w:color="auto"/>
              <w:left w:val="single" w:sz="4" w:space="0" w:color="auto"/>
              <w:bottom w:val="single" w:sz="4" w:space="0" w:color="auto"/>
            </w:tcBorders>
            <w:vAlign w:val="top"/>
          </w:tcPr>
          <w:p w14:paraId="282637F1"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66068935"/>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30A58401" w14:textId="77777777" w:rsidR="00734A73" w:rsidRPr="005E36C8" w:rsidDel="00FB5485" w:rsidRDefault="00000000" w:rsidP="00DD2FD0">
            <w:sdt>
              <w:sdtPr>
                <w:rPr>
                  <w:caps/>
                  <w:sz w:val="20"/>
                  <w:szCs w:val="20"/>
                </w:rPr>
                <w:id w:val="-432362482"/>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No</w:t>
            </w:r>
          </w:p>
          <w:p w14:paraId="0DFA6FCE"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8042319"/>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113497FA" w14:textId="77777777" w:rsidTr="477EEDBE">
        <w:trPr>
          <w:trHeight w:val="364"/>
        </w:trPr>
        <w:tc>
          <w:tcPr>
            <w:tcW w:w="5000" w:type="pct"/>
            <w:gridSpan w:val="3"/>
            <w:tcBorders>
              <w:top w:val="single" w:sz="4" w:space="0" w:color="auto"/>
              <w:bottom w:val="single" w:sz="4" w:space="0" w:color="auto"/>
            </w:tcBorders>
            <w:noWrap/>
            <w:vAlign w:val="top"/>
          </w:tcPr>
          <w:p w14:paraId="1A21D75A" w14:textId="77777777" w:rsidR="00734A73"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the above question, please provide a brief description of the project situation below. Also, provide justification and/or evidence as necessary to demonstrate compliance with applicable requirements.</w:t>
            </w:r>
          </w:p>
        </w:tc>
      </w:tr>
      <w:tr w:rsidR="00734A73" w:rsidRPr="005E36C8" w14:paraId="603D3832"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E5D9563" w14:textId="77777777" w:rsidR="00734A73" w:rsidRDefault="00555A91" w:rsidP="00DD2FD0">
            <w:pPr>
              <w:pStyle w:val="TablesHeadingGSCyan"/>
              <w:framePr w:hSpace="0" w:wrap="auto" w:vAnchor="margin" w:hAnchor="text" w:yAlign="inline"/>
              <w:spacing w:line="276" w:lineRule="auto"/>
              <w:rPr>
                <w:caps w:val="0"/>
                <w:color w:val="4D4D4C"/>
                <w:sz w:val="20"/>
                <w:szCs w:val="20"/>
              </w:rPr>
            </w:pPr>
            <w:r>
              <w:rPr>
                <w:i/>
                <w:iCs/>
                <w:caps w:val="0"/>
                <w:color w:val="4D4D4C"/>
                <w:sz w:val="20"/>
                <w:szCs w:val="20"/>
              </w:rPr>
              <w:t>N/A</w:t>
            </w:r>
          </w:p>
          <w:p w14:paraId="7BD58BA2" w14:textId="77777777" w:rsidR="00734A73" w:rsidRPr="00773890" w:rsidRDefault="00734A73" w:rsidP="00DD2FD0"/>
        </w:tc>
      </w:tr>
      <w:tr w:rsidR="00734A73" w:rsidRPr="000825D8" w14:paraId="61D77702" w14:textId="77777777" w:rsidTr="477EEDBE">
        <w:trPr>
          <w:trHeight w:val="364"/>
        </w:trPr>
        <w:tc>
          <w:tcPr>
            <w:tcW w:w="5000" w:type="pct"/>
            <w:gridSpan w:val="3"/>
            <w:tcBorders>
              <w:top w:val="single" w:sz="4" w:space="0" w:color="auto"/>
              <w:bottom w:val="single" w:sz="4" w:space="0" w:color="auto"/>
            </w:tcBorders>
            <w:noWrap/>
            <w:vAlign w:val="top"/>
          </w:tcPr>
          <w:p w14:paraId="703280AF" w14:textId="77777777" w:rsidR="00734A73" w:rsidRPr="000825D8" w:rsidRDefault="00734A73" w:rsidP="00DD2FD0">
            <w:pPr>
              <w:pStyle w:val="TablesHeadingGSCyan"/>
              <w:framePr w:hSpace="0" w:wrap="auto" w:vAnchor="margin" w:hAnchor="text" w:yAlign="inline"/>
              <w:spacing w:line="276" w:lineRule="auto"/>
              <w:rPr>
                <w:i/>
                <w:iCs/>
                <w:caps w:val="0"/>
                <w:color w:val="4D4D4C"/>
                <w:sz w:val="20"/>
                <w:szCs w:val="20"/>
              </w:rPr>
            </w:pPr>
            <w:r w:rsidRPr="00E36AE4">
              <w:rPr>
                <w:rStyle w:val="SmartLink10"/>
              </w:rPr>
              <w:fldChar w:fldCharType="begin"/>
            </w:r>
            <w:r w:rsidRPr="00E36AE4">
              <w:rPr>
                <w:rStyle w:val="SmartLink10"/>
              </w:rPr>
              <w:instrText xml:space="preserve"> REF _Ref136437260 \w \h </w:instrText>
            </w:r>
            <w:r>
              <w:rPr>
                <w:rStyle w:val="SmartLink10"/>
              </w:rPr>
              <w:instrText xml:space="preserve"> \* MERGEFORMAT </w:instrText>
            </w:r>
            <w:r w:rsidRPr="00E36AE4">
              <w:rPr>
                <w:rStyle w:val="SmartLink10"/>
              </w:rPr>
            </w:r>
            <w:r w:rsidRPr="00E36AE4">
              <w:rPr>
                <w:rStyle w:val="SmartLink10"/>
              </w:rPr>
              <w:fldChar w:fldCharType="separate"/>
            </w:r>
            <w:r w:rsidRPr="00E36AE4">
              <w:rPr>
                <w:rStyle w:val="SmartLink10"/>
              </w:rPr>
              <w:t>P.9.10 |</w:t>
            </w:r>
            <w:r w:rsidRPr="00E36AE4">
              <w:rPr>
                <w:rStyle w:val="SmartLink10"/>
              </w:rPr>
              <w:fldChar w:fldCharType="end"/>
            </w:r>
            <w:r w:rsidRPr="00E36AE4">
              <w:rPr>
                <w:rStyle w:val="SmartLink10"/>
              </w:rPr>
              <w:fldChar w:fldCharType="begin"/>
            </w:r>
            <w:r w:rsidRPr="00E36AE4">
              <w:rPr>
                <w:rStyle w:val="SmartLink10"/>
              </w:rPr>
              <w:instrText xml:space="preserve"> REF _Ref136437275 \h </w:instrText>
            </w:r>
            <w:r>
              <w:rPr>
                <w:rStyle w:val="SmartLink10"/>
              </w:rPr>
              <w:instrText xml:space="preserve"> \* MERGEFORMAT </w:instrText>
            </w:r>
            <w:r w:rsidRPr="00E36AE4">
              <w:rPr>
                <w:rStyle w:val="SmartLink10"/>
              </w:rPr>
            </w:r>
            <w:r w:rsidRPr="00E36AE4">
              <w:rPr>
                <w:rStyle w:val="SmartLink10"/>
              </w:rPr>
              <w:fldChar w:fldCharType="separate"/>
            </w:r>
            <w:r w:rsidRPr="00E36AE4">
              <w:rPr>
                <w:rStyle w:val="SmartLink10"/>
              </w:rPr>
              <w:t>High Conservation Value Areas and Critical Habitats</w:t>
            </w:r>
            <w:r w:rsidRPr="00E36AE4">
              <w:rPr>
                <w:rStyle w:val="SmartLink10"/>
              </w:rPr>
              <w:fldChar w:fldCharType="end"/>
            </w:r>
          </w:p>
        </w:tc>
      </w:tr>
      <w:tr w:rsidR="00734A73" w:rsidRPr="000825D8" w14:paraId="02DFF26B"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A4AB799" w14:textId="77777777" w:rsidR="00734A73" w:rsidRPr="0080675F" w:rsidRDefault="00734A73" w:rsidP="00DD2FD0">
            <w:pPr>
              <w:pStyle w:val="TablesHeadingGSCyan"/>
              <w:framePr w:hSpace="0" w:wrap="auto" w:vAnchor="margin" w:hAnchor="text" w:yAlign="inline"/>
              <w:spacing w:line="276" w:lineRule="auto"/>
              <w:rPr>
                <w:rStyle w:val="SmartLink10"/>
                <w:sz w:val="20"/>
                <w:szCs w:val="22"/>
              </w:rPr>
            </w:pPr>
            <w:r w:rsidRPr="0080675F">
              <w:rPr>
                <w:rStyle w:val="SmartLink10"/>
                <w:sz w:val="20"/>
                <w:szCs w:val="22"/>
              </w:rPr>
              <w:fldChar w:fldCharType="begin"/>
            </w:r>
            <w:r w:rsidRPr="0080675F">
              <w:rPr>
                <w:rStyle w:val="SmartLink10"/>
                <w:sz w:val="20"/>
                <w:szCs w:val="22"/>
              </w:rPr>
              <w:instrText xml:space="preserve"> REF _Ref136438206 \w \h </w:instrText>
            </w:r>
            <w:r>
              <w:rPr>
                <w:rStyle w:val="SmartLink10"/>
                <w:sz w:val="20"/>
                <w:szCs w:val="22"/>
              </w:rPr>
              <w:instrText xml:space="preserve"> \* MERGEFORMAT </w:instrText>
            </w:r>
            <w:r w:rsidRPr="0080675F">
              <w:rPr>
                <w:rStyle w:val="SmartLink10"/>
                <w:sz w:val="20"/>
                <w:szCs w:val="22"/>
              </w:rPr>
            </w:r>
            <w:r w:rsidRPr="0080675F">
              <w:rPr>
                <w:rStyle w:val="SmartLink10"/>
                <w:sz w:val="20"/>
                <w:szCs w:val="22"/>
              </w:rPr>
              <w:fldChar w:fldCharType="separate"/>
            </w:r>
            <w:r w:rsidRPr="0080675F">
              <w:rPr>
                <w:rStyle w:val="SmartLink10"/>
                <w:sz w:val="20"/>
                <w:szCs w:val="22"/>
              </w:rPr>
              <w:t>P.9.10.1 |</w:t>
            </w:r>
            <w:r w:rsidRPr="0080675F">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2A13CCD6" w14:textId="77777777" w:rsidR="00734A73" w:rsidRPr="00B110FE" w:rsidRDefault="00734A73" w:rsidP="00DD2FD0">
            <w:pPr>
              <w:pStyle w:val="TablesHeadingGSCyan"/>
              <w:framePr w:hSpace="0" w:wrap="auto" w:vAnchor="margin" w:hAnchor="text" w:yAlign="inline"/>
              <w:rPr>
                <w:caps w:val="0"/>
                <w:color w:val="4D4D4C"/>
                <w:sz w:val="20"/>
                <w:szCs w:val="20"/>
              </w:rPr>
            </w:pPr>
            <w:r w:rsidRPr="00B110FE">
              <w:rPr>
                <w:caps w:val="0"/>
                <w:color w:val="4D4D4C"/>
                <w:sz w:val="20"/>
                <w:szCs w:val="20"/>
              </w:rPr>
              <w:t>Does the project have the risk of negatively impacting HCV areas and/or critical habitats?</w:t>
            </w:r>
          </w:p>
        </w:tc>
        <w:tc>
          <w:tcPr>
            <w:tcW w:w="954" w:type="pct"/>
            <w:tcBorders>
              <w:top w:val="single" w:sz="4" w:space="0" w:color="auto"/>
              <w:left w:val="single" w:sz="4" w:space="0" w:color="auto"/>
              <w:bottom w:val="single" w:sz="4" w:space="0" w:color="auto"/>
            </w:tcBorders>
          </w:tcPr>
          <w:p w14:paraId="6FC58A07"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5C14FE4B" w14:textId="77777777" w:rsidR="00734A73" w:rsidRPr="00E36AE4"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aps w:val="0"/>
                  <w:color w:val="4D4D4C"/>
                  <w:sz w:val="20"/>
                  <w:szCs w:val="20"/>
                  <w:u w:val="single"/>
                  <w:shd w:val="clear" w:color="auto" w:fill="E1DFDD"/>
                </w:rPr>
                <w:id w:val="1897236892"/>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5E36C8" w:rsidDel="00FB5485">
              <w:rPr>
                <w:caps w:val="0"/>
                <w:color w:val="4D4D4C"/>
                <w:sz w:val="20"/>
                <w:szCs w:val="20"/>
              </w:rPr>
              <w:t xml:space="preserve"> </w:t>
            </w:r>
            <w:r w:rsidR="00734A73" w:rsidRPr="00E54FDB" w:rsidDel="00FB5485">
              <w:rPr>
                <w:caps w:val="0"/>
                <w:color w:val="4D4D4C"/>
                <w:sz w:val="20"/>
                <w:szCs w:val="20"/>
              </w:rPr>
              <w:t xml:space="preserve"> NO</w:t>
            </w:r>
          </w:p>
        </w:tc>
      </w:tr>
      <w:tr w:rsidR="00734A73" w:rsidRPr="000825D8" w14:paraId="6934F4D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9B7CA14" w14:textId="77777777" w:rsidR="00734A73" w:rsidRPr="0080675F" w:rsidRDefault="00734A73" w:rsidP="00DD2FD0">
            <w:pPr>
              <w:pStyle w:val="TablesHeadingGSCyan"/>
              <w:framePr w:hSpace="0" w:wrap="auto" w:vAnchor="margin" w:hAnchor="text" w:yAlign="inline"/>
              <w:spacing w:line="276" w:lineRule="auto"/>
              <w:rPr>
                <w:rStyle w:val="SmartLink10"/>
                <w:sz w:val="20"/>
                <w:szCs w:val="22"/>
              </w:rPr>
            </w:pPr>
            <w:r w:rsidRPr="0080675F">
              <w:rPr>
                <w:rStyle w:val="SmartLink10"/>
                <w:sz w:val="20"/>
                <w:szCs w:val="22"/>
              </w:rPr>
              <w:fldChar w:fldCharType="begin"/>
            </w:r>
            <w:r w:rsidRPr="0080675F">
              <w:rPr>
                <w:rStyle w:val="SmartLink10"/>
                <w:sz w:val="20"/>
                <w:szCs w:val="22"/>
              </w:rPr>
              <w:instrText xml:space="preserve"> REF _Ref136438217 \w \h </w:instrText>
            </w:r>
            <w:r>
              <w:rPr>
                <w:rStyle w:val="SmartLink10"/>
                <w:sz w:val="20"/>
                <w:szCs w:val="22"/>
              </w:rPr>
              <w:instrText xml:space="preserve"> \* MERGEFORMAT </w:instrText>
            </w:r>
            <w:r w:rsidRPr="0080675F">
              <w:rPr>
                <w:rStyle w:val="SmartLink10"/>
                <w:sz w:val="20"/>
                <w:szCs w:val="22"/>
              </w:rPr>
            </w:r>
            <w:r w:rsidRPr="0080675F">
              <w:rPr>
                <w:rStyle w:val="SmartLink10"/>
                <w:sz w:val="20"/>
                <w:szCs w:val="22"/>
              </w:rPr>
              <w:fldChar w:fldCharType="separate"/>
            </w:r>
            <w:r w:rsidRPr="0080675F">
              <w:rPr>
                <w:rStyle w:val="SmartLink10"/>
                <w:sz w:val="20"/>
                <w:szCs w:val="22"/>
              </w:rPr>
              <w:t>P.9.10.2 |</w:t>
            </w:r>
            <w:r w:rsidRPr="0080675F">
              <w:rPr>
                <w:rStyle w:val="SmartLink10"/>
                <w:sz w:val="20"/>
                <w:szCs w:val="22"/>
              </w:rPr>
              <w:fldChar w:fldCharType="end"/>
            </w:r>
          </w:p>
        </w:tc>
        <w:tc>
          <w:tcPr>
            <w:tcW w:w="3285" w:type="pct"/>
            <w:tcBorders>
              <w:top w:val="single" w:sz="4" w:space="0" w:color="auto"/>
              <w:left w:val="single" w:sz="4" w:space="0" w:color="auto"/>
              <w:bottom w:val="single" w:sz="4" w:space="0" w:color="auto"/>
              <w:right w:val="single" w:sz="4" w:space="0" w:color="auto"/>
            </w:tcBorders>
          </w:tcPr>
          <w:p w14:paraId="3FB97E51" w14:textId="77777777" w:rsidR="00734A73" w:rsidRPr="00B110FE" w:rsidRDefault="00734A73" w:rsidP="00DD2FD0">
            <w:pPr>
              <w:pStyle w:val="TablesHeadingGSCyan"/>
              <w:framePr w:hSpace="0" w:wrap="auto" w:vAnchor="margin" w:hAnchor="text" w:yAlign="inline"/>
              <w:rPr>
                <w:caps w:val="0"/>
                <w:color w:val="4D4D4C"/>
                <w:sz w:val="20"/>
                <w:szCs w:val="20"/>
              </w:rPr>
            </w:pPr>
            <w:r w:rsidRPr="00B110FE">
              <w:rPr>
                <w:caps w:val="0"/>
                <w:color w:val="4D4D4C"/>
                <w:sz w:val="20"/>
                <w:szCs w:val="20"/>
              </w:rPr>
              <w:t>Does the project in the project area or area of downstream impacts have risks to the following: native tree patches, individual native trees, freshwater resources (including rivers, lakes, swamps, temporary water bodies, and wells), habitats of rare, threatened, and endangered species, and biodiversity-enhancing areas?</w:t>
            </w:r>
          </w:p>
        </w:tc>
        <w:tc>
          <w:tcPr>
            <w:tcW w:w="954" w:type="pct"/>
            <w:tcBorders>
              <w:top w:val="single" w:sz="4" w:space="0" w:color="auto"/>
              <w:left w:val="single" w:sz="4" w:space="0" w:color="auto"/>
              <w:bottom w:val="single" w:sz="4" w:space="0" w:color="auto"/>
            </w:tcBorders>
          </w:tcPr>
          <w:p w14:paraId="51116F88" w14:textId="77777777" w:rsidR="00734A73" w:rsidRPr="00E54FDB" w:rsidDel="00FB5485" w:rsidRDefault="00734A73" w:rsidP="00DD2FD0">
            <w:pPr>
              <w:pStyle w:val="TablesHeadingGSCyan"/>
              <w:framePr w:hSpace="0" w:wrap="auto" w:vAnchor="margin" w:hAnchor="text" w:yAlign="inline"/>
              <w:rPr>
                <w:caps w:val="0"/>
                <w:color w:val="4D4D4C"/>
                <w:sz w:val="20"/>
                <w:szCs w:val="20"/>
              </w:rPr>
            </w:pPr>
            <w:r w:rsidRPr="00E54FDB" w:rsidDel="00FB5485">
              <w:rPr>
                <w:rFonts w:ascii="Segoe UI Symbol" w:hAnsi="Segoe UI Symbol" w:cs="Segoe UI Symbol"/>
                <w:caps w:val="0"/>
                <w:color w:val="4D4D4C"/>
                <w:sz w:val="20"/>
                <w:szCs w:val="20"/>
              </w:rPr>
              <w:t>☐</w:t>
            </w:r>
            <w:r w:rsidRPr="00E54FDB" w:rsidDel="00FB5485">
              <w:rPr>
                <w:caps w:val="0"/>
                <w:color w:val="4D4D4C"/>
                <w:sz w:val="20"/>
                <w:szCs w:val="20"/>
              </w:rPr>
              <w:t xml:space="preserve"> YES</w:t>
            </w:r>
          </w:p>
          <w:p w14:paraId="5C03D608" w14:textId="77777777" w:rsidR="00734A73" w:rsidRPr="00E36AE4" w:rsidRDefault="00000000" w:rsidP="00DD2FD0">
            <w:pPr>
              <w:pStyle w:val="TablesHeadingGSCyan"/>
              <w:framePr w:hSpace="0" w:wrap="auto" w:vAnchor="margin" w:hAnchor="text" w:yAlign="inline"/>
              <w:spacing w:line="276" w:lineRule="auto"/>
              <w:rPr>
                <w:rStyle w:val="SmartLink10"/>
              </w:rPr>
            </w:pPr>
            <w:sdt>
              <w:sdtPr>
                <w:rPr>
                  <w:rFonts w:asciiTheme="minorHAnsi" w:hAnsiTheme="minorHAnsi"/>
                  <w:caps w:val="0"/>
                  <w:color w:val="4D4D4C"/>
                  <w:sz w:val="20"/>
                  <w:szCs w:val="20"/>
                  <w:u w:val="single"/>
                  <w:shd w:val="clear" w:color="auto" w:fill="E1DFDD"/>
                </w:rPr>
                <w:id w:val="-299759859"/>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555A91" w:rsidRPr="00E54FDB" w:rsidDel="00FB5485">
              <w:rPr>
                <w:caps w:val="0"/>
                <w:color w:val="4D4D4C"/>
                <w:sz w:val="20"/>
                <w:szCs w:val="20"/>
              </w:rPr>
              <w:t xml:space="preserve"> </w:t>
            </w:r>
            <w:r w:rsidR="00734A73" w:rsidRPr="00E54FDB" w:rsidDel="00FB5485">
              <w:rPr>
                <w:caps w:val="0"/>
                <w:color w:val="4D4D4C"/>
                <w:sz w:val="20"/>
                <w:szCs w:val="20"/>
              </w:rPr>
              <w:t xml:space="preserve"> NO</w:t>
            </w:r>
          </w:p>
        </w:tc>
      </w:tr>
      <w:tr w:rsidR="00734A73" w:rsidRPr="000825D8" w14:paraId="7DA5DBF3" w14:textId="77777777" w:rsidTr="477EEDBE">
        <w:trPr>
          <w:trHeight w:val="364"/>
        </w:trPr>
        <w:tc>
          <w:tcPr>
            <w:tcW w:w="5000" w:type="pct"/>
            <w:gridSpan w:val="3"/>
            <w:tcBorders>
              <w:top w:val="single" w:sz="4" w:space="0" w:color="auto"/>
              <w:bottom w:val="single" w:sz="4" w:space="0" w:color="auto"/>
            </w:tcBorders>
            <w:noWrap/>
            <w:vAlign w:val="top"/>
          </w:tcPr>
          <w:p w14:paraId="13233E49" w14:textId="77777777" w:rsidR="00734A73" w:rsidRPr="00E36AE4" w:rsidRDefault="00734A73" w:rsidP="00DD2FD0">
            <w:pPr>
              <w:pStyle w:val="TablesHeadingGSCyan"/>
              <w:framePr w:hSpace="0" w:wrap="auto" w:vAnchor="margin" w:hAnchor="text" w:yAlign="inline"/>
              <w:spacing w:line="276" w:lineRule="auto"/>
              <w:rPr>
                <w:rStyle w:val="SmartLink10"/>
              </w:rPr>
            </w:pPr>
            <w:r w:rsidRPr="00770304">
              <w:rPr>
                <w:caps w:val="0"/>
                <w:sz w:val="20"/>
                <w:szCs w:val="22"/>
              </w:rPr>
              <w:t>If the answ</w:t>
            </w:r>
            <w:r w:rsidRPr="00813E0B">
              <w:rPr>
                <w:caps w:val="0"/>
                <w:sz w:val="20"/>
                <w:szCs w:val="22"/>
              </w:rPr>
              <w:t xml:space="preserve">er to </w:t>
            </w:r>
            <w:r>
              <w:rPr>
                <w:caps w:val="0"/>
                <w:sz w:val="20"/>
                <w:szCs w:val="22"/>
              </w:rPr>
              <w:t xml:space="preserve">any of the </w:t>
            </w:r>
            <w:r w:rsidRPr="00770304">
              <w:rPr>
                <w:caps w:val="0"/>
                <w:sz w:val="20"/>
                <w:szCs w:val="22"/>
              </w:rPr>
              <w:t>question</w:t>
            </w:r>
            <w:r>
              <w:rPr>
                <w:caps w:val="0"/>
                <w:sz w:val="20"/>
                <w:szCs w:val="22"/>
              </w:rPr>
              <w:t>s</w:t>
            </w:r>
            <w:r w:rsidRPr="00770304">
              <w:rPr>
                <w:caps w:val="0"/>
                <w:sz w:val="20"/>
                <w:szCs w:val="22"/>
              </w:rPr>
              <w:t xml:space="preserve">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0825D8" w14:paraId="365DEA7D"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A38870B" w14:textId="77777777" w:rsidR="00734A73" w:rsidRDefault="00555A91" w:rsidP="00DD2FD0">
            <w:pPr>
              <w:pStyle w:val="TablesHeadingGSCyan"/>
              <w:framePr w:hSpace="0" w:wrap="auto" w:vAnchor="margin" w:hAnchor="text" w:yAlign="inline"/>
              <w:spacing w:line="276" w:lineRule="auto"/>
              <w:rPr>
                <w:rStyle w:val="SmartLink10"/>
              </w:rPr>
            </w:pPr>
            <w:r>
              <w:rPr>
                <w:i/>
                <w:iCs/>
                <w:caps w:val="0"/>
                <w:color w:val="4D4D4C"/>
                <w:sz w:val="20"/>
                <w:szCs w:val="20"/>
              </w:rPr>
              <w:t>N/A</w:t>
            </w:r>
          </w:p>
          <w:p w14:paraId="4357A966" w14:textId="77777777" w:rsidR="00734A73" w:rsidRPr="007C2754" w:rsidRDefault="00734A73" w:rsidP="00DD2FD0"/>
        </w:tc>
      </w:tr>
      <w:tr w:rsidR="00734A73" w:rsidRPr="005E36C8" w14:paraId="67B0B96F" w14:textId="77777777" w:rsidTr="477EEDBE">
        <w:trPr>
          <w:trHeight w:val="364"/>
        </w:trPr>
        <w:tc>
          <w:tcPr>
            <w:tcW w:w="5000" w:type="pct"/>
            <w:gridSpan w:val="3"/>
            <w:tcBorders>
              <w:top w:val="single" w:sz="4" w:space="0" w:color="auto"/>
              <w:bottom w:val="single" w:sz="4" w:space="0" w:color="auto"/>
            </w:tcBorders>
            <w:noWrap/>
            <w:vAlign w:val="top"/>
          </w:tcPr>
          <w:p w14:paraId="5D58E54B" w14:textId="77777777" w:rsidR="00734A73" w:rsidRPr="005E36C8" w:rsidRDefault="00734A73" w:rsidP="00DD2FD0">
            <w:pPr>
              <w:rPr>
                <w:caps/>
                <w:sz w:val="20"/>
                <w:szCs w:val="20"/>
              </w:rPr>
            </w:pPr>
            <w:r w:rsidRPr="00DF7AD2">
              <w:rPr>
                <w:color w:val="00B9BD" w:themeColor="accent1"/>
                <w:sz w:val="20"/>
                <w:szCs w:val="22"/>
              </w:rPr>
              <w:t>Would the project involve or lead to:</w:t>
            </w:r>
          </w:p>
        </w:tc>
      </w:tr>
      <w:tr w:rsidR="00734A73" w:rsidRPr="005E36C8" w14:paraId="48E9AE64"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E46A3B6" w14:textId="77777777" w:rsidR="00734A73" w:rsidRPr="008829E7" w:rsidRDefault="00734A73" w:rsidP="00DD2FD0">
            <w:pPr>
              <w:pStyle w:val="TablesHeadingGSCyan"/>
              <w:framePr w:hSpace="0" w:wrap="auto" w:vAnchor="margin" w:hAnchor="text" w:yAlign="inline"/>
              <w:spacing w:line="276" w:lineRule="auto"/>
              <w:rPr>
                <w:rStyle w:val="SmartLink10"/>
                <w:sz w:val="20"/>
              </w:rPr>
            </w:pPr>
            <w:r w:rsidRPr="008829E7">
              <w:rPr>
                <w:rStyle w:val="SmartLink10"/>
                <w:sz w:val="20"/>
              </w:rPr>
              <w:fldChar w:fldCharType="begin"/>
            </w:r>
            <w:r w:rsidRPr="008829E7">
              <w:rPr>
                <w:rStyle w:val="SmartLink10"/>
                <w:sz w:val="20"/>
              </w:rPr>
              <w:instrText xml:space="preserve"> REF _Ref136438206 \r \h  \* MERGEFORMAT </w:instrText>
            </w:r>
            <w:r w:rsidRPr="008829E7">
              <w:rPr>
                <w:rStyle w:val="SmartLink10"/>
                <w:sz w:val="20"/>
              </w:rPr>
            </w:r>
            <w:r w:rsidRPr="008829E7">
              <w:rPr>
                <w:rStyle w:val="SmartLink10"/>
                <w:sz w:val="20"/>
              </w:rPr>
              <w:fldChar w:fldCharType="separate"/>
            </w:r>
            <w:r w:rsidRPr="008829E7">
              <w:rPr>
                <w:rStyle w:val="SmartLink10"/>
                <w:sz w:val="20"/>
              </w:rPr>
              <w:t>P.9.10.1 |</w:t>
            </w:r>
            <w:r w:rsidRPr="008829E7">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128F07FB" w14:textId="77777777" w:rsidR="00734A73" w:rsidRPr="00FF1DA9" w:rsidRDefault="00734A73" w:rsidP="00DD2FD0">
            <w:pPr>
              <w:pStyle w:val="TablesHeadingGSCyan"/>
              <w:framePr w:hSpace="0" w:wrap="auto" w:vAnchor="margin" w:hAnchor="text" w:yAlign="inline"/>
              <w:rPr>
                <w:caps w:val="0"/>
                <w:color w:val="4D4D4C"/>
                <w:sz w:val="20"/>
                <w:szCs w:val="22"/>
              </w:rPr>
            </w:pPr>
            <w:r w:rsidRPr="00FF1DA9">
              <w:rPr>
                <w:caps w:val="0"/>
                <w:color w:val="4D4D4C"/>
                <w:sz w:val="20"/>
                <w:szCs w:val="22"/>
              </w:rPr>
              <w:t>identified habitats as HCV areas and or Critical habitats?</w:t>
            </w:r>
          </w:p>
        </w:tc>
        <w:tc>
          <w:tcPr>
            <w:tcW w:w="954" w:type="pct"/>
            <w:tcBorders>
              <w:top w:val="single" w:sz="4" w:space="0" w:color="auto"/>
              <w:left w:val="single" w:sz="4" w:space="0" w:color="auto"/>
              <w:bottom w:val="single" w:sz="4" w:space="0" w:color="auto"/>
            </w:tcBorders>
            <w:vAlign w:val="top"/>
          </w:tcPr>
          <w:p w14:paraId="14FE5A09" w14:textId="77777777" w:rsidR="00734A73" w:rsidRPr="00FF1DA9" w:rsidDel="00FB5485" w:rsidRDefault="00000000" w:rsidP="00DD2FD0">
            <w:pPr>
              <w:pStyle w:val="TablesHeadingGSCyan"/>
              <w:framePr w:hSpace="0" w:wrap="auto" w:vAnchor="margin" w:hAnchor="text" w:yAlign="inline"/>
              <w:spacing w:line="276" w:lineRule="auto"/>
              <w:rPr>
                <w:caps w:val="0"/>
                <w:color w:val="4D4D4C"/>
                <w:sz w:val="20"/>
                <w:szCs w:val="22"/>
              </w:rPr>
            </w:pPr>
            <w:sdt>
              <w:sdtPr>
                <w:rPr>
                  <w:sz w:val="20"/>
                  <w:szCs w:val="22"/>
                </w:rPr>
                <w:id w:val="1602305365"/>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caps w:val="0"/>
                    <w:color w:val="4D4D4C"/>
                    <w:sz w:val="20"/>
                    <w:szCs w:val="22"/>
                  </w:rPr>
                  <w:t>☐</w:t>
                </w:r>
              </w:sdtContent>
            </w:sdt>
            <w:r w:rsidR="00734A73" w:rsidRPr="00FF1DA9" w:rsidDel="00FB5485">
              <w:rPr>
                <w:caps w:val="0"/>
                <w:color w:val="4D4D4C"/>
                <w:sz w:val="20"/>
                <w:szCs w:val="22"/>
              </w:rPr>
              <w:t xml:space="preserve"> YES</w:t>
            </w:r>
          </w:p>
          <w:p w14:paraId="000B291F" w14:textId="77777777" w:rsidR="00734A73" w:rsidRPr="00FF1DA9" w:rsidDel="00FB5485" w:rsidRDefault="00000000" w:rsidP="00DD2FD0">
            <w:pPr>
              <w:rPr>
                <w:sz w:val="20"/>
                <w:szCs w:val="22"/>
              </w:rPr>
            </w:pPr>
            <w:sdt>
              <w:sdtPr>
                <w:rPr>
                  <w:sz w:val="20"/>
                  <w:szCs w:val="22"/>
                </w:rPr>
                <w:id w:val="1034241485"/>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sz w:val="20"/>
                    <w:szCs w:val="22"/>
                  </w:rPr>
                  <w:t>☐</w:t>
                </w:r>
              </w:sdtContent>
            </w:sdt>
            <w:r w:rsidR="00734A73" w:rsidRPr="00FF1DA9" w:rsidDel="00FB5485">
              <w:rPr>
                <w:sz w:val="20"/>
                <w:szCs w:val="22"/>
              </w:rPr>
              <w:t xml:space="preserve"> POTENTIALLY</w:t>
            </w:r>
          </w:p>
          <w:p w14:paraId="58E43764" w14:textId="77777777" w:rsidR="00734A73" w:rsidRPr="00FF1DA9" w:rsidRDefault="00000000" w:rsidP="00DD2FD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771134746"/>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2"/>
                  </w:rPr>
                  <w:t>☒</w:t>
                </w:r>
              </w:sdtContent>
            </w:sdt>
            <w:r w:rsidR="00734A73" w:rsidRPr="00FF1DA9" w:rsidDel="00FB5485">
              <w:rPr>
                <w:caps w:val="0"/>
                <w:color w:val="4D4D4C"/>
                <w:sz w:val="20"/>
                <w:szCs w:val="22"/>
              </w:rPr>
              <w:t xml:space="preserve"> NO</w:t>
            </w:r>
          </w:p>
        </w:tc>
      </w:tr>
      <w:tr w:rsidR="00734A73" w:rsidRPr="005E36C8" w14:paraId="6E7FB772"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1A8A1E4" w14:textId="77777777" w:rsidR="00734A73" w:rsidRPr="008829E7" w:rsidRDefault="00734A73" w:rsidP="00DD2FD0">
            <w:pPr>
              <w:pStyle w:val="TablesHeadingGSCyan"/>
              <w:framePr w:hSpace="0" w:wrap="auto" w:vAnchor="margin" w:hAnchor="text" w:yAlign="inline"/>
              <w:spacing w:line="276" w:lineRule="auto"/>
              <w:rPr>
                <w:rStyle w:val="SmartLink10"/>
                <w:sz w:val="20"/>
              </w:rPr>
            </w:pPr>
            <w:r w:rsidRPr="008829E7">
              <w:rPr>
                <w:rStyle w:val="SmartLink10"/>
                <w:sz w:val="20"/>
              </w:rPr>
              <w:fldChar w:fldCharType="begin"/>
            </w:r>
            <w:r w:rsidRPr="008829E7">
              <w:rPr>
                <w:rStyle w:val="SmartLink10"/>
                <w:sz w:val="20"/>
              </w:rPr>
              <w:instrText xml:space="preserve"> REF _Ref136438206 \w \h  \* MERGEFORMAT </w:instrText>
            </w:r>
            <w:r w:rsidRPr="008829E7">
              <w:rPr>
                <w:rStyle w:val="SmartLink10"/>
                <w:sz w:val="20"/>
              </w:rPr>
            </w:r>
            <w:r w:rsidRPr="008829E7">
              <w:rPr>
                <w:rStyle w:val="SmartLink10"/>
                <w:sz w:val="20"/>
              </w:rPr>
              <w:fldChar w:fldCharType="separate"/>
            </w:r>
            <w:r w:rsidRPr="008829E7">
              <w:rPr>
                <w:rStyle w:val="SmartLink10"/>
                <w:sz w:val="20"/>
              </w:rPr>
              <w:t>P.9.10.1 |</w:t>
            </w:r>
            <w:r w:rsidRPr="008829E7">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42404788" w14:textId="77777777" w:rsidR="00734A73" w:rsidRPr="00FF1DA9" w:rsidRDefault="00734A73" w:rsidP="00DD2FD0">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answer to above question is </w:t>
            </w:r>
            <w:r>
              <w:rPr>
                <w:caps w:val="0"/>
                <w:color w:val="4D4D4C"/>
                <w:sz w:val="20"/>
                <w:szCs w:val="22"/>
              </w:rPr>
              <w:t>“</w:t>
            </w:r>
            <w:r w:rsidRPr="00FF1DA9">
              <w:rPr>
                <w:caps w:val="0"/>
                <w:color w:val="4D4D4C"/>
                <w:sz w:val="20"/>
                <w:szCs w:val="22"/>
              </w:rPr>
              <w:t>yes</w:t>
            </w:r>
            <w:r>
              <w:rPr>
                <w:caps w:val="0"/>
                <w:color w:val="4D4D4C"/>
                <w:sz w:val="20"/>
                <w:szCs w:val="22"/>
              </w:rPr>
              <w:t>”</w:t>
            </w:r>
            <w:r w:rsidRPr="00FF1DA9">
              <w:rPr>
                <w:caps w:val="0"/>
                <w:color w:val="4D4D4C"/>
                <w:sz w:val="20"/>
                <w:szCs w:val="22"/>
              </w:rPr>
              <w:t xml:space="preserve">, does the project have any risks that could negatively impact the catchment, project success, and surrounding HCV and ecological assets, as well as any measurable adverse impacts on the criteria or biodiversity values for which the critical habitat was designated, and on the ecological processes supporting that biodiversity? </w:t>
            </w:r>
          </w:p>
        </w:tc>
        <w:tc>
          <w:tcPr>
            <w:tcW w:w="954" w:type="pct"/>
            <w:tcBorders>
              <w:top w:val="single" w:sz="4" w:space="0" w:color="auto"/>
              <w:left w:val="single" w:sz="4" w:space="0" w:color="auto"/>
              <w:bottom w:val="single" w:sz="4" w:space="0" w:color="auto"/>
            </w:tcBorders>
            <w:vAlign w:val="top"/>
          </w:tcPr>
          <w:p w14:paraId="59D4C37E" w14:textId="77777777" w:rsidR="00734A73" w:rsidRPr="00FF1DA9" w:rsidDel="00FB5485" w:rsidRDefault="00000000" w:rsidP="00DD2FD0">
            <w:pPr>
              <w:pStyle w:val="TablesHeadingGSCyan"/>
              <w:framePr w:hSpace="0" w:wrap="auto" w:vAnchor="margin" w:hAnchor="text" w:yAlign="inline"/>
              <w:spacing w:line="276" w:lineRule="auto"/>
              <w:rPr>
                <w:caps w:val="0"/>
                <w:color w:val="4D4D4C"/>
                <w:sz w:val="20"/>
                <w:szCs w:val="22"/>
              </w:rPr>
            </w:pPr>
            <w:sdt>
              <w:sdtPr>
                <w:rPr>
                  <w:sz w:val="20"/>
                  <w:szCs w:val="22"/>
                </w:rPr>
                <w:id w:val="1870565744"/>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caps w:val="0"/>
                    <w:color w:val="4D4D4C"/>
                    <w:sz w:val="20"/>
                    <w:szCs w:val="22"/>
                  </w:rPr>
                  <w:t>☐</w:t>
                </w:r>
              </w:sdtContent>
            </w:sdt>
            <w:r w:rsidR="00734A73" w:rsidRPr="00FF1DA9" w:rsidDel="00FB5485">
              <w:rPr>
                <w:caps w:val="0"/>
                <w:color w:val="4D4D4C"/>
                <w:sz w:val="20"/>
                <w:szCs w:val="22"/>
              </w:rPr>
              <w:t xml:space="preserve"> YES</w:t>
            </w:r>
          </w:p>
          <w:p w14:paraId="21655888" w14:textId="77777777" w:rsidR="00734A73" w:rsidRPr="00FF1DA9" w:rsidDel="00FB5485" w:rsidRDefault="00000000" w:rsidP="00DD2FD0">
            <w:pPr>
              <w:rPr>
                <w:sz w:val="20"/>
                <w:szCs w:val="22"/>
              </w:rPr>
            </w:pPr>
            <w:sdt>
              <w:sdtPr>
                <w:rPr>
                  <w:sz w:val="20"/>
                  <w:szCs w:val="22"/>
                </w:rPr>
                <w:id w:val="-971906842"/>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sz w:val="20"/>
                    <w:szCs w:val="22"/>
                  </w:rPr>
                  <w:t>☐</w:t>
                </w:r>
              </w:sdtContent>
            </w:sdt>
            <w:r w:rsidR="00734A73" w:rsidRPr="00FF1DA9" w:rsidDel="00FB5485">
              <w:rPr>
                <w:sz w:val="20"/>
                <w:szCs w:val="22"/>
              </w:rPr>
              <w:t xml:space="preserve"> </w:t>
            </w:r>
            <w:r w:rsidR="00734A73" w:rsidRPr="00FF1DA9">
              <w:rPr>
                <w:sz w:val="20"/>
                <w:szCs w:val="22"/>
              </w:rPr>
              <w:t>N</w:t>
            </w:r>
            <w:r w:rsidR="00734A73">
              <w:rPr>
                <w:sz w:val="20"/>
                <w:szCs w:val="22"/>
              </w:rPr>
              <w:t>O</w:t>
            </w:r>
          </w:p>
          <w:p w14:paraId="044D7ECB" w14:textId="77777777" w:rsidR="00734A73" w:rsidRPr="00FF1DA9" w:rsidRDefault="00000000" w:rsidP="00DD2FD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366713259"/>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2"/>
                  </w:rPr>
                  <w:t>☒</w:t>
                </w:r>
              </w:sdtContent>
            </w:sdt>
            <w:r w:rsidR="00734A73" w:rsidRPr="00FF1DA9" w:rsidDel="00FB5485">
              <w:rPr>
                <w:caps w:val="0"/>
                <w:color w:val="4D4D4C"/>
                <w:sz w:val="20"/>
                <w:szCs w:val="22"/>
              </w:rPr>
              <w:t xml:space="preserve"> NA</w:t>
            </w:r>
          </w:p>
        </w:tc>
      </w:tr>
      <w:tr w:rsidR="00734A73" w:rsidRPr="005E36C8" w14:paraId="74131C0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7052F67" w14:textId="77777777" w:rsidR="00734A73" w:rsidRPr="008829E7" w:rsidRDefault="00734A73" w:rsidP="00DD2FD0">
            <w:pPr>
              <w:pStyle w:val="TablesHeadingGSCyan"/>
              <w:framePr w:hSpace="0" w:wrap="auto" w:vAnchor="margin" w:hAnchor="text" w:yAlign="inline"/>
              <w:spacing w:line="276" w:lineRule="auto"/>
              <w:rPr>
                <w:rStyle w:val="SmartLink10"/>
                <w:sz w:val="20"/>
              </w:rPr>
            </w:pPr>
            <w:r w:rsidRPr="008829E7">
              <w:rPr>
                <w:rStyle w:val="SmartLink10"/>
                <w:sz w:val="20"/>
              </w:rPr>
              <w:fldChar w:fldCharType="begin"/>
            </w:r>
            <w:r w:rsidRPr="008829E7">
              <w:rPr>
                <w:rStyle w:val="SmartLink10"/>
                <w:sz w:val="20"/>
              </w:rPr>
              <w:instrText xml:space="preserve"> REF _Ref136438206 \w \h  \* MERGEFORMAT </w:instrText>
            </w:r>
            <w:r w:rsidRPr="008829E7">
              <w:rPr>
                <w:rStyle w:val="SmartLink10"/>
                <w:sz w:val="20"/>
              </w:rPr>
            </w:r>
            <w:r w:rsidRPr="008829E7">
              <w:rPr>
                <w:rStyle w:val="SmartLink10"/>
                <w:sz w:val="20"/>
              </w:rPr>
              <w:fldChar w:fldCharType="separate"/>
            </w:r>
            <w:r w:rsidRPr="008829E7">
              <w:rPr>
                <w:rStyle w:val="SmartLink10"/>
                <w:sz w:val="20"/>
              </w:rPr>
              <w:t>P.9.10.1 |</w:t>
            </w:r>
            <w:r w:rsidRPr="008829E7">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509F9763" w14:textId="77777777" w:rsidR="00734A73" w:rsidRPr="00FF1DA9" w:rsidRDefault="00734A73" w:rsidP="00DD2FD0">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answer to above question is </w:t>
            </w:r>
            <w:r>
              <w:rPr>
                <w:caps w:val="0"/>
                <w:color w:val="4D4D4C"/>
                <w:sz w:val="20"/>
                <w:szCs w:val="22"/>
              </w:rPr>
              <w:t>“</w:t>
            </w:r>
            <w:r w:rsidRPr="00FF1DA9">
              <w:rPr>
                <w:caps w:val="0"/>
                <w:color w:val="4D4D4C"/>
                <w:sz w:val="20"/>
                <w:szCs w:val="22"/>
              </w:rPr>
              <w:t>yes</w:t>
            </w:r>
            <w:r>
              <w:rPr>
                <w:caps w:val="0"/>
                <w:color w:val="4D4D4C"/>
                <w:sz w:val="20"/>
                <w:szCs w:val="22"/>
              </w:rPr>
              <w:t>”</w:t>
            </w:r>
            <w:r w:rsidRPr="00FF1DA9">
              <w:rPr>
                <w:caps w:val="0"/>
                <w:color w:val="4D4D4C"/>
                <w:sz w:val="20"/>
                <w:szCs w:val="22"/>
              </w:rPr>
              <w:t xml:space="preserve">, </w:t>
            </w:r>
            <w:r>
              <w:rPr>
                <w:caps w:val="0"/>
                <w:color w:val="4D4D4C"/>
                <w:sz w:val="20"/>
                <w:szCs w:val="22"/>
              </w:rPr>
              <w:t>i</w:t>
            </w:r>
            <w:r w:rsidRPr="00FF1DA9">
              <w:rPr>
                <w:caps w:val="0"/>
                <w:color w:val="4D4D4C"/>
                <w:sz w:val="20"/>
                <w:szCs w:val="22"/>
              </w:rPr>
              <w:t xml:space="preserve">s a robust, appropriately designed, and long-term Habitats and Biodiversity Action Plan </w:t>
            </w:r>
            <w:r>
              <w:rPr>
                <w:caps w:val="0"/>
                <w:color w:val="4D4D4C"/>
                <w:sz w:val="20"/>
                <w:szCs w:val="22"/>
              </w:rPr>
              <w:t>absent which will make the project unable</w:t>
            </w:r>
            <w:r w:rsidRPr="00FF1DA9">
              <w:rPr>
                <w:caps w:val="0"/>
                <w:color w:val="4D4D4C"/>
                <w:sz w:val="20"/>
                <w:szCs w:val="22"/>
              </w:rPr>
              <w:t xml:space="preserve"> to achieve net gains of those biodiversity values for which the critical habitat was designated?</w:t>
            </w:r>
          </w:p>
        </w:tc>
        <w:tc>
          <w:tcPr>
            <w:tcW w:w="954" w:type="pct"/>
            <w:tcBorders>
              <w:top w:val="single" w:sz="4" w:space="0" w:color="auto"/>
              <w:left w:val="single" w:sz="4" w:space="0" w:color="auto"/>
              <w:bottom w:val="single" w:sz="4" w:space="0" w:color="auto"/>
            </w:tcBorders>
            <w:vAlign w:val="top"/>
          </w:tcPr>
          <w:p w14:paraId="329315C9" w14:textId="77777777" w:rsidR="00734A73" w:rsidRPr="00FD2CDD"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92671681"/>
                <w14:checkbox>
                  <w14:checked w14:val="0"/>
                  <w14:checkedState w14:val="2612" w14:font="MS Gothic"/>
                  <w14:uncheckedState w14:val="2610" w14:font="MS Gothic"/>
                </w14:checkbox>
              </w:sdtPr>
              <w:sdtContent>
                <w:r w:rsidR="00734A73" w:rsidRPr="005E36C8">
                  <w:rPr>
                    <w:rFonts w:ascii="Segoe UI Symbol" w:eastAsia="MS Gothic" w:hAnsi="Segoe UI Symbol" w:cs="Segoe UI Symbol"/>
                    <w:caps w:val="0"/>
                    <w:color w:val="4D4D4C"/>
                    <w:sz w:val="20"/>
                    <w:szCs w:val="20"/>
                  </w:rPr>
                  <w:t>☐</w:t>
                </w:r>
              </w:sdtContent>
            </w:sdt>
            <w:r w:rsidR="00734A73" w:rsidRPr="005E36C8">
              <w:rPr>
                <w:caps w:val="0"/>
                <w:color w:val="4D4D4C"/>
                <w:sz w:val="20"/>
                <w:szCs w:val="20"/>
              </w:rPr>
              <w:t xml:space="preserve"> YES</w:t>
            </w:r>
          </w:p>
          <w:p w14:paraId="777FA950"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45086274"/>
                <w14:checkbox>
                  <w14:checked w14:val="0"/>
                  <w14:checkedState w14:val="2612" w14:font="MS Gothic"/>
                  <w14:uncheckedState w14:val="2610" w14:font="MS Gothic"/>
                </w14:checkbox>
              </w:sdtPr>
              <w:sdtContent>
                <w:r w:rsidR="00734A73">
                  <w:rPr>
                    <w:rFonts w:ascii="MS Gothic" w:eastAsia="MS Gothic" w:hAnsi="MS Gothic" w:hint="eastAsia"/>
                    <w:caps w:val="0"/>
                    <w:color w:val="4D4D4C"/>
                    <w:sz w:val="20"/>
                    <w:szCs w:val="20"/>
                  </w:rPr>
                  <w:t>☐</w:t>
                </w:r>
              </w:sdtContent>
            </w:sdt>
            <w:r w:rsidR="00734A73" w:rsidRPr="003B0E79">
              <w:rPr>
                <w:caps w:val="0"/>
                <w:color w:val="4D4D4C"/>
                <w:sz w:val="20"/>
                <w:szCs w:val="20"/>
              </w:rPr>
              <w:t xml:space="preserve"> NO</w:t>
            </w:r>
          </w:p>
          <w:p w14:paraId="7582DEE4"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94540397"/>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A63097">
              <w:rPr>
                <w:caps w:val="0"/>
                <w:color w:val="4D4D4C"/>
                <w:sz w:val="20"/>
                <w:szCs w:val="20"/>
              </w:rPr>
              <w:t xml:space="preserve"> N/A</w:t>
            </w:r>
          </w:p>
        </w:tc>
      </w:tr>
      <w:tr w:rsidR="00734A73" w:rsidRPr="005E36C8" w14:paraId="254D5C1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456E3397" w14:textId="77777777" w:rsidR="00734A73" w:rsidRPr="00FF1DA9" w:rsidRDefault="00734A73" w:rsidP="00DD2FD0">
            <w:pPr>
              <w:pStyle w:val="TablesHeadingGSCyan"/>
              <w:framePr w:hSpace="0" w:wrap="auto" w:vAnchor="margin" w:hAnchor="text" w:yAlign="inline"/>
              <w:spacing w:line="276" w:lineRule="auto"/>
              <w:rPr>
                <w:rStyle w:val="SmartLink10"/>
                <w:sz w:val="20"/>
              </w:rPr>
            </w:pPr>
            <w:r w:rsidRPr="00FF1DA9">
              <w:rPr>
                <w:rStyle w:val="SmartLink10"/>
                <w:sz w:val="20"/>
              </w:rPr>
              <w:fldChar w:fldCharType="begin"/>
            </w:r>
            <w:r w:rsidRPr="00FF1DA9">
              <w:rPr>
                <w:rStyle w:val="SmartLink10"/>
                <w:sz w:val="20"/>
              </w:rPr>
              <w:instrText xml:space="preserve"> REF _Ref136438217 \w \h  \* MERGEFORMAT </w:instrText>
            </w:r>
            <w:r w:rsidRPr="00FF1DA9">
              <w:rPr>
                <w:rStyle w:val="SmartLink10"/>
                <w:sz w:val="20"/>
              </w:rPr>
            </w:r>
            <w:r w:rsidRPr="00FF1DA9">
              <w:rPr>
                <w:rStyle w:val="SmartLink10"/>
                <w:sz w:val="20"/>
              </w:rPr>
              <w:fldChar w:fldCharType="separate"/>
            </w:r>
            <w:r w:rsidRPr="00FF1DA9">
              <w:rPr>
                <w:rStyle w:val="SmartLink10"/>
                <w:sz w:val="20"/>
              </w:rPr>
              <w:t>P.9.10.2 |</w:t>
            </w:r>
            <w:r w:rsidRPr="00FF1DA9">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1DF2D8B2" w14:textId="77777777" w:rsidR="00734A73" w:rsidRPr="00FF1DA9" w:rsidRDefault="00734A73" w:rsidP="00DD2FD0">
            <w:pPr>
              <w:pStyle w:val="TablesHeadingGSCyan"/>
              <w:framePr w:hSpace="0" w:wrap="auto" w:vAnchor="margin" w:hAnchor="text" w:yAlign="inline"/>
              <w:rPr>
                <w:caps w:val="0"/>
                <w:color w:val="4D4D4C"/>
                <w:sz w:val="20"/>
                <w:szCs w:val="22"/>
              </w:rPr>
            </w:pPr>
            <w:r>
              <w:rPr>
                <w:caps w:val="0"/>
                <w:color w:val="4D4D4C"/>
                <w:sz w:val="20"/>
                <w:szCs w:val="22"/>
              </w:rPr>
              <w:t>Does</w:t>
            </w:r>
            <w:r w:rsidRPr="00FF1DA9">
              <w:rPr>
                <w:caps w:val="0"/>
                <w:color w:val="4D4D4C"/>
                <w:sz w:val="20"/>
                <w:szCs w:val="22"/>
              </w:rPr>
              <w:t xml:space="preserve"> the project area or area of downstream impacts have native tree patches, individual native trees, freshwater resources (including rivers, lakes, swamps, temporary water bodies, and wells), habitats of rare, threatened, and endangered species, and biodiversity-enhancing areas?</w:t>
            </w:r>
          </w:p>
        </w:tc>
        <w:tc>
          <w:tcPr>
            <w:tcW w:w="954" w:type="pct"/>
            <w:tcBorders>
              <w:top w:val="single" w:sz="4" w:space="0" w:color="auto"/>
              <w:left w:val="single" w:sz="4" w:space="0" w:color="auto"/>
              <w:bottom w:val="single" w:sz="4" w:space="0" w:color="auto"/>
            </w:tcBorders>
            <w:vAlign w:val="top"/>
          </w:tcPr>
          <w:p w14:paraId="6DEAEDAE" w14:textId="77777777" w:rsidR="00734A73" w:rsidRPr="00FF1DA9" w:rsidDel="00FB5485" w:rsidRDefault="00000000" w:rsidP="00DD2FD0">
            <w:pPr>
              <w:pStyle w:val="TablesHeadingGSCyan"/>
              <w:framePr w:hSpace="0" w:wrap="auto" w:vAnchor="margin" w:hAnchor="text" w:yAlign="inline"/>
              <w:spacing w:line="276" w:lineRule="auto"/>
              <w:rPr>
                <w:caps w:val="0"/>
                <w:color w:val="4D4D4C"/>
                <w:sz w:val="20"/>
                <w:szCs w:val="22"/>
              </w:rPr>
            </w:pPr>
            <w:sdt>
              <w:sdtPr>
                <w:rPr>
                  <w:sz w:val="20"/>
                  <w:szCs w:val="22"/>
                </w:rPr>
                <w:id w:val="-463727429"/>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caps w:val="0"/>
                    <w:color w:val="4D4D4C"/>
                    <w:sz w:val="20"/>
                    <w:szCs w:val="22"/>
                  </w:rPr>
                  <w:t>☐</w:t>
                </w:r>
              </w:sdtContent>
            </w:sdt>
            <w:r w:rsidR="00734A73" w:rsidRPr="00FF1DA9" w:rsidDel="00FB5485">
              <w:rPr>
                <w:caps w:val="0"/>
                <w:color w:val="4D4D4C"/>
                <w:sz w:val="20"/>
                <w:szCs w:val="22"/>
              </w:rPr>
              <w:t xml:space="preserve"> YES</w:t>
            </w:r>
          </w:p>
          <w:p w14:paraId="44F754F2" w14:textId="77777777" w:rsidR="00734A73" w:rsidRPr="00FF1DA9" w:rsidDel="00FB5485" w:rsidRDefault="00000000" w:rsidP="00DD2FD0">
            <w:pPr>
              <w:rPr>
                <w:sz w:val="20"/>
                <w:szCs w:val="22"/>
              </w:rPr>
            </w:pPr>
            <w:sdt>
              <w:sdtPr>
                <w:rPr>
                  <w:sz w:val="20"/>
                  <w:szCs w:val="22"/>
                </w:rPr>
                <w:id w:val="-1843309682"/>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sz w:val="20"/>
                    <w:szCs w:val="22"/>
                  </w:rPr>
                  <w:t>☐</w:t>
                </w:r>
              </w:sdtContent>
            </w:sdt>
            <w:r w:rsidR="00734A73" w:rsidRPr="00FF1DA9" w:rsidDel="00FB5485">
              <w:rPr>
                <w:sz w:val="20"/>
                <w:szCs w:val="22"/>
              </w:rPr>
              <w:t xml:space="preserve"> POTENTIALLY</w:t>
            </w:r>
          </w:p>
          <w:p w14:paraId="214372E0" w14:textId="77777777" w:rsidR="00734A73" w:rsidRPr="00FF1DA9" w:rsidRDefault="00000000" w:rsidP="00DD2FD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268299404"/>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2"/>
                  </w:rPr>
                  <w:t>☒</w:t>
                </w:r>
              </w:sdtContent>
            </w:sdt>
            <w:r w:rsidR="00734A73" w:rsidRPr="00FF1DA9" w:rsidDel="00FB5485">
              <w:rPr>
                <w:caps w:val="0"/>
                <w:color w:val="4D4D4C"/>
                <w:sz w:val="20"/>
                <w:szCs w:val="22"/>
              </w:rPr>
              <w:t xml:space="preserve"> NO</w:t>
            </w:r>
          </w:p>
        </w:tc>
      </w:tr>
      <w:tr w:rsidR="00734A73" w:rsidRPr="005E36C8" w14:paraId="333E3F6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E8AE862" w14:textId="77777777" w:rsidR="00734A73" w:rsidRPr="00FF1DA9" w:rsidRDefault="00734A73" w:rsidP="00DD2FD0">
            <w:pPr>
              <w:pStyle w:val="TablesHeadingGSCyan"/>
              <w:framePr w:hSpace="0" w:wrap="auto" w:vAnchor="margin" w:hAnchor="text" w:yAlign="inline"/>
              <w:spacing w:line="276" w:lineRule="auto"/>
              <w:rPr>
                <w:rStyle w:val="SmartLink10"/>
                <w:sz w:val="20"/>
              </w:rPr>
            </w:pPr>
            <w:r w:rsidRPr="00FF1DA9">
              <w:rPr>
                <w:rStyle w:val="SmartLink10"/>
                <w:sz w:val="20"/>
              </w:rPr>
              <w:lastRenderedPageBreak/>
              <w:fldChar w:fldCharType="begin"/>
            </w:r>
            <w:r w:rsidRPr="00FF1DA9">
              <w:rPr>
                <w:rStyle w:val="SmartLink10"/>
                <w:sz w:val="20"/>
              </w:rPr>
              <w:instrText xml:space="preserve"> REF _Ref136438217 \w \h  \* MERGEFORMAT </w:instrText>
            </w:r>
            <w:r w:rsidRPr="00FF1DA9">
              <w:rPr>
                <w:rStyle w:val="SmartLink10"/>
                <w:sz w:val="20"/>
              </w:rPr>
            </w:r>
            <w:r w:rsidRPr="00FF1DA9">
              <w:rPr>
                <w:rStyle w:val="SmartLink10"/>
                <w:sz w:val="20"/>
              </w:rPr>
              <w:fldChar w:fldCharType="separate"/>
            </w:r>
            <w:r w:rsidRPr="00FF1DA9">
              <w:rPr>
                <w:rStyle w:val="SmartLink10"/>
                <w:sz w:val="20"/>
              </w:rPr>
              <w:t>P.9.10.2 |</w:t>
            </w:r>
            <w:r w:rsidRPr="00FF1DA9">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23B81E22" w14:textId="77777777" w:rsidR="00734A73" w:rsidRPr="00FF1DA9" w:rsidRDefault="00734A73" w:rsidP="00DD2FD0">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the answer to the above question is </w:t>
            </w:r>
            <w:r>
              <w:rPr>
                <w:caps w:val="0"/>
                <w:color w:val="4D4D4C"/>
                <w:sz w:val="20"/>
                <w:szCs w:val="22"/>
              </w:rPr>
              <w:t>“</w:t>
            </w:r>
            <w:r w:rsidRPr="00FF1DA9">
              <w:rPr>
                <w:caps w:val="0"/>
                <w:color w:val="4D4D4C"/>
                <w:sz w:val="20"/>
                <w:szCs w:val="22"/>
              </w:rPr>
              <w:t>yes</w:t>
            </w:r>
            <w:r>
              <w:rPr>
                <w:caps w:val="0"/>
                <w:color w:val="4D4D4C"/>
                <w:sz w:val="20"/>
                <w:szCs w:val="22"/>
              </w:rPr>
              <w:t>”</w:t>
            </w:r>
            <w:r w:rsidRPr="00FF1DA9">
              <w:rPr>
                <w:caps w:val="0"/>
                <w:color w:val="4D4D4C"/>
                <w:sz w:val="20"/>
                <w:szCs w:val="22"/>
              </w:rPr>
              <w:t>, will the project have any adverse effects on these areas?</w:t>
            </w:r>
          </w:p>
        </w:tc>
        <w:tc>
          <w:tcPr>
            <w:tcW w:w="954" w:type="pct"/>
            <w:tcBorders>
              <w:top w:val="single" w:sz="4" w:space="0" w:color="auto"/>
              <w:left w:val="single" w:sz="4" w:space="0" w:color="auto"/>
              <w:bottom w:val="single" w:sz="4" w:space="0" w:color="auto"/>
            </w:tcBorders>
            <w:vAlign w:val="top"/>
          </w:tcPr>
          <w:p w14:paraId="3AB902DE" w14:textId="77777777" w:rsidR="00734A73" w:rsidRPr="00FF1DA9" w:rsidDel="00FB5485" w:rsidRDefault="00000000" w:rsidP="00DD2FD0">
            <w:pPr>
              <w:pStyle w:val="TablesHeadingGSCyan"/>
              <w:framePr w:hSpace="0" w:wrap="auto" w:vAnchor="margin" w:hAnchor="text" w:yAlign="inline"/>
              <w:spacing w:line="276" w:lineRule="auto"/>
              <w:rPr>
                <w:caps w:val="0"/>
                <w:color w:val="4D4D4C"/>
                <w:sz w:val="20"/>
                <w:szCs w:val="22"/>
              </w:rPr>
            </w:pPr>
            <w:sdt>
              <w:sdtPr>
                <w:rPr>
                  <w:sz w:val="20"/>
                  <w:szCs w:val="22"/>
                </w:rPr>
                <w:id w:val="921844891"/>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caps w:val="0"/>
                    <w:color w:val="4D4D4C"/>
                    <w:sz w:val="20"/>
                    <w:szCs w:val="22"/>
                  </w:rPr>
                  <w:t>☐</w:t>
                </w:r>
              </w:sdtContent>
            </w:sdt>
            <w:r w:rsidR="00734A73" w:rsidRPr="00FF1DA9" w:rsidDel="00FB5485">
              <w:rPr>
                <w:caps w:val="0"/>
                <w:color w:val="4D4D4C"/>
                <w:sz w:val="20"/>
                <w:szCs w:val="22"/>
              </w:rPr>
              <w:t xml:space="preserve"> YES</w:t>
            </w:r>
          </w:p>
          <w:p w14:paraId="6D6F0BE9" w14:textId="77777777" w:rsidR="00734A73" w:rsidRPr="00FF1DA9" w:rsidDel="00FB5485" w:rsidRDefault="00000000" w:rsidP="00DD2FD0">
            <w:pPr>
              <w:rPr>
                <w:sz w:val="20"/>
                <w:szCs w:val="22"/>
              </w:rPr>
            </w:pPr>
            <w:sdt>
              <w:sdtPr>
                <w:rPr>
                  <w:sz w:val="20"/>
                  <w:szCs w:val="22"/>
                </w:rPr>
                <w:id w:val="1676604986"/>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sz w:val="20"/>
                    <w:szCs w:val="22"/>
                  </w:rPr>
                  <w:t>☐</w:t>
                </w:r>
              </w:sdtContent>
            </w:sdt>
            <w:r w:rsidR="00734A73" w:rsidRPr="00FF1DA9" w:rsidDel="00FB5485">
              <w:rPr>
                <w:sz w:val="20"/>
                <w:szCs w:val="22"/>
              </w:rPr>
              <w:t xml:space="preserve"> No</w:t>
            </w:r>
          </w:p>
          <w:p w14:paraId="1C6B8876" w14:textId="77777777" w:rsidR="00734A73" w:rsidRPr="00FF1DA9" w:rsidRDefault="00000000" w:rsidP="00DD2FD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878616997"/>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2"/>
                  </w:rPr>
                  <w:t>☒</w:t>
                </w:r>
              </w:sdtContent>
            </w:sdt>
            <w:r w:rsidR="00734A73" w:rsidRPr="00FF1DA9" w:rsidDel="00FB5485">
              <w:rPr>
                <w:caps w:val="0"/>
                <w:color w:val="4D4D4C"/>
                <w:sz w:val="20"/>
                <w:szCs w:val="22"/>
              </w:rPr>
              <w:t xml:space="preserve"> NA</w:t>
            </w:r>
          </w:p>
        </w:tc>
      </w:tr>
      <w:tr w:rsidR="00734A73" w:rsidRPr="005E36C8" w14:paraId="5BE9F398"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6BA0A640" w14:textId="77777777" w:rsidR="00734A73" w:rsidRPr="00FF1DA9" w:rsidRDefault="00734A73" w:rsidP="00DD2FD0">
            <w:pPr>
              <w:pStyle w:val="TablesHeadingGSCyan"/>
              <w:framePr w:hSpace="0" w:wrap="auto" w:vAnchor="margin" w:hAnchor="text" w:yAlign="inline"/>
              <w:spacing w:line="276" w:lineRule="auto"/>
              <w:rPr>
                <w:rStyle w:val="SmartLink10"/>
                <w:sz w:val="20"/>
              </w:rPr>
            </w:pPr>
            <w:r w:rsidRPr="00FF1DA9">
              <w:rPr>
                <w:rStyle w:val="SmartLink10"/>
                <w:sz w:val="20"/>
              </w:rPr>
              <w:fldChar w:fldCharType="begin"/>
            </w:r>
            <w:r w:rsidRPr="00FF1DA9">
              <w:rPr>
                <w:rStyle w:val="SmartLink10"/>
                <w:sz w:val="20"/>
              </w:rPr>
              <w:instrText xml:space="preserve"> REF _Ref136440455 \w \h  \* MERGEFORMAT </w:instrText>
            </w:r>
            <w:r w:rsidRPr="00FF1DA9">
              <w:rPr>
                <w:rStyle w:val="SmartLink10"/>
                <w:sz w:val="20"/>
              </w:rPr>
            </w:r>
            <w:r w:rsidRPr="00FF1DA9">
              <w:rPr>
                <w:rStyle w:val="SmartLink10"/>
                <w:sz w:val="20"/>
              </w:rPr>
              <w:fldChar w:fldCharType="separate"/>
            </w:r>
            <w:r w:rsidRPr="00FF1DA9">
              <w:rPr>
                <w:rStyle w:val="SmartLink10"/>
                <w:sz w:val="20"/>
              </w:rPr>
              <w:t>P.9.10.3 |</w:t>
            </w:r>
            <w:r w:rsidRPr="00FF1DA9">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4A47A929" w14:textId="77777777" w:rsidR="00734A73" w:rsidRPr="00FF1DA9" w:rsidRDefault="00734A73" w:rsidP="00DD2FD0">
            <w:pPr>
              <w:pStyle w:val="TablesHeadingGSCyan"/>
              <w:framePr w:hSpace="0" w:wrap="auto" w:vAnchor="margin" w:hAnchor="text" w:yAlign="inline"/>
              <w:rPr>
                <w:caps w:val="0"/>
                <w:color w:val="4D4D4C"/>
                <w:sz w:val="20"/>
                <w:szCs w:val="22"/>
              </w:rPr>
            </w:pPr>
            <w:r w:rsidRPr="00FF1DA9">
              <w:rPr>
                <w:caps w:val="0"/>
                <w:color w:val="4D4D4C"/>
                <w:sz w:val="20"/>
                <w:szCs w:val="22"/>
              </w:rPr>
              <w:t xml:space="preserve">If the answer to above question is </w:t>
            </w:r>
            <w:r>
              <w:rPr>
                <w:caps w:val="0"/>
                <w:color w:val="4D4D4C"/>
                <w:sz w:val="20"/>
                <w:szCs w:val="22"/>
              </w:rPr>
              <w:t>“</w:t>
            </w:r>
            <w:r w:rsidRPr="00FF1DA9">
              <w:rPr>
                <w:caps w:val="0"/>
                <w:color w:val="4D4D4C"/>
                <w:sz w:val="20"/>
                <w:szCs w:val="22"/>
              </w:rPr>
              <w:t>yes</w:t>
            </w:r>
            <w:r>
              <w:rPr>
                <w:caps w:val="0"/>
                <w:color w:val="4D4D4C"/>
                <w:sz w:val="20"/>
                <w:szCs w:val="22"/>
              </w:rPr>
              <w:t>”</w:t>
            </w:r>
            <w:r w:rsidRPr="00FF1DA9">
              <w:rPr>
                <w:caps w:val="0"/>
                <w:color w:val="4D4D4C"/>
                <w:sz w:val="20"/>
                <w:szCs w:val="22"/>
              </w:rPr>
              <w:t>, does the project has opportunities to minimise unwarranted conversion or degradation of the habitat and to enhance the habitat as part of its development?</w:t>
            </w:r>
          </w:p>
        </w:tc>
        <w:tc>
          <w:tcPr>
            <w:tcW w:w="954" w:type="pct"/>
            <w:tcBorders>
              <w:top w:val="single" w:sz="4" w:space="0" w:color="auto"/>
              <w:left w:val="single" w:sz="4" w:space="0" w:color="auto"/>
              <w:bottom w:val="single" w:sz="4" w:space="0" w:color="auto"/>
            </w:tcBorders>
            <w:vAlign w:val="top"/>
          </w:tcPr>
          <w:p w14:paraId="3E8EE984" w14:textId="77777777" w:rsidR="00734A73" w:rsidRPr="00FF1DA9" w:rsidDel="00FB5485" w:rsidRDefault="00000000" w:rsidP="00DD2FD0">
            <w:pPr>
              <w:pStyle w:val="TablesHeadingGSCyan"/>
              <w:framePr w:hSpace="0" w:wrap="auto" w:vAnchor="margin" w:hAnchor="text" w:yAlign="inline"/>
              <w:spacing w:line="276" w:lineRule="auto"/>
              <w:rPr>
                <w:caps w:val="0"/>
                <w:color w:val="4D4D4C"/>
                <w:sz w:val="20"/>
                <w:szCs w:val="22"/>
              </w:rPr>
            </w:pPr>
            <w:sdt>
              <w:sdtPr>
                <w:rPr>
                  <w:sz w:val="20"/>
                  <w:szCs w:val="22"/>
                </w:rPr>
                <w:id w:val="-756667810"/>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caps w:val="0"/>
                    <w:color w:val="4D4D4C"/>
                    <w:sz w:val="20"/>
                    <w:szCs w:val="22"/>
                  </w:rPr>
                  <w:t>☐</w:t>
                </w:r>
              </w:sdtContent>
            </w:sdt>
            <w:r w:rsidR="00734A73" w:rsidRPr="00FF1DA9" w:rsidDel="00FB5485">
              <w:rPr>
                <w:caps w:val="0"/>
                <w:color w:val="4D4D4C"/>
                <w:sz w:val="20"/>
                <w:szCs w:val="22"/>
              </w:rPr>
              <w:t xml:space="preserve"> YES</w:t>
            </w:r>
          </w:p>
          <w:p w14:paraId="3DD1EB5E" w14:textId="77777777" w:rsidR="00734A73" w:rsidRPr="00FF1DA9" w:rsidDel="00FB5485" w:rsidRDefault="00000000" w:rsidP="00DD2FD0">
            <w:pPr>
              <w:rPr>
                <w:sz w:val="20"/>
                <w:szCs w:val="22"/>
              </w:rPr>
            </w:pPr>
            <w:sdt>
              <w:sdtPr>
                <w:rPr>
                  <w:sz w:val="20"/>
                  <w:szCs w:val="22"/>
                </w:rPr>
                <w:id w:val="-1794742900"/>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sz w:val="20"/>
                    <w:szCs w:val="22"/>
                  </w:rPr>
                  <w:t>☐</w:t>
                </w:r>
              </w:sdtContent>
            </w:sdt>
            <w:r w:rsidR="00734A73" w:rsidRPr="00FF1DA9" w:rsidDel="00FB5485">
              <w:rPr>
                <w:sz w:val="20"/>
                <w:szCs w:val="22"/>
              </w:rPr>
              <w:t xml:space="preserve"> No</w:t>
            </w:r>
          </w:p>
          <w:p w14:paraId="5833C68D" w14:textId="77777777" w:rsidR="00734A73" w:rsidRPr="00FF1DA9" w:rsidRDefault="00000000" w:rsidP="00DD2FD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3330859"/>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2"/>
                  </w:rPr>
                  <w:t>☒</w:t>
                </w:r>
              </w:sdtContent>
            </w:sdt>
            <w:r w:rsidR="00734A73" w:rsidRPr="00FF1DA9" w:rsidDel="00FB5485">
              <w:rPr>
                <w:caps w:val="0"/>
                <w:color w:val="4D4D4C"/>
                <w:sz w:val="20"/>
                <w:szCs w:val="22"/>
              </w:rPr>
              <w:t xml:space="preserve"> NA</w:t>
            </w:r>
          </w:p>
        </w:tc>
      </w:tr>
      <w:tr w:rsidR="00734A73" w:rsidRPr="005E36C8" w14:paraId="5DDDA3E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1A92BCB3" w14:textId="77777777" w:rsidR="00734A73" w:rsidRPr="00FF1DA9" w:rsidRDefault="00734A73" w:rsidP="00DD2FD0">
            <w:pPr>
              <w:pStyle w:val="TablesHeadingGSCyan"/>
              <w:framePr w:hSpace="0" w:wrap="auto" w:vAnchor="margin" w:hAnchor="text" w:yAlign="inline"/>
              <w:spacing w:line="276" w:lineRule="auto"/>
              <w:rPr>
                <w:rStyle w:val="SmartLink10"/>
                <w:sz w:val="20"/>
              </w:rPr>
            </w:pPr>
            <w:r w:rsidRPr="00FF1DA9">
              <w:rPr>
                <w:rStyle w:val="SmartLink10"/>
                <w:sz w:val="20"/>
              </w:rPr>
              <w:fldChar w:fldCharType="begin"/>
            </w:r>
            <w:r w:rsidRPr="00FF1DA9">
              <w:rPr>
                <w:rStyle w:val="SmartLink10"/>
                <w:sz w:val="20"/>
              </w:rPr>
              <w:instrText xml:space="preserve"> REF _Ref136440630 \w \h  \* MERGEFORMAT </w:instrText>
            </w:r>
            <w:r w:rsidRPr="00FF1DA9">
              <w:rPr>
                <w:rStyle w:val="SmartLink10"/>
                <w:sz w:val="20"/>
              </w:rPr>
            </w:r>
            <w:r w:rsidRPr="00FF1DA9">
              <w:rPr>
                <w:rStyle w:val="SmartLink10"/>
                <w:sz w:val="20"/>
              </w:rPr>
              <w:fldChar w:fldCharType="separate"/>
            </w:r>
            <w:r w:rsidRPr="00FF1DA9">
              <w:rPr>
                <w:rStyle w:val="SmartLink10"/>
                <w:sz w:val="20"/>
              </w:rPr>
              <w:t>P.9.10.4 |</w:t>
            </w:r>
            <w:r w:rsidRPr="00FF1DA9">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542153EC" w14:textId="77777777" w:rsidR="00734A73" w:rsidRPr="00FF1DA9" w:rsidRDefault="00734A73" w:rsidP="00DD2FD0">
            <w:pPr>
              <w:pStyle w:val="TablesHeadingGSCyan"/>
              <w:framePr w:hSpace="0" w:wrap="auto" w:vAnchor="margin" w:hAnchor="text" w:yAlign="inline"/>
              <w:rPr>
                <w:caps w:val="0"/>
                <w:color w:val="4D4D4C"/>
                <w:sz w:val="20"/>
                <w:szCs w:val="22"/>
              </w:rPr>
            </w:pPr>
            <w:r w:rsidRPr="00FF1DA9">
              <w:rPr>
                <w:caps w:val="0"/>
                <w:color w:val="4D4D4C"/>
                <w:sz w:val="20"/>
                <w:szCs w:val="22"/>
              </w:rPr>
              <w:t>Is the project applying Land Use &amp; Forest Activity Requirements and managing a minimum 10% of the project area to protect or enhance the biological diversity of native ecosystems following HCV approach as per the given requirements?</w:t>
            </w:r>
          </w:p>
        </w:tc>
        <w:tc>
          <w:tcPr>
            <w:tcW w:w="954" w:type="pct"/>
            <w:tcBorders>
              <w:top w:val="single" w:sz="4" w:space="0" w:color="auto"/>
              <w:left w:val="single" w:sz="4" w:space="0" w:color="auto"/>
              <w:bottom w:val="single" w:sz="4" w:space="0" w:color="auto"/>
            </w:tcBorders>
            <w:vAlign w:val="top"/>
          </w:tcPr>
          <w:p w14:paraId="0ED3ABB0" w14:textId="77777777" w:rsidR="00734A73" w:rsidRPr="00FF1DA9" w:rsidDel="00FB5485" w:rsidRDefault="00000000" w:rsidP="00DD2FD0">
            <w:pPr>
              <w:pStyle w:val="TablesHeadingGSCyan"/>
              <w:framePr w:hSpace="0" w:wrap="auto" w:vAnchor="margin" w:hAnchor="text" w:yAlign="inline"/>
              <w:spacing w:line="276" w:lineRule="auto"/>
              <w:rPr>
                <w:caps w:val="0"/>
                <w:color w:val="4D4D4C"/>
                <w:sz w:val="20"/>
                <w:szCs w:val="22"/>
              </w:rPr>
            </w:pPr>
            <w:sdt>
              <w:sdtPr>
                <w:rPr>
                  <w:sz w:val="20"/>
                  <w:szCs w:val="22"/>
                </w:rPr>
                <w:id w:val="-2085129515"/>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caps w:val="0"/>
                    <w:color w:val="4D4D4C"/>
                    <w:sz w:val="20"/>
                    <w:szCs w:val="22"/>
                  </w:rPr>
                  <w:t>☐</w:t>
                </w:r>
              </w:sdtContent>
            </w:sdt>
            <w:r w:rsidR="00734A73" w:rsidRPr="00FF1DA9" w:rsidDel="00FB5485">
              <w:rPr>
                <w:caps w:val="0"/>
                <w:color w:val="4D4D4C"/>
                <w:sz w:val="20"/>
                <w:szCs w:val="22"/>
              </w:rPr>
              <w:t xml:space="preserve"> YES</w:t>
            </w:r>
          </w:p>
          <w:p w14:paraId="521D394E" w14:textId="77777777" w:rsidR="00734A73" w:rsidRPr="00FF1DA9" w:rsidDel="00FB5485" w:rsidRDefault="00000000" w:rsidP="00DD2FD0">
            <w:pPr>
              <w:rPr>
                <w:sz w:val="20"/>
                <w:szCs w:val="22"/>
              </w:rPr>
            </w:pPr>
            <w:sdt>
              <w:sdtPr>
                <w:rPr>
                  <w:sz w:val="20"/>
                  <w:szCs w:val="22"/>
                </w:rPr>
                <w:id w:val="-1212188508"/>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sz w:val="20"/>
                    <w:szCs w:val="22"/>
                  </w:rPr>
                  <w:t>☐</w:t>
                </w:r>
              </w:sdtContent>
            </w:sdt>
            <w:r w:rsidR="00734A73" w:rsidRPr="00FF1DA9" w:rsidDel="00FB5485">
              <w:rPr>
                <w:sz w:val="20"/>
                <w:szCs w:val="22"/>
              </w:rPr>
              <w:t xml:space="preserve"> No</w:t>
            </w:r>
          </w:p>
          <w:p w14:paraId="5D7AD3C9" w14:textId="77777777" w:rsidR="00734A73" w:rsidRPr="00FF1DA9" w:rsidRDefault="00000000" w:rsidP="00DD2FD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2083022870"/>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2"/>
                  </w:rPr>
                  <w:t>☒</w:t>
                </w:r>
              </w:sdtContent>
            </w:sdt>
            <w:r w:rsidR="00734A73" w:rsidRPr="00FF1DA9" w:rsidDel="00FB5485">
              <w:rPr>
                <w:caps w:val="0"/>
                <w:color w:val="4D4D4C"/>
                <w:sz w:val="20"/>
                <w:szCs w:val="22"/>
              </w:rPr>
              <w:t xml:space="preserve"> NA</w:t>
            </w:r>
          </w:p>
        </w:tc>
      </w:tr>
      <w:tr w:rsidR="00734A73" w:rsidRPr="005E36C8" w14:paraId="135703F4"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22DA8714" w14:textId="77777777" w:rsidR="00734A73" w:rsidRPr="00FF1DA9" w:rsidRDefault="00734A73" w:rsidP="00DD2FD0">
            <w:pPr>
              <w:pStyle w:val="TablesHeadingGSCyan"/>
              <w:framePr w:hSpace="0" w:wrap="auto" w:vAnchor="margin" w:hAnchor="text" w:yAlign="inline"/>
              <w:spacing w:line="276" w:lineRule="auto"/>
              <w:rPr>
                <w:rStyle w:val="SmartLink10"/>
                <w:sz w:val="20"/>
              </w:rPr>
            </w:pPr>
            <w:r w:rsidRPr="00FF1DA9">
              <w:rPr>
                <w:rStyle w:val="SmartLink10"/>
                <w:sz w:val="20"/>
              </w:rPr>
              <w:fldChar w:fldCharType="begin"/>
            </w:r>
            <w:r w:rsidRPr="00FF1DA9">
              <w:rPr>
                <w:rStyle w:val="SmartLink10"/>
                <w:sz w:val="20"/>
              </w:rPr>
              <w:instrText xml:space="preserve"> REF _Ref136440683 \w \h  \* MERGEFORMAT </w:instrText>
            </w:r>
            <w:r w:rsidRPr="00FF1DA9">
              <w:rPr>
                <w:rStyle w:val="SmartLink10"/>
                <w:sz w:val="20"/>
              </w:rPr>
            </w:r>
            <w:r w:rsidRPr="00FF1DA9">
              <w:rPr>
                <w:rStyle w:val="SmartLink10"/>
                <w:sz w:val="20"/>
              </w:rPr>
              <w:fldChar w:fldCharType="separate"/>
            </w:r>
            <w:r w:rsidRPr="00FF1DA9">
              <w:rPr>
                <w:rStyle w:val="SmartLink10"/>
                <w:sz w:val="20"/>
              </w:rPr>
              <w:t>P.9.10.5 |</w:t>
            </w:r>
            <w:r w:rsidRPr="00FF1DA9">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2D8586CA" w14:textId="77777777" w:rsidR="00734A73" w:rsidRPr="00FF1DA9" w:rsidRDefault="00734A73" w:rsidP="00DD2FD0">
            <w:pPr>
              <w:pStyle w:val="TablesHeadingGSCyan"/>
              <w:framePr w:hSpace="0" w:wrap="auto" w:vAnchor="margin" w:hAnchor="text" w:yAlign="inline"/>
              <w:rPr>
                <w:caps w:val="0"/>
                <w:color w:val="4D4D4C"/>
                <w:sz w:val="20"/>
                <w:szCs w:val="22"/>
              </w:rPr>
            </w:pPr>
            <w:r>
              <w:rPr>
                <w:caps w:val="0"/>
                <w:color w:val="4D4D4C"/>
                <w:sz w:val="20"/>
                <w:szCs w:val="22"/>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vAlign w:val="top"/>
          </w:tcPr>
          <w:p w14:paraId="1B3D0A77" w14:textId="77777777" w:rsidR="00734A73" w:rsidRPr="00FF1DA9" w:rsidDel="00FB5485" w:rsidRDefault="00000000" w:rsidP="00DD2FD0">
            <w:pPr>
              <w:pStyle w:val="TablesHeadingGSCyan"/>
              <w:framePr w:hSpace="0" w:wrap="auto" w:vAnchor="margin" w:hAnchor="text" w:yAlign="inline"/>
              <w:spacing w:line="276" w:lineRule="auto"/>
              <w:rPr>
                <w:caps w:val="0"/>
                <w:color w:val="4D4D4C"/>
                <w:sz w:val="20"/>
                <w:szCs w:val="22"/>
              </w:rPr>
            </w:pPr>
            <w:sdt>
              <w:sdtPr>
                <w:rPr>
                  <w:sz w:val="20"/>
                  <w:szCs w:val="22"/>
                </w:rPr>
                <w:id w:val="2146854501"/>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caps w:val="0"/>
                    <w:color w:val="4D4D4C"/>
                    <w:sz w:val="20"/>
                    <w:szCs w:val="22"/>
                  </w:rPr>
                  <w:t>☐</w:t>
                </w:r>
              </w:sdtContent>
            </w:sdt>
            <w:r w:rsidR="00734A73" w:rsidRPr="00FF1DA9" w:rsidDel="00FB5485">
              <w:rPr>
                <w:caps w:val="0"/>
                <w:color w:val="4D4D4C"/>
                <w:sz w:val="20"/>
                <w:szCs w:val="22"/>
              </w:rPr>
              <w:t xml:space="preserve"> YES</w:t>
            </w:r>
          </w:p>
          <w:p w14:paraId="0C8B839D" w14:textId="77777777" w:rsidR="00734A73" w:rsidRPr="00FF1DA9" w:rsidDel="00FB5485" w:rsidRDefault="00000000" w:rsidP="00DD2FD0">
            <w:pPr>
              <w:pStyle w:val="TablesHeadingGSCyan"/>
              <w:framePr w:hSpace="0" w:wrap="auto" w:vAnchor="margin" w:hAnchor="text" w:yAlign="inline"/>
              <w:spacing w:line="276" w:lineRule="auto"/>
              <w:rPr>
                <w:caps w:val="0"/>
                <w:color w:val="4D4D4C"/>
                <w:sz w:val="20"/>
                <w:szCs w:val="22"/>
              </w:rPr>
            </w:pPr>
            <w:sdt>
              <w:sdtPr>
                <w:rPr>
                  <w:sz w:val="20"/>
                  <w:szCs w:val="22"/>
                </w:rPr>
                <w:id w:val="-2027169196"/>
                <w14:checkbox>
                  <w14:checked w14:val="1"/>
                  <w14:checkedState w14:val="2612" w14:font="MS Gothic"/>
                  <w14:uncheckedState w14:val="2610" w14:font="MS Gothic"/>
                </w14:checkbox>
              </w:sdtPr>
              <w:sdtContent>
                <w:r w:rsidR="00555A91">
                  <w:rPr>
                    <w:rFonts w:ascii="MS Gothic" w:eastAsia="MS Gothic" w:hAnsi="MS Gothic" w:hint="eastAsia"/>
                    <w:sz w:val="20"/>
                    <w:szCs w:val="22"/>
                  </w:rPr>
                  <w:t>☒</w:t>
                </w:r>
              </w:sdtContent>
            </w:sdt>
            <w:r w:rsidR="00734A73" w:rsidRPr="00FF1DA9" w:rsidDel="00FB5485">
              <w:rPr>
                <w:caps w:val="0"/>
                <w:color w:val="4D4D4C"/>
                <w:sz w:val="20"/>
                <w:szCs w:val="22"/>
              </w:rPr>
              <w:t xml:space="preserve"> NO</w:t>
            </w:r>
          </w:p>
          <w:p w14:paraId="220CC5BB" w14:textId="77777777" w:rsidR="00734A73" w:rsidRPr="00FF1DA9" w:rsidRDefault="00000000" w:rsidP="00DD2FD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713464705"/>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caps w:val="0"/>
                    <w:color w:val="4D4D4C"/>
                    <w:sz w:val="20"/>
                    <w:szCs w:val="22"/>
                  </w:rPr>
                  <w:t>☐</w:t>
                </w:r>
              </w:sdtContent>
            </w:sdt>
            <w:r w:rsidR="00734A73" w:rsidRPr="00FF1DA9" w:rsidDel="00FB5485">
              <w:rPr>
                <w:caps w:val="0"/>
                <w:color w:val="4D4D4C"/>
                <w:sz w:val="20"/>
                <w:szCs w:val="22"/>
              </w:rPr>
              <w:t xml:space="preserve"> NA </w:t>
            </w:r>
          </w:p>
        </w:tc>
      </w:tr>
      <w:tr w:rsidR="00734A73" w:rsidRPr="005E36C8" w14:paraId="22891B5D" w14:textId="77777777" w:rsidTr="477EEDBE">
        <w:trPr>
          <w:trHeight w:val="364"/>
        </w:trPr>
        <w:tc>
          <w:tcPr>
            <w:tcW w:w="5000" w:type="pct"/>
            <w:gridSpan w:val="3"/>
            <w:tcBorders>
              <w:top w:val="single" w:sz="4" w:space="0" w:color="auto"/>
              <w:bottom w:val="single" w:sz="4" w:space="0" w:color="auto"/>
            </w:tcBorders>
            <w:noWrap/>
            <w:vAlign w:val="top"/>
          </w:tcPr>
          <w:p w14:paraId="71D736CB"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the above question, please provide a brief description of the project situation below. Also, provide justification and/or evidence as necessary to demonstrate compliance with applicable requirements.</w:t>
            </w:r>
          </w:p>
        </w:tc>
      </w:tr>
      <w:tr w:rsidR="00734A73" w:rsidRPr="005E36C8" w14:paraId="007AE0D7"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2A16E27" w14:textId="77777777" w:rsidR="00734A73" w:rsidRPr="00776DF1" w:rsidRDefault="00555A91" w:rsidP="00DD2FD0">
            <w:pPr>
              <w:pStyle w:val="TablesHeadingGSCyan"/>
              <w:framePr w:hSpace="0" w:wrap="auto" w:vAnchor="margin" w:hAnchor="text" w:yAlign="inline"/>
              <w:spacing w:line="276" w:lineRule="auto"/>
              <w:rPr>
                <w:caps w:val="0"/>
                <w:color w:val="515151" w:themeColor="text1"/>
                <w:sz w:val="20"/>
                <w:szCs w:val="20"/>
              </w:rPr>
            </w:pPr>
            <w:r>
              <w:rPr>
                <w:i/>
                <w:iCs/>
                <w:caps w:val="0"/>
                <w:color w:val="4D4D4C"/>
                <w:sz w:val="20"/>
                <w:szCs w:val="20"/>
              </w:rPr>
              <w:t>N/A</w:t>
            </w:r>
          </w:p>
          <w:p w14:paraId="44690661" w14:textId="77777777" w:rsidR="00734A73" w:rsidRPr="00776DF1" w:rsidRDefault="00734A73" w:rsidP="00DD2FD0">
            <w:pPr>
              <w:rPr>
                <w:color w:val="515151" w:themeColor="text1"/>
              </w:rPr>
            </w:pPr>
          </w:p>
        </w:tc>
      </w:tr>
      <w:tr w:rsidR="00734A73" w:rsidRPr="00426C4D" w14:paraId="63CDE474" w14:textId="77777777" w:rsidTr="477EEDBE">
        <w:trPr>
          <w:trHeight w:val="364"/>
        </w:trPr>
        <w:tc>
          <w:tcPr>
            <w:tcW w:w="5000" w:type="pct"/>
            <w:gridSpan w:val="3"/>
            <w:tcBorders>
              <w:top w:val="single" w:sz="4" w:space="0" w:color="auto"/>
              <w:bottom w:val="single" w:sz="4" w:space="0" w:color="auto"/>
            </w:tcBorders>
            <w:noWrap/>
            <w:vAlign w:val="top"/>
          </w:tcPr>
          <w:p w14:paraId="5266E2A8" w14:textId="77777777" w:rsidR="00734A73" w:rsidRPr="00426C4D" w:rsidRDefault="00734A73" w:rsidP="00DD2FD0">
            <w:pPr>
              <w:pStyle w:val="TablesHeadingGSCyan"/>
              <w:framePr w:hSpace="0" w:wrap="auto" w:vAnchor="margin" w:hAnchor="text" w:yAlign="inline"/>
              <w:spacing w:line="276" w:lineRule="auto"/>
              <w:rPr>
                <w:i/>
                <w:iCs/>
                <w:caps w:val="0"/>
                <w:color w:val="005B5E" w:themeColor="accent1" w:themeShade="7F"/>
                <w:sz w:val="24"/>
              </w:rPr>
            </w:pPr>
            <w:r w:rsidRPr="00776DF1">
              <w:rPr>
                <w:rStyle w:val="SmartLink10"/>
              </w:rPr>
              <w:fldChar w:fldCharType="begin"/>
            </w:r>
            <w:r w:rsidRPr="00776DF1">
              <w:rPr>
                <w:rStyle w:val="SmartLink10"/>
              </w:rPr>
              <w:instrText xml:space="preserve"> REF _Ref136440779 \w \h </w:instrText>
            </w:r>
            <w:r>
              <w:rPr>
                <w:rStyle w:val="SmartLink10"/>
              </w:rPr>
              <w:instrText xml:space="preserve"> \* MERGEFORMAT </w:instrText>
            </w:r>
            <w:r w:rsidRPr="00776DF1">
              <w:rPr>
                <w:rStyle w:val="SmartLink10"/>
              </w:rPr>
            </w:r>
            <w:r w:rsidRPr="00776DF1">
              <w:rPr>
                <w:rStyle w:val="SmartLink10"/>
              </w:rPr>
              <w:fldChar w:fldCharType="separate"/>
            </w:r>
            <w:r w:rsidRPr="00776DF1">
              <w:rPr>
                <w:rStyle w:val="SmartLink10"/>
              </w:rPr>
              <w:t>P.9.11 |</w:t>
            </w:r>
            <w:r w:rsidRPr="00776DF1">
              <w:rPr>
                <w:rStyle w:val="SmartLink10"/>
              </w:rPr>
              <w:fldChar w:fldCharType="end"/>
            </w:r>
            <w:r w:rsidRPr="00776DF1">
              <w:rPr>
                <w:rStyle w:val="SmartLink10"/>
              </w:rPr>
              <w:fldChar w:fldCharType="begin"/>
            </w:r>
            <w:r w:rsidRPr="00776DF1">
              <w:rPr>
                <w:rStyle w:val="SmartLink10"/>
              </w:rPr>
              <w:instrText xml:space="preserve"> REF _Ref136440785 \h </w:instrText>
            </w:r>
            <w:r>
              <w:rPr>
                <w:rStyle w:val="SmartLink10"/>
              </w:rPr>
              <w:instrText xml:space="preserve"> \* MERGEFORMAT </w:instrText>
            </w:r>
            <w:r w:rsidRPr="00776DF1">
              <w:rPr>
                <w:rStyle w:val="SmartLink10"/>
              </w:rPr>
            </w:r>
            <w:r w:rsidRPr="00776DF1">
              <w:rPr>
                <w:rStyle w:val="SmartLink10"/>
              </w:rPr>
              <w:fldChar w:fldCharType="separate"/>
            </w:r>
            <w:r w:rsidRPr="00776DF1">
              <w:rPr>
                <w:rStyle w:val="SmartLink10"/>
              </w:rPr>
              <w:t>Endangered Species</w:t>
            </w:r>
            <w:r w:rsidRPr="00776DF1">
              <w:rPr>
                <w:rStyle w:val="SmartLink10"/>
              </w:rPr>
              <w:fldChar w:fldCharType="end"/>
            </w:r>
          </w:p>
        </w:tc>
      </w:tr>
      <w:tr w:rsidR="00734A73" w:rsidRPr="00426C4D" w14:paraId="7DC741C3"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7BBB123" w14:textId="77777777" w:rsidR="00734A73" w:rsidRPr="00776DF1" w:rsidRDefault="00734A73" w:rsidP="00DD2FD0">
            <w:pPr>
              <w:pStyle w:val="TablesHeadingGSCyan"/>
              <w:framePr w:hSpace="0" w:wrap="auto" w:vAnchor="margin" w:hAnchor="text" w:yAlign="inline"/>
              <w:spacing w:line="276" w:lineRule="auto"/>
              <w:rPr>
                <w:rStyle w:val="SmartLink10"/>
              </w:rPr>
            </w:pPr>
            <w:r w:rsidRPr="00737543">
              <w:rPr>
                <w:rStyle w:val="SmartLink10"/>
                <w:sz w:val="20"/>
              </w:rPr>
              <w:fldChar w:fldCharType="begin"/>
            </w:r>
            <w:r w:rsidRPr="00737543">
              <w:rPr>
                <w:rStyle w:val="SmartLink10"/>
                <w:sz w:val="20"/>
              </w:rPr>
              <w:instrText xml:space="preserve"> REF _Ref136441361 \w \h </w:instrText>
            </w:r>
            <w:r>
              <w:rPr>
                <w:rStyle w:val="SmartLink10"/>
                <w:sz w:val="20"/>
              </w:rPr>
              <w:instrText xml:space="preserve"> \* MERGEFORMAT </w:instrText>
            </w:r>
            <w:r w:rsidRPr="00737543">
              <w:rPr>
                <w:rStyle w:val="SmartLink10"/>
                <w:sz w:val="20"/>
              </w:rPr>
            </w:r>
            <w:r w:rsidRPr="00737543">
              <w:rPr>
                <w:rStyle w:val="SmartLink10"/>
                <w:sz w:val="20"/>
              </w:rPr>
              <w:fldChar w:fldCharType="separate"/>
            </w:r>
            <w:r w:rsidRPr="00737543">
              <w:rPr>
                <w:rStyle w:val="SmartLink10"/>
                <w:sz w:val="20"/>
              </w:rPr>
              <w:t>P.9.11.1 |</w:t>
            </w:r>
            <w:r w:rsidRPr="00737543">
              <w:rPr>
                <w:rStyle w:val="SmartLink10"/>
                <w:sz w:val="20"/>
              </w:rPr>
              <w:fldChar w:fldCharType="end"/>
            </w:r>
          </w:p>
        </w:tc>
        <w:tc>
          <w:tcPr>
            <w:tcW w:w="3285" w:type="pct"/>
            <w:tcBorders>
              <w:top w:val="single" w:sz="4" w:space="0" w:color="auto"/>
              <w:left w:val="single" w:sz="4" w:space="0" w:color="auto"/>
              <w:bottom w:val="single" w:sz="4" w:space="0" w:color="auto"/>
              <w:right w:val="single" w:sz="4" w:space="0" w:color="auto"/>
            </w:tcBorders>
          </w:tcPr>
          <w:p w14:paraId="7803EAB2" w14:textId="1C73A341" w:rsidR="00734A73" w:rsidRPr="00122469" w:rsidRDefault="00734A73" w:rsidP="00DD2FD0">
            <w:pPr>
              <w:pStyle w:val="TablesHeadingGSCyan"/>
              <w:framePr w:hSpace="0" w:wrap="auto" w:vAnchor="margin" w:hAnchor="text" w:yAlign="inline"/>
              <w:rPr>
                <w:caps w:val="0"/>
                <w:color w:val="4D4D4C"/>
                <w:sz w:val="20"/>
                <w:szCs w:val="22"/>
              </w:rPr>
            </w:pPr>
            <w:r>
              <w:rPr>
                <w:caps w:val="0"/>
                <w:color w:val="4D4D4C"/>
                <w:sz w:val="20"/>
                <w:szCs w:val="22"/>
              </w:rPr>
              <w:t>D</w:t>
            </w:r>
            <w:r w:rsidRPr="00122469">
              <w:rPr>
                <w:caps w:val="0"/>
                <w:color w:val="4D4D4C"/>
                <w:sz w:val="20"/>
                <w:szCs w:val="22"/>
              </w:rPr>
              <w:t>oes</w:t>
            </w:r>
            <w:r>
              <w:rPr>
                <w:caps w:val="0"/>
                <w:color w:val="4D4D4C"/>
                <w:sz w:val="20"/>
                <w:szCs w:val="22"/>
              </w:rPr>
              <w:t xml:space="preserve"> the project</w:t>
            </w:r>
            <w:r w:rsidRPr="00122469">
              <w:rPr>
                <w:caps w:val="0"/>
                <w:color w:val="4D4D4C"/>
                <w:sz w:val="20"/>
                <w:szCs w:val="22"/>
              </w:rPr>
              <w:t xml:space="preserve"> lead to the reduction or negative impact </w:t>
            </w:r>
            <w:r>
              <w:rPr>
                <w:caps w:val="0"/>
                <w:color w:val="4D4D4C"/>
                <w:sz w:val="20"/>
                <w:szCs w:val="22"/>
              </w:rPr>
              <w:t>on</w:t>
            </w:r>
            <w:r w:rsidRPr="00122469">
              <w:rPr>
                <w:caps w:val="0"/>
                <w:color w:val="4D4D4C"/>
                <w:sz w:val="20"/>
                <w:szCs w:val="22"/>
              </w:rPr>
              <w:t xml:space="preserve"> any </w:t>
            </w:r>
            <w:r w:rsidR="00FD2766" w:rsidRPr="00122469">
              <w:rPr>
                <w:caps w:val="0"/>
                <w:color w:val="4D4D4C"/>
                <w:sz w:val="20"/>
                <w:szCs w:val="22"/>
              </w:rPr>
              <w:t>recognized</w:t>
            </w:r>
            <w:r w:rsidRPr="00122469">
              <w:rPr>
                <w:caps w:val="0"/>
                <w:color w:val="4D4D4C"/>
                <w:sz w:val="20"/>
                <w:szCs w:val="22"/>
              </w:rPr>
              <w:t xml:space="preserve"> Endangered, Vulnerable or Critically Endangered species</w:t>
            </w:r>
            <w:r>
              <w:rPr>
                <w:caps w:val="0"/>
                <w:color w:val="4D4D4C"/>
                <w:sz w:val="20"/>
                <w:szCs w:val="22"/>
              </w:rPr>
              <w:t>?</w:t>
            </w:r>
          </w:p>
        </w:tc>
        <w:tc>
          <w:tcPr>
            <w:tcW w:w="954" w:type="pct"/>
            <w:tcBorders>
              <w:top w:val="single" w:sz="4" w:space="0" w:color="auto"/>
              <w:left w:val="single" w:sz="4" w:space="0" w:color="auto"/>
              <w:bottom w:val="single" w:sz="4" w:space="0" w:color="auto"/>
            </w:tcBorders>
          </w:tcPr>
          <w:p w14:paraId="79B841B6" w14:textId="77777777" w:rsidR="00734A73" w:rsidRPr="00FF1DA9" w:rsidDel="00FB5485" w:rsidRDefault="00000000" w:rsidP="00DD2FD0">
            <w:pPr>
              <w:pStyle w:val="TablesHeadingGSCyan"/>
              <w:framePr w:hSpace="0" w:wrap="auto" w:vAnchor="margin" w:hAnchor="text" w:yAlign="inline"/>
              <w:spacing w:line="276" w:lineRule="auto"/>
              <w:rPr>
                <w:caps w:val="0"/>
                <w:color w:val="4D4D4C"/>
                <w:sz w:val="20"/>
                <w:szCs w:val="22"/>
              </w:rPr>
            </w:pPr>
            <w:sdt>
              <w:sdtPr>
                <w:rPr>
                  <w:sz w:val="20"/>
                  <w:szCs w:val="22"/>
                </w:rPr>
                <w:id w:val="-235321324"/>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caps w:val="0"/>
                    <w:color w:val="4D4D4C"/>
                    <w:sz w:val="20"/>
                    <w:szCs w:val="22"/>
                  </w:rPr>
                  <w:t>☐</w:t>
                </w:r>
              </w:sdtContent>
            </w:sdt>
            <w:r w:rsidR="00734A73" w:rsidRPr="00FF1DA9" w:rsidDel="00FB5485">
              <w:rPr>
                <w:caps w:val="0"/>
                <w:color w:val="4D4D4C"/>
                <w:sz w:val="20"/>
                <w:szCs w:val="22"/>
              </w:rPr>
              <w:t xml:space="preserve"> YES</w:t>
            </w:r>
          </w:p>
          <w:p w14:paraId="3B0F6452" w14:textId="77777777" w:rsidR="00734A73" w:rsidRPr="00122469" w:rsidRDefault="00000000" w:rsidP="00DD2FD0">
            <w:pPr>
              <w:pStyle w:val="TablesHeadingGSCyan"/>
              <w:framePr w:hSpace="0" w:wrap="auto" w:vAnchor="margin" w:hAnchor="text" w:yAlign="inline"/>
              <w:spacing w:line="276" w:lineRule="auto"/>
              <w:rPr>
                <w:rStyle w:val="SmartLink10"/>
                <w:caps w:val="0"/>
                <w:color w:val="4D4D4C"/>
                <w:sz w:val="20"/>
                <w:szCs w:val="22"/>
              </w:rPr>
            </w:pPr>
            <w:sdt>
              <w:sdtPr>
                <w:rPr>
                  <w:rFonts w:asciiTheme="minorHAnsi" w:hAnsiTheme="minorHAnsi"/>
                  <w:caps w:val="0"/>
                  <w:color w:val="4D4D4C"/>
                  <w:sz w:val="20"/>
                  <w:szCs w:val="22"/>
                  <w:u w:val="single"/>
                  <w:shd w:val="clear" w:color="auto" w:fill="E1DFDD"/>
                </w:rPr>
                <w:id w:val="1981886588"/>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2"/>
                    <w:u w:val="single"/>
                    <w:shd w:val="clear" w:color="auto" w:fill="E1DFDD"/>
                  </w:rPr>
                  <w:t>☒</w:t>
                </w:r>
              </w:sdtContent>
            </w:sdt>
            <w:r w:rsidR="00734A73" w:rsidRPr="00FF1DA9" w:rsidDel="00FB5485">
              <w:rPr>
                <w:caps w:val="0"/>
                <w:color w:val="4D4D4C"/>
                <w:sz w:val="20"/>
                <w:szCs w:val="22"/>
              </w:rPr>
              <w:t xml:space="preserve"> NO</w:t>
            </w:r>
          </w:p>
        </w:tc>
      </w:tr>
      <w:tr w:rsidR="00734A73" w:rsidRPr="00426C4D" w14:paraId="3635250D" w14:textId="77777777" w:rsidTr="477EEDBE">
        <w:trPr>
          <w:trHeight w:val="364"/>
        </w:trPr>
        <w:tc>
          <w:tcPr>
            <w:tcW w:w="5000" w:type="pct"/>
            <w:gridSpan w:val="3"/>
            <w:tcBorders>
              <w:top w:val="single" w:sz="4" w:space="0" w:color="auto"/>
              <w:bottom w:val="single" w:sz="4" w:space="0" w:color="auto"/>
            </w:tcBorders>
            <w:noWrap/>
            <w:vAlign w:val="top"/>
          </w:tcPr>
          <w:p w14:paraId="370BC951" w14:textId="77777777" w:rsidR="00734A73" w:rsidRPr="00776DF1" w:rsidRDefault="00734A73" w:rsidP="00DD2FD0">
            <w:pPr>
              <w:pStyle w:val="TablesHeadingGSCyan"/>
              <w:framePr w:hSpace="0" w:wrap="auto" w:vAnchor="margin" w:hAnchor="text" w:yAlign="inline"/>
              <w:spacing w:line="276" w:lineRule="auto"/>
              <w:rPr>
                <w:rStyle w:val="SmartLink10"/>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426C4D" w14:paraId="2ED79F61"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2412826" w14:textId="77777777" w:rsidR="00734A73" w:rsidRDefault="00734A73" w:rsidP="00DD2FD0">
            <w:pPr>
              <w:pStyle w:val="TablesHeadingGSCyan"/>
              <w:framePr w:hSpace="0" w:wrap="auto" w:vAnchor="margin" w:hAnchor="text" w:yAlign="inline"/>
              <w:spacing w:line="276" w:lineRule="auto"/>
              <w:rPr>
                <w:rStyle w:val="SmartLink10"/>
              </w:rPr>
            </w:pPr>
            <w:r w:rsidRPr="00BF2666">
              <w:rPr>
                <w:i/>
                <w:iCs/>
                <w:caps w:val="0"/>
                <w:color w:val="4D4D4C"/>
                <w:sz w:val="20"/>
                <w:szCs w:val="20"/>
              </w:rPr>
              <w:t>Please add text here</w:t>
            </w:r>
            <w:r>
              <w:rPr>
                <w:i/>
                <w:iCs/>
                <w:caps w:val="0"/>
                <w:color w:val="4D4D4C"/>
                <w:sz w:val="20"/>
                <w:szCs w:val="20"/>
              </w:rPr>
              <w:t>….</w:t>
            </w:r>
          </w:p>
          <w:p w14:paraId="74539910" w14:textId="77777777" w:rsidR="00734A73" w:rsidRPr="00143622" w:rsidRDefault="00734A73" w:rsidP="00DD2FD0">
            <w:pPr>
              <w:pStyle w:val="TablesHeadingGSCyan"/>
              <w:framePr w:hSpace="0" w:wrap="auto" w:vAnchor="margin" w:hAnchor="text" w:yAlign="inline"/>
              <w:spacing w:line="276" w:lineRule="auto"/>
              <w:rPr>
                <w:caps w:val="0"/>
                <w:color w:val="515151" w:themeColor="text1"/>
                <w:sz w:val="20"/>
                <w:szCs w:val="22"/>
              </w:rPr>
            </w:pPr>
          </w:p>
          <w:p w14:paraId="5A7E0CF2" w14:textId="77777777" w:rsidR="00734A73" w:rsidRPr="00143622" w:rsidRDefault="00734A73" w:rsidP="00DD2FD0">
            <w:pPr>
              <w:rPr>
                <w:color w:val="515151" w:themeColor="text1"/>
              </w:rPr>
            </w:pPr>
          </w:p>
        </w:tc>
      </w:tr>
      <w:tr w:rsidR="00734A73" w:rsidRPr="005E36C8" w14:paraId="04DC2A34" w14:textId="77777777" w:rsidTr="477EEDBE">
        <w:trPr>
          <w:trHeight w:val="364"/>
        </w:trPr>
        <w:tc>
          <w:tcPr>
            <w:tcW w:w="5000" w:type="pct"/>
            <w:gridSpan w:val="3"/>
            <w:tcBorders>
              <w:top w:val="single" w:sz="4" w:space="0" w:color="auto"/>
              <w:bottom w:val="single" w:sz="4" w:space="0" w:color="auto"/>
            </w:tcBorders>
            <w:noWrap/>
            <w:vAlign w:val="top"/>
          </w:tcPr>
          <w:p w14:paraId="2D0D21E4" w14:textId="77777777" w:rsidR="00734A73" w:rsidRPr="005E36C8" w:rsidRDefault="00734A73" w:rsidP="00DD2FD0">
            <w:pPr>
              <w:rPr>
                <w:caps/>
                <w:sz w:val="20"/>
                <w:szCs w:val="20"/>
              </w:rPr>
            </w:pPr>
            <w:r w:rsidRPr="00DF7AD2">
              <w:rPr>
                <w:color w:val="00B9BD" w:themeColor="accent1"/>
                <w:sz w:val="20"/>
                <w:szCs w:val="22"/>
              </w:rPr>
              <w:t>Would the project involve or lead to:</w:t>
            </w:r>
          </w:p>
        </w:tc>
      </w:tr>
      <w:tr w:rsidR="00734A73" w:rsidRPr="005E36C8" w14:paraId="4EAE5770"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38EF0A45" w14:textId="77777777" w:rsidR="00734A73" w:rsidRPr="00737543" w:rsidRDefault="00734A73" w:rsidP="00DD2FD0">
            <w:pPr>
              <w:pStyle w:val="TablesHeadingGSCyan"/>
              <w:framePr w:hSpace="0" w:wrap="auto" w:vAnchor="margin" w:hAnchor="text" w:yAlign="inline"/>
              <w:spacing w:line="276" w:lineRule="auto"/>
              <w:rPr>
                <w:rStyle w:val="SmartLink10"/>
                <w:sz w:val="20"/>
              </w:rPr>
            </w:pPr>
            <w:r w:rsidRPr="00737543">
              <w:rPr>
                <w:rStyle w:val="SmartLink10"/>
                <w:sz w:val="20"/>
              </w:rPr>
              <w:fldChar w:fldCharType="begin"/>
            </w:r>
            <w:r w:rsidRPr="00737543">
              <w:rPr>
                <w:rStyle w:val="SmartLink10"/>
                <w:sz w:val="20"/>
              </w:rPr>
              <w:instrText xml:space="preserve"> REF _Ref136441371 \w \h </w:instrText>
            </w:r>
            <w:r>
              <w:rPr>
                <w:rStyle w:val="SmartLink10"/>
                <w:sz w:val="20"/>
              </w:rPr>
              <w:instrText xml:space="preserve"> \* MERGEFORMAT </w:instrText>
            </w:r>
            <w:r w:rsidRPr="00737543">
              <w:rPr>
                <w:rStyle w:val="SmartLink10"/>
                <w:sz w:val="20"/>
              </w:rPr>
            </w:r>
            <w:r w:rsidRPr="00737543">
              <w:rPr>
                <w:rStyle w:val="SmartLink10"/>
                <w:sz w:val="20"/>
              </w:rPr>
              <w:fldChar w:fldCharType="separate"/>
            </w:r>
            <w:r w:rsidRPr="00737543">
              <w:rPr>
                <w:rStyle w:val="SmartLink10"/>
                <w:sz w:val="20"/>
              </w:rPr>
              <w:t>P.9.11.2 |</w:t>
            </w:r>
            <w:r w:rsidRPr="00737543">
              <w:rPr>
                <w:rStyle w:val="SmartLink10"/>
                <w:sz w:val="20"/>
              </w:rPr>
              <w:fldChar w:fldCharType="end"/>
            </w:r>
            <w:r w:rsidRPr="00737543">
              <w:rPr>
                <w:rStyle w:val="SmartLink10"/>
                <w:sz w:val="20"/>
              </w:rPr>
              <w:t xml:space="preserve"> </w:t>
            </w:r>
          </w:p>
        </w:tc>
        <w:tc>
          <w:tcPr>
            <w:tcW w:w="3285" w:type="pct"/>
            <w:tcBorders>
              <w:top w:val="single" w:sz="4" w:space="0" w:color="auto"/>
              <w:bottom w:val="single" w:sz="4" w:space="0" w:color="auto"/>
              <w:right w:val="single" w:sz="4" w:space="0" w:color="auto"/>
            </w:tcBorders>
            <w:vAlign w:val="top"/>
          </w:tcPr>
          <w:p w14:paraId="743378F4" w14:textId="77777777" w:rsidR="00734A73" w:rsidRPr="005E36C8" w:rsidRDefault="00734A73" w:rsidP="00DD2FD0">
            <w:pPr>
              <w:pStyle w:val="TablesHeadingGSCyan"/>
              <w:framePr w:hSpace="0" w:wrap="auto" w:vAnchor="margin" w:hAnchor="text" w:yAlign="inline"/>
              <w:rPr>
                <w:caps w:val="0"/>
                <w:color w:val="4D4D4C"/>
                <w:sz w:val="20"/>
                <w:szCs w:val="20"/>
              </w:rPr>
            </w:pPr>
            <w:r>
              <w:rPr>
                <w:caps w:val="0"/>
                <w:color w:val="4D4D4C"/>
                <w:sz w:val="20"/>
                <w:szCs w:val="22"/>
              </w:rPr>
              <w:t>distortion of</w:t>
            </w:r>
            <w:r w:rsidRPr="00F80E14">
              <w:rPr>
                <w:caps w:val="0"/>
                <w:color w:val="4D4D4C"/>
                <w:sz w:val="20"/>
                <w:szCs w:val="22"/>
              </w:rPr>
              <w:t xml:space="preserve"> habitats of endangered species</w:t>
            </w:r>
            <w:r>
              <w:rPr>
                <w:caps w:val="0"/>
                <w:color w:val="4D4D4C"/>
                <w:sz w:val="20"/>
                <w:szCs w:val="22"/>
              </w:rPr>
              <w:t>?</w:t>
            </w:r>
            <w:r w:rsidRPr="00F80E14">
              <w:rPr>
                <w:caps w:val="0"/>
                <w:color w:val="4D4D4C"/>
                <w:sz w:val="20"/>
                <w:szCs w:val="22"/>
              </w:rPr>
              <w:t xml:space="preserve"> </w:t>
            </w:r>
          </w:p>
        </w:tc>
        <w:tc>
          <w:tcPr>
            <w:tcW w:w="954" w:type="pct"/>
            <w:tcBorders>
              <w:top w:val="single" w:sz="4" w:space="0" w:color="auto"/>
              <w:left w:val="single" w:sz="4" w:space="0" w:color="auto"/>
              <w:bottom w:val="single" w:sz="4" w:space="0" w:color="auto"/>
            </w:tcBorders>
            <w:vAlign w:val="top"/>
          </w:tcPr>
          <w:p w14:paraId="0E7DE854"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143002656"/>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0751E30F" w14:textId="77777777" w:rsidR="00734A73" w:rsidRPr="005E36C8" w:rsidDel="00FB5485" w:rsidRDefault="00000000" w:rsidP="00DD2FD0">
            <w:sdt>
              <w:sdtPr>
                <w:rPr>
                  <w:caps/>
                  <w:sz w:val="20"/>
                  <w:szCs w:val="20"/>
                </w:rPr>
                <w:id w:val="-47931032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w:t>
            </w:r>
            <w:r w:rsidR="00734A73" w:rsidDel="00FB5485">
              <w:rPr>
                <w:caps/>
                <w:sz w:val="20"/>
                <w:szCs w:val="20"/>
              </w:rPr>
              <w:t>Potentially</w:t>
            </w:r>
          </w:p>
          <w:p w14:paraId="611696FE"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05224677"/>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w:t>
            </w:r>
            <w:r w:rsidR="00734A73" w:rsidDel="00FB5485">
              <w:rPr>
                <w:caps w:val="0"/>
                <w:color w:val="4D4D4C"/>
                <w:sz w:val="20"/>
                <w:szCs w:val="20"/>
              </w:rPr>
              <w:t>A</w:t>
            </w:r>
          </w:p>
        </w:tc>
      </w:tr>
      <w:tr w:rsidR="00734A73" w:rsidRPr="005E36C8" w14:paraId="722E702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AC74879" w14:textId="77777777" w:rsidR="00734A73" w:rsidRPr="00737543" w:rsidRDefault="00734A73" w:rsidP="00DD2FD0">
            <w:pPr>
              <w:pStyle w:val="TablesHeadingGSCyan"/>
              <w:framePr w:hSpace="0" w:wrap="auto" w:vAnchor="margin" w:hAnchor="text" w:yAlign="inline"/>
              <w:spacing w:line="276" w:lineRule="auto"/>
              <w:rPr>
                <w:rStyle w:val="SmartLink10"/>
                <w:sz w:val="20"/>
              </w:rPr>
            </w:pPr>
            <w:r w:rsidRPr="00737543">
              <w:rPr>
                <w:rStyle w:val="SmartLink10"/>
                <w:sz w:val="20"/>
              </w:rPr>
              <w:fldChar w:fldCharType="begin"/>
            </w:r>
            <w:r w:rsidRPr="00737543">
              <w:rPr>
                <w:rStyle w:val="SmartLink10"/>
                <w:sz w:val="20"/>
              </w:rPr>
              <w:instrText xml:space="preserve"> REF _Ref136441371 \w \h </w:instrText>
            </w:r>
            <w:r>
              <w:rPr>
                <w:rStyle w:val="SmartLink10"/>
                <w:sz w:val="20"/>
              </w:rPr>
              <w:instrText xml:space="preserve"> \* MERGEFORMAT </w:instrText>
            </w:r>
            <w:r w:rsidRPr="00737543">
              <w:rPr>
                <w:rStyle w:val="SmartLink10"/>
                <w:sz w:val="20"/>
              </w:rPr>
            </w:r>
            <w:r w:rsidRPr="00737543">
              <w:rPr>
                <w:rStyle w:val="SmartLink10"/>
                <w:sz w:val="20"/>
              </w:rPr>
              <w:fldChar w:fldCharType="separate"/>
            </w:r>
            <w:r w:rsidRPr="00737543">
              <w:rPr>
                <w:rStyle w:val="SmartLink10"/>
                <w:sz w:val="20"/>
              </w:rPr>
              <w:t>P.9.11.2 |</w:t>
            </w:r>
            <w:r w:rsidRPr="00737543">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3BA4649D" w14:textId="77777777" w:rsidR="00734A73" w:rsidRPr="00F80E14" w:rsidDel="00320943" w:rsidRDefault="00734A73" w:rsidP="00DD2FD0">
            <w:pPr>
              <w:pStyle w:val="TablesHeadingGSCyan"/>
              <w:framePr w:hSpace="0" w:wrap="auto" w:vAnchor="margin" w:hAnchor="text" w:yAlign="inline"/>
              <w:rPr>
                <w:caps w:val="0"/>
                <w:color w:val="4D4D4C"/>
                <w:sz w:val="20"/>
                <w:szCs w:val="22"/>
              </w:rPr>
            </w:pPr>
            <w:r>
              <w:rPr>
                <w:caps w:val="0"/>
                <w:color w:val="4D4D4C"/>
                <w:sz w:val="20"/>
                <w:szCs w:val="22"/>
              </w:rPr>
              <w:t xml:space="preserve">If answer to the above question is “yes”, </w:t>
            </w:r>
            <w:r w:rsidRPr="00F80E14">
              <w:rPr>
                <w:caps w:val="0"/>
                <w:color w:val="4D4D4C"/>
                <w:sz w:val="20"/>
                <w:szCs w:val="22"/>
              </w:rPr>
              <w:t>does the project plan to protect and enhance them?</w:t>
            </w:r>
          </w:p>
        </w:tc>
        <w:tc>
          <w:tcPr>
            <w:tcW w:w="954" w:type="pct"/>
            <w:tcBorders>
              <w:top w:val="single" w:sz="4" w:space="0" w:color="auto"/>
              <w:left w:val="single" w:sz="4" w:space="0" w:color="auto"/>
              <w:bottom w:val="single" w:sz="4" w:space="0" w:color="auto"/>
            </w:tcBorders>
            <w:vAlign w:val="top"/>
          </w:tcPr>
          <w:p w14:paraId="01689515"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11579657"/>
                <w14:checkbox>
                  <w14:checked w14:val="0"/>
                  <w14:checkedState w14:val="2612" w14:font="MS Gothic"/>
                  <w14:uncheckedState w14:val="2610" w14:font="MS Gothic"/>
                </w14:checkbox>
              </w:sdtPr>
              <w:sdtContent>
                <w:r w:rsidR="00734A73" w:rsidRPr="005E36C8">
                  <w:rPr>
                    <w:rFonts w:ascii="Segoe UI Symbol" w:eastAsia="MS Gothic" w:hAnsi="Segoe UI Symbol" w:cs="Segoe UI Symbol"/>
                    <w:caps w:val="0"/>
                    <w:color w:val="4D4D4C"/>
                    <w:sz w:val="20"/>
                    <w:szCs w:val="20"/>
                  </w:rPr>
                  <w:t>☐</w:t>
                </w:r>
              </w:sdtContent>
            </w:sdt>
            <w:r w:rsidR="00734A73" w:rsidRPr="005E36C8">
              <w:rPr>
                <w:caps w:val="0"/>
                <w:color w:val="4D4D4C"/>
                <w:sz w:val="20"/>
                <w:szCs w:val="20"/>
              </w:rPr>
              <w:t xml:space="preserve"> YES</w:t>
            </w:r>
          </w:p>
          <w:p w14:paraId="525CB232" w14:textId="77777777" w:rsidR="00734A73" w:rsidRPr="00FB5EFC" w:rsidRDefault="00000000" w:rsidP="00DD2FD0">
            <w:sdt>
              <w:sdtPr>
                <w:rPr>
                  <w:caps/>
                  <w:sz w:val="20"/>
                  <w:szCs w:val="20"/>
                </w:rPr>
                <w:id w:val="-381489867"/>
                <w14:checkbox>
                  <w14:checked w14:val="0"/>
                  <w14:checkedState w14:val="2612" w14:font="MS Gothic"/>
                  <w14:uncheckedState w14:val="2610" w14:font="MS Gothic"/>
                </w14:checkbox>
              </w:sdtPr>
              <w:sdtContent>
                <w:r w:rsidR="00734A73" w:rsidRPr="005E36C8">
                  <w:rPr>
                    <w:rFonts w:ascii="Segoe UI Symbol" w:hAnsi="Segoe UI Symbol" w:cs="Segoe UI Symbol"/>
                    <w:caps/>
                    <w:sz w:val="20"/>
                    <w:szCs w:val="20"/>
                  </w:rPr>
                  <w:t>☐</w:t>
                </w:r>
              </w:sdtContent>
            </w:sdt>
            <w:r w:rsidR="00734A73" w:rsidRPr="005E36C8">
              <w:rPr>
                <w:caps/>
                <w:sz w:val="20"/>
                <w:szCs w:val="20"/>
              </w:rPr>
              <w:t xml:space="preserve"> POTENTIALLY</w:t>
            </w:r>
          </w:p>
          <w:p w14:paraId="74A0CE8B"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64789605"/>
                <w14:checkbox>
                  <w14:checked w14:val="0"/>
                  <w14:checkedState w14:val="2612" w14:font="MS Gothic"/>
                  <w14:uncheckedState w14:val="2610" w14:font="MS Gothic"/>
                </w14:checkbox>
              </w:sdtPr>
              <w:sdtContent>
                <w:r w:rsidR="00734A73">
                  <w:rPr>
                    <w:rFonts w:ascii="MS Gothic" w:eastAsia="MS Gothic" w:hAnsi="MS Gothic" w:hint="eastAsia"/>
                    <w:caps w:val="0"/>
                    <w:color w:val="4D4D4C"/>
                    <w:sz w:val="20"/>
                    <w:szCs w:val="20"/>
                  </w:rPr>
                  <w:t>☐</w:t>
                </w:r>
              </w:sdtContent>
            </w:sdt>
            <w:r w:rsidR="00734A73" w:rsidRPr="003B0E79">
              <w:rPr>
                <w:caps w:val="0"/>
                <w:color w:val="4D4D4C"/>
                <w:sz w:val="20"/>
                <w:szCs w:val="20"/>
              </w:rPr>
              <w:t xml:space="preserve"> NO</w:t>
            </w:r>
          </w:p>
          <w:p w14:paraId="1B125A50"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80065128"/>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A63097">
              <w:rPr>
                <w:caps w:val="0"/>
                <w:color w:val="4D4D4C"/>
                <w:sz w:val="20"/>
                <w:szCs w:val="20"/>
              </w:rPr>
              <w:t xml:space="preserve"> N/A</w:t>
            </w:r>
          </w:p>
        </w:tc>
      </w:tr>
      <w:tr w:rsidR="00734A73" w:rsidRPr="005E36C8" w14:paraId="106BE6B2"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C431529" w14:textId="77777777" w:rsidR="00734A73" w:rsidRPr="00737543" w:rsidRDefault="00734A73" w:rsidP="00DD2FD0">
            <w:pPr>
              <w:pStyle w:val="TablesHeadingGSCyan"/>
              <w:framePr w:hSpace="0" w:wrap="auto" w:vAnchor="margin" w:hAnchor="text" w:yAlign="inline"/>
              <w:spacing w:line="276" w:lineRule="auto"/>
              <w:rPr>
                <w:rStyle w:val="SmartLink10"/>
                <w:sz w:val="20"/>
              </w:rPr>
            </w:pPr>
            <w:r w:rsidRPr="00737543">
              <w:rPr>
                <w:rStyle w:val="SmartLink10"/>
                <w:sz w:val="20"/>
              </w:rPr>
              <w:fldChar w:fldCharType="begin"/>
            </w:r>
            <w:r w:rsidRPr="00737543">
              <w:rPr>
                <w:rStyle w:val="SmartLink10"/>
                <w:sz w:val="20"/>
              </w:rPr>
              <w:instrText xml:space="preserve"> REF _Ref136441371 \w \h </w:instrText>
            </w:r>
            <w:r>
              <w:rPr>
                <w:rStyle w:val="SmartLink10"/>
                <w:sz w:val="20"/>
              </w:rPr>
              <w:instrText xml:space="preserve"> \* MERGEFORMAT </w:instrText>
            </w:r>
            <w:r w:rsidRPr="00737543">
              <w:rPr>
                <w:rStyle w:val="SmartLink10"/>
                <w:sz w:val="20"/>
              </w:rPr>
            </w:r>
            <w:r w:rsidRPr="00737543">
              <w:rPr>
                <w:rStyle w:val="SmartLink10"/>
                <w:sz w:val="20"/>
              </w:rPr>
              <w:fldChar w:fldCharType="separate"/>
            </w:r>
            <w:r w:rsidRPr="00737543">
              <w:rPr>
                <w:rStyle w:val="SmartLink10"/>
                <w:sz w:val="20"/>
              </w:rPr>
              <w:t>P.9.11.2 |</w:t>
            </w:r>
            <w:r w:rsidRPr="00737543">
              <w:rPr>
                <w:rStyle w:val="SmartLink10"/>
                <w:sz w:val="20"/>
              </w:rPr>
              <w:fldChar w:fldCharType="end"/>
            </w:r>
          </w:p>
        </w:tc>
        <w:tc>
          <w:tcPr>
            <w:tcW w:w="3285" w:type="pct"/>
            <w:tcBorders>
              <w:top w:val="single" w:sz="4" w:space="0" w:color="auto"/>
              <w:bottom w:val="single" w:sz="4" w:space="0" w:color="auto"/>
              <w:right w:val="single" w:sz="4" w:space="0" w:color="auto"/>
            </w:tcBorders>
            <w:vAlign w:val="top"/>
          </w:tcPr>
          <w:p w14:paraId="29024859" w14:textId="77777777" w:rsidR="00734A73" w:rsidRDefault="00734A73" w:rsidP="00DD2FD0">
            <w:pPr>
              <w:pStyle w:val="TablesHeadingGSCyan"/>
              <w:framePr w:hSpace="0" w:wrap="auto" w:vAnchor="margin" w:hAnchor="text" w:yAlign="inline"/>
              <w:rPr>
                <w:caps w:val="0"/>
                <w:color w:val="4D4D4C"/>
                <w:sz w:val="20"/>
                <w:szCs w:val="20"/>
              </w:rPr>
            </w:pPr>
            <w:r>
              <w:rPr>
                <w:caps w:val="0"/>
                <w:color w:val="4D4D4C"/>
                <w:sz w:val="20"/>
                <w:szCs w:val="22"/>
              </w:rPr>
              <w:t>Are opinions and recommendations of an Expert Stakeholder(s) not sought and demonstrated as being included in the project design?</w:t>
            </w:r>
          </w:p>
        </w:tc>
        <w:tc>
          <w:tcPr>
            <w:tcW w:w="954" w:type="pct"/>
            <w:tcBorders>
              <w:top w:val="single" w:sz="4" w:space="0" w:color="auto"/>
              <w:left w:val="single" w:sz="4" w:space="0" w:color="auto"/>
              <w:bottom w:val="single" w:sz="4" w:space="0" w:color="auto"/>
            </w:tcBorders>
            <w:vAlign w:val="top"/>
          </w:tcPr>
          <w:p w14:paraId="1F38F7D4"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95151671"/>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528344F2" w14:textId="77777777" w:rsidR="00734A73"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022162014"/>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NO</w:t>
            </w:r>
          </w:p>
          <w:p w14:paraId="355A48E7"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32809197"/>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NA</w:t>
            </w:r>
          </w:p>
        </w:tc>
      </w:tr>
      <w:tr w:rsidR="00734A73" w:rsidRPr="005E36C8" w14:paraId="432E924A" w14:textId="77777777" w:rsidTr="477EEDBE">
        <w:trPr>
          <w:trHeight w:val="364"/>
        </w:trPr>
        <w:tc>
          <w:tcPr>
            <w:tcW w:w="5000" w:type="pct"/>
            <w:gridSpan w:val="3"/>
            <w:tcBorders>
              <w:top w:val="single" w:sz="4" w:space="0" w:color="auto"/>
              <w:bottom w:val="single" w:sz="4" w:space="0" w:color="auto"/>
            </w:tcBorders>
            <w:noWrap/>
            <w:vAlign w:val="top"/>
          </w:tcPr>
          <w:p w14:paraId="5EE92F9A"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the above question, please provide a brief description of the project situation below. Also, provide justification and/or evidence as necessary to demonstrate compliance with applicable requirements.</w:t>
            </w:r>
          </w:p>
        </w:tc>
      </w:tr>
      <w:tr w:rsidR="00734A73" w:rsidRPr="005E36C8" w14:paraId="2CB97CCD"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6EEFC77" w14:textId="77777777" w:rsidR="00734A73" w:rsidRDefault="00555A91" w:rsidP="00DD2FD0">
            <w:pPr>
              <w:pStyle w:val="TablesHeadingGSCyan"/>
              <w:framePr w:hSpace="0" w:wrap="auto" w:vAnchor="margin" w:hAnchor="text" w:yAlign="inline"/>
              <w:spacing w:line="276" w:lineRule="auto"/>
              <w:rPr>
                <w:caps w:val="0"/>
                <w:color w:val="4D4D4C"/>
                <w:sz w:val="20"/>
                <w:szCs w:val="20"/>
              </w:rPr>
            </w:pPr>
            <w:r>
              <w:rPr>
                <w:i/>
                <w:iCs/>
                <w:caps w:val="0"/>
                <w:color w:val="4D4D4C"/>
                <w:sz w:val="20"/>
                <w:szCs w:val="20"/>
              </w:rPr>
              <w:t>N/A</w:t>
            </w:r>
          </w:p>
          <w:p w14:paraId="60FA6563" w14:textId="77777777" w:rsidR="00734A73" w:rsidRPr="00737543" w:rsidRDefault="00734A73" w:rsidP="00DD2FD0"/>
        </w:tc>
      </w:tr>
      <w:tr w:rsidR="00734A73" w:rsidRPr="005E36C8" w14:paraId="3382846F" w14:textId="77777777" w:rsidTr="477EEDBE">
        <w:trPr>
          <w:trHeight w:val="364"/>
        </w:trPr>
        <w:tc>
          <w:tcPr>
            <w:tcW w:w="5000" w:type="pct"/>
            <w:gridSpan w:val="3"/>
            <w:tcBorders>
              <w:top w:val="single" w:sz="4" w:space="0" w:color="auto"/>
              <w:bottom w:val="single" w:sz="4" w:space="0" w:color="auto"/>
            </w:tcBorders>
            <w:noWrap/>
            <w:vAlign w:val="top"/>
          </w:tcPr>
          <w:p w14:paraId="6CF7458A" w14:textId="77777777" w:rsidR="00734A73" w:rsidRPr="00325AF4" w:rsidRDefault="00734A73" w:rsidP="00DD2FD0">
            <w:pPr>
              <w:pStyle w:val="TablesHeadingGSCyan"/>
              <w:framePr w:hSpace="0" w:wrap="auto" w:vAnchor="margin" w:hAnchor="text" w:yAlign="inline"/>
              <w:spacing w:line="276" w:lineRule="auto"/>
              <w:rPr>
                <w:caps w:val="0"/>
                <w:color w:val="4D4D4C"/>
                <w:sz w:val="20"/>
                <w:szCs w:val="20"/>
              </w:rPr>
            </w:pPr>
            <w:r w:rsidRPr="00325AF4">
              <w:rPr>
                <w:rStyle w:val="SmartLink10"/>
              </w:rPr>
              <w:lastRenderedPageBreak/>
              <w:fldChar w:fldCharType="begin"/>
            </w:r>
            <w:r w:rsidRPr="00325AF4">
              <w:rPr>
                <w:rStyle w:val="SmartLink10"/>
              </w:rPr>
              <w:instrText xml:space="preserve"> REF _Ref136441423 \w \h </w:instrText>
            </w:r>
            <w:r>
              <w:rPr>
                <w:rStyle w:val="SmartLink10"/>
              </w:rPr>
              <w:instrText xml:space="preserve"> \* MERGEFORMAT </w:instrText>
            </w:r>
            <w:r w:rsidRPr="00325AF4">
              <w:rPr>
                <w:rStyle w:val="SmartLink10"/>
              </w:rPr>
            </w:r>
            <w:r w:rsidRPr="00325AF4">
              <w:rPr>
                <w:rStyle w:val="SmartLink10"/>
              </w:rPr>
              <w:fldChar w:fldCharType="separate"/>
            </w:r>
            <w:r w:rsidRPr="00325AF4">
              <w:rPr>
                <w:rStyle w:val="SmartLink10"/>
              </w:rPr>
              <w:t>P.9.12 |</w:t>
            </w:r>
            <w:r w:rsidRPr="00325AF4">
              <w:rPr>
                <w:rStyle w:val="SmartLink10"/>
              </w:rPr>
              <w:fldChar w:fldCharType="end"/>
            </w:r>
            <w:r w:rsidRPr="00325AF4">
              <w:rPr>
                <w:rStyle w:val="SmartLink10"/>
              </w:rPr>
              <w:fldChar w:fldCharType="begin"/>
            </w:r>
            <w:r w:rsidRPr="00325AF4">
              <w:rPr>
                <w:rStyle w:val="SmartLink10"/>
              </w:rPr>
              <w:instrText xml:space="preserve"> REF _Ref136441428 \h </w:instrText>
            </w:r>
            <w:r>
              <w:rPr>
                <w:rStyle w:val="SmartLink10"/>
              </w:rPr>
              <w:instrText xml:space="preserve"> \* MERGEFORMAT </w:instrText>
            </w:r>
            <w:r w:rsidRPr="00325AF4">
              <w:rPr>
                <w:rStyle w:val="SmartLink10"/>
              </w:rPr>
            </w:r>
            <w:r w:rsidRPr="00325AF4">
              <w:rPr>
                <w:rStyle w:val="SmartLink10"/>
              </w:rPr>
              <w:fldChar w:fldCharType="separate"/>
            </w:r>
            <w:r w:rsidRPr="00325AF4">
              <w:rPr>
                <w:rStyle w:val="SmartLink10"/>
              </w:rPr>
              <w:t>Invasive Alien species</w:t>
            </w:r>
            <w:r w:rsidRPr="00325AF4">
              <w:rPr>
                <w:rStyle w:val="SmartLink10"/>
              </w:rPr>
              <w:fldChar w:fldCharType="end"/>
            </w:r>
          </w:p>
        </w:tc>
      </w:tr>
      <w:tr w:rsidR="00734A73" w:rsidRPr="005E36C8" w14:paraId="20AAF5D5"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A5615B2" w14:textId="77777777" w:rsidR="00734A73" w:rsidRPr="00325AF4" w:rsidRDefault="00734A73" w:rsidP="00DD2FD0">
            <w:pPr>
              <w:pStyle w:val="TablesHeadingGSCyan"/>
              <w:framePr w:hSpace="0" w:wrap="auto" w:vAnchor="margin" w:hAnchor="text" w:yAlign="inline"/>
              <w:spacing w:line="276" w:lineRule="auto"/>
              <w:rPr>
                <w:caps w:val="0"/>
                <w:color w:val="4D4D4C"/>
                <w:sz w:val="20"/>
                <w:szCs w:val="20"/>
              </w:rPr>
            </w:pPr>
            <w:r w:rsidRPr="00CC3EC2">
              <w:rPr>
                <w:rStyle w:val="SmartLink10"/>
                <w:sz w:val="20"/>
              </w:rPr>
              <w:fldChar w:fldCharType="begin"/>
            </w:r>
            <w:r w:rsidRPr="00CC3EC2">
              <w:rPr>
                <w:rStyle w:val="SmartLink10"/>
                <w:sz w:val="20"/>
              </w:rPr>
              <w:instrText xml:space="preserve"> REF _Ref136441617 \w \h  \* MERGEFORMAT </w:instrText>
            </w:r>
            <w:r w:rsidRPr="00CC3EC2">
              <w:rPr>
                <w:rStyle w:val="SmartLink10"/>
                <w:sz w:val="20"/>
              </w:rPr>
            </w:r>
            <w:r w:rsidRPr="00CC3EC2">
              <w:rPr>
                <w:rStyle w:val="SmartLink10"/>
                <w:sz w:val="20"/>
              </w:rPr>
              <w:fldChar w:fldCharType="separate"/>
            </w:r>
            <w:r w:rsidRPr="00CC3EC2">
              <w:rPr>
                <w:rStyle w:val="SmartLink10"/>
                <w:sz w:val="20"/>
              </w:rPr>
              <w:t>P.9.12.1 |</w:t>
            </w:r>
            <w:r w:rsidRPr="00CC3EC2">
              <w:rPr>
                <w:rStyle w:val="SmartLink10"/>
                <w:sz w:val="20"/>
              </w:rPr>
              <w:fldChar w:fldCharType="end"/>
            </w:r>
          </w:p>
        </w:tc>
        <w:tc>
          <w:tcPr>
            <w:tcW w:w="3285" w:type="pct"/>
            <w:tcBorders>
              <w:top w:val="single" w:sz="4" w:space="0" w:color="auto"/>
              <w:left w:val="single" w:sz="4" w:space="0" w:color="auto"/>
              <w:bottom w:val="single" w:sz="4" w:space="0" w:color="auto"/>
              <w:right w:val="single" w:sz="4" w:space="0" w:color="auto"/>
            </w:tcBorders>
            <w:vAlign w:val="top"/>
          </w:tcPr>
          <w:p w14:paraId="0342E126" w14:textId="77777777" w:rsidR="00734A73" w:rsidRPr="00325AF4" w:rsidRDefault="00734A73" w:rsidP="00DD2FD0">
            <w:pPr>
              <w:pStyle w:val="TablesHeadingGSCyan"/>
              <w:framePr w:hSpace="0" w:wrap="auto" w:vAnchor="margin" w:hAnchor="text" w:yAlign="inline"/>
              <w:rPr>
                <w:caps w:val="0"/>
                <w:color w:val="4D4D4C"/>
                <w:sz w:val="20"/>
                <w:szCs w:val="20"/>
              </w:rPr>
            </w:pPr>
            <w:r w:rsidRPr="003C445D">
              <w:rPr>
                <w:caps w:val="0"/>
                <w:color w:val="4D4D4C"/>
                <w:sz w:val="20"/>
                <w:szCs w:val="22"/>
              </w:rPr>
              <w:t>Does project introduce any alien species (not currently established in the country or region of the project) into new environments</w:t>
            </w:r>
            <w:r>
              <w:rPr>
                <w:caps w:val="0"/>
                <w:color w:val="4D4D4C"/>
                <w:sz w:val="20"/>
                <w:szCs w:val="22"/>
              </w:rPr>
              <w:t>?</w:t>
            </w:r>
          </w:p>
        </w:tc>
        <w:tc>
          <w:tcPr>
            <w:tcW w:w="954" w:type="pct"/>
            <w:tcBorders>
              <w:top w:val="single" w:sz="4" w:space="0" w:color="auto"/>
              <w:left w:val="single" w:sz="4" w:space="0" w:color="auto"/>
              <w:bottom w:val="single" w:sz="4" w:space="0" w:color="auto"/>
            </w:tcBorders>
            <w:vAlign w:val="top"/>
          </w:tcPr>
          <w:p w14:paraId="1D3D1C44" w14:textId="77777777" w:rsidR="00734A73" w:rsidRPr="00FF1DA9" w:rsidDel="00FB5485" w:rsidRDefault="00000000" w:rsidP="00DD2FD0">
            <w:pPr>
              <w:pStyle w:val="TablesHeadingGSCyan"/>
              <w:framePr w:hSpace="0" w:wrap="auto" w:vAnchor="margin" w:hAnchor="text" w:yAlign="inline"/>
              <w:spacing w:line="276" w:lineRule="auto"/>
              <w:rPr>
                <w:caps w:val="0"/>
                <w:color w:val="4D4D4C"/>
                <w:sz w:val="20"/>
                <w:szCs w:val="22"/>
              </w:rPr>
            </w:pPr>
            <w:sdt>
              <w:sdtPr>
                <w:rPr>
                  <w:sz w:val="20"/>
                  <w:szCs w:val="22"/>
                </w:rPr>
                <w:id w:val="-1396501917"/>
                <w14:checkbox>
                  <w14:checked w14:val="0"/>
                  <w14:checkedState w14:val="2612" w14:font="MS Gothic"/>
                  <w14:uncheckedState w14:val="2610" w14:font="MS Gothic"/>
                </w14:checkbox>
              </w:sdtPr>
              <w:sdtContent>
                <w:r w:rsidR="00734A73" w:rsidRPr="00FF1DA9" w:rsidDel="00FB5485">
                  <w:rPr>
                    <w:rFonts w:ascii="Segoe UI Symbol" w:hAnsi="Segoe UI Symbol" w:cs="Segoe UI Symbol"/>
                    <w:caps w:val="0"/>
                    <w:color w:val="4D4D4C"/>
                    <w:sz w:val="20"/>
                    <w:szCs w:val="22"/>
                  </w:rPr>
                  <w:t>☐</w:t>
                </w:r>
              </w:sdtContent>
            </w:sdt>
            <w:r w:rsidR="00734A73" w:rsidRPr="00FF1DA9" w:rsidDel="00FB5485">
              <w:rPr>
                <w:caps w:val="0"/>
                <w:color w:val="4D4D4C"/>
                <w:sz w:val="20"/>
                <w:szCs w:val="22"/>
              </w:rPr>
              <w:t xml:space="preserve"> YES</w:t>
            </w:r>
          </w:p>
          <w:p w14:paraId="3C642F0F" w14:textId="77777777" w:rsidR="00734A73" w:rsidRPr="00FF1DA9" w:rsidDel="00FB5485" w:rsidRDefault="00000000" w:rsidP="00DD2FD0">
            <w:pPr>
              <w:pStyle w:val="TablesHeadingGSCyan"/>
              <w:framePr w:hSpace="0" w:wrap="auto" w:vAnchor="margin" w:hAnchor="text" w:yAlign="inline"/>
              <w:spacing w:line="276" w:lineRule="auto"/>
              <w:rPr>
                <w:caps w:val="0"/>
                <w:color w:val="4D4D4C"/>
                <w:sz w:val="20"/>
                <w:szCs w:val="22"/>
              </w:rPr>
            </w:pPr>
            <w:sdt>
              <w:sdtPr>
                <w:rPr>
                  <w:sz w:val="20"/>
                  <w:szCs w:val="22"/>
                </w:rPr>
                <w:id w:val="-1520157254"/>
                <w14:checkbox>
                  <w14:checked w14:val="1"/>
                  <w14:checkedState w14:val="2612" w14:font="MS Gothic"/>
                  <w14:uncheckedState w14:val="2610" w14:font="MS Gothic"/>
                </w14:checkbox>
              </w:sdtPr>
              <w:sdtContent>
                <w:r w:rsidR="00555A91">
                  <w:rPr>
                    <w:rFonts w:ascii="MS Gothic" w:eastAsia="MS Gothic" w:hAnsi="MS Gothic" w:hint="eastAsia"/>
                    <w:sz w:val="20"/>
                    <w:szCs w:val="22"/>
                  </w:rPr>
                  <w:t>☒</w:t>
                </w:r>
              </w:sdtContent>
            </w:sdt>
            <w:r w:rsidR="00734A73" w:rsidRPr="00FF1DA9" w:rsidDel="00FB5485">
              <w:rPr>
                <w:caps w:val="0"/>
                <w:color w:val="4D4D4C"/>
                <w:sz w:val="20"/>
                <w:szCs w:val="22"/>
              </w:rPr>
              <w:t xml:space="preserve"> NO</w:t>
            </w:r>
          </w:p>
          <w:p w14:paraId="1AC5CDBE" w14:textId="77777777" w:rsidR="00734A73" w:rsidRPr="00325AF4" w:rsidRDefault="00734A73" w:rsidP="00DD2FD0">
            <w:pPr>
              <w:pStyle w:val="TablesHeadingGSCyan"/>
              <w:framePr w:hSpace="0" w:wrap="auto" w:vAnchor="margin" w:hAnchor="text" w:yAlign="inline"/>
              <w:rPr>
                <w:caps w:val="0"/>
                <w:color w:val="4D4D4C"/>
                <w:sz w:val="20"/>
                <w:szCs w:val="20"/>
              </w:rPr>
            </w:pPr>
          </w:p>
        </w:tc>
      </w:tr>
      <w:tr w:rsidR="00734A73" w:rsidRPr="005E36C8" w14:paraId="62B80C77" w14:textId="77777777" w:rsidTr="477EEDBE">
        <w:trPr>
          <w:trHeight w:val="364"/>
        </w:trPr>
        <w:tc>
          <w:tcPr>
            <w:tcW w:w="5000" w:type="pct"/>
            <w:gridSpan w:val="3"/>
            <w:tcBorders>
              <w:top w:val="single" w:sz="4" w:space="0" w:color="auto"/>
              <w:bottom w:val="single" w:sz="4" w:space="0" w:color="auto"/>
            </w:tcBorders>
            <w:noWrap/>
            <w:vAlign w:val="top"/>
          </w:tcPr>
          <w:p w14:paraId="1670BE8A" w14:textId="77777777" w:rsidR="00734A73" w:rsidRPr="00FF1DA9" w:rsidRDefault="00734A73" w:rsidP="00DD2FD0">
            <w:pPr>
              <w:pStyle w:val="TablesHeadingGSCyan"/>
              <w:framePr w:hSpace="0" w:wrap="auto" w:vAnchor="margin" w:hAnchor="text" w:yAlign="inline"/>
              <w:spacing w:line="276" w:lineRule="auto"/>
              <w:rPr>
                <w:caps w:val="0"/>
                <w:color w:val="4D4D4C"/>
                <w:sz w:val="20"/>
                <w:szCs w:val="22"/>
              </w:rPr>
            </w:pPr>
            <w:r w:rsidRPr="00770304">
              <w:rPr>
                <w:caps w:val="0"/>
                <w:sz w:val="20"/>
                <w:szCs w:val="22"/>
              </w:rPr>
              <w:t>If the answ</w:t>
            </w:r>
            <w:r w:rsidRPr="00813E0B">
              <w:rPr>
                <w:caps w:val="0"/>
                <w:sz w:val="20"/>
                <w:szCs w:val="22"/>
              </w:rPr>
              <w:t xml:space="preserve">er to </w:t>
            </w:r>
            <w:r w:rsidRPr="00770304">
              <w:rPr>
                <w:caps w:val="0"/>
                <w:sz w:val="20"/>
                <w:szCs w:val="22"/>
              </w:rPr>
              <w:t xml:space="preserve">question above is "yes," please explain </w:t>
            </w:r>
            <w:r>
              <w:rPr>
                <w:caps w:val="0"/>
                <w:sz w:val="20"/>
                <w:szCs w:val="22"/>
              </w:rPr>
              <w:t xml:space="preserve">project situation </w:t>
            </w:r>
            <w:r w:rsidRPr="00770304">
              <w:rPr>
                <w:caps w:val="0"/>
                <w:sz w:val="20"/>
                <w:szCs w:val="22"/>
              </w:rPr>
              <w:t>and how the project will ensure compliance with applicable requirements.</w:t>
            </w:r>
          </w:p>
        </w:tc>
      </w:tr>
      <w:tr w:rsidR="00734A73" w:rsidRPr="005E36C8" w14:paraId="638F09E2"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14FB18D" w14:textId="77777777" w:rsidR="00734A73" w:rsidRDefault="00555A91" w:rsidP="00DD2FD0">
            <w:pPr>
              <w:pStyle w:val="TablesHeadingGSCyan"/>
              <w:framePr w:hSpace="0" w:wrap="auto" w:vAnchor="margin" w:hAnchor="text" w:yAlign="inline"/>
              <w:spacing w:line="276" w:lineRule="auto"/>
              <w:rPr>
                <w:caps w:val="0"/>
                <w:color w:val="4D4D4C"/>
                <w:sz w:val="20"/>
                <w:szCs w:val="22"/>
              </w:rPr>
            </w:pPr>
            <w:r>
              <w:rPr>
                <w:i/>
                <w:iCs/>
                <w:caps w:val="0"/>
                <w:color w:val="4D4D4C"/>
                <w:sz w:val="20"/>
                <w:szCs w:val="20"/>
              </w:rPr>
              <w:t>N/A</w:t>
            </w:r>
          </w:p>
          <w:p w14:paraId="342D4C27" w14:textId="77777777" w:rsidR="00734A73" w:rsidRPr="00367B28" w:rsidRDefault="00734A73" w:rsidP="00DD2FD0"/>
        </w:tc>
      </w:tr>
      <w:tr w:rsidR="00734A73" w:rsidRPr="005E36C8" w14:paraId="780AAA26" w14:textId="77777777" w:rsidTr="477EEDBE">
        <w:trPr>
          <w:trHeight w:val="364"/>
        </w:trPr>
        <w:tc>
          <w:tcPr>
            <w:tcW w:w="5000" w:type="pct"/>
            <w:gridSpan w:val="3"/>
            <w:tcBorders>
              <w:top w:val="single" w:sz="4" w:space="0" w:color="auto"/>
              <w:bottom w:val="single" w:sz="4" w:space="0" w:color="auto"/>
            </w:tcBorders>
            <w:noWrap/>
            <w:vAlign w:val="top"/>
          </w:tcPr>
          <w:p w14:paraId="7B1AF263" w14:textId="77777777" w:rsidR="00734A73" w:rsidRPr="005E36C8" w:rsidRDefault="00734A73" w:rsidP="00DD2FD0">
            <w:pPr>
              <w:rPr>
                <w:caps/>
                <w:sz w:val="20"/>
                <w:szCs w:val="20"/>
              </w:rPr>
            </w:pPr>
            <w:r w:rsidRPr="00DF7AD2">
              <w:rPr>
                <w:color w:val="00B9BD" w:themeColor="accent1"/>
                <w:sz w:val="20"/>
                <w:szCs w:val="22"/>
              </w:rPr>
              <w:t>Would the project involve or lead to:</w:t>
            </w:r>
          </w:p>
        </w:tc>
      </w:tr>
      <w:tr w:rsidR="00734A73" w:rsidRPr="005E36C8" w14:paraId="202B3C26"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0DAF8876" w14:textId="77777777" w:rsidR="00734A73" w:rsidRPr="005E36C8" w:rsidRDefault="00734A73" w:rsidP="00DD2FD0">
            <w:pPr>
              <w:pStyle w:val="TablesHeadingGSCyan"/>
              <w:framePr w:hSpace="0" w:wrap="auto" w:vAnchor="margin" w:hAnchor="text" w:yAlign="inline"/>
              <w:rPr>
                <w:caps w:val="0"/>
                <w:color w:val="4D4D4C"/>
                <w:sz w:val="20"/>
                <w:szCs w:val="22"/>
              </w:rPr>
            </w:pPr>
            <w:r w:rsidRPr="00CC3EC2">
              <w:rPr>
                <w:rStyle w:val="SmartLink10"/>
                <w:sz w:val="20"/>
              </w:rPr>
              <w:fldChar w:fldCharType="begin"/>
            </w:r>
            <w:r w:rsidRPr="00CC3EC2">
              <w:rPr>
                <w:rStyle w:val="SmartLink10"/>
                <w:sz w:val="20"/>
              </w:rPr>
              <w:instrText xml:space="preserve"> REF _Ref136441617 \w \h  \* MERGEFORMAT </w:instrText>
            </w:r>
            <w:r w:rsidRPr="00CC3EC2">
              <w:rPr>
                <w:rStyle w:val="SmartLink10"/>
                <w:sz w:val="20"/>
              </w:rPr>
            </w:r>
            <w:r w:rsidRPr="00CC3EC2">
              <w:rPr>
                <w:rStyle w:val="SmartLink10"/>
                <w:sz w:val="20"/>
              </w:rPr>
              <w:fldChar w:fldCharType="separate"/>
            </w:r>
            <w:r w:rsidRPr="00CC3EC2">
              <w:rPr>
                <w:rStyle w:val="SmartLink10"/>
                <w:sz w:val="20"/>
              </w:rPr>
              <w:t>P.9.12.1 |</w:t>
            </w:r>
            <w:r w:rsidRPr="00CC3EC2">
              <w:rPr>
                <w:rStyle w:val="SmartLink10"/>
                <w:sz w:val="20"/>
              </w:rPr>
              <w:fldChar w:fldCharType="end"/>
            </w:r>
          </w:p>
        </w:tc>
        <w:tc>
          <w:tcPr>
            <w:tcW w:w="3285" w:type="pct"/>
            <w:tcBorders>
              <w:top w:val="single" w:sz="4" w:space="0" w:color="auto"/>
              <w:bottom w:val="single" w:sz="4" w:space="0" w:color="auto"/>
              <w:right w:val="single" w:sz="4" w:space="0" w:color="auto"/>
            </w:tcBorders>
          </w:tcPr>
          <w:p w14:paraId="0E61DA5C" w14:textId="77777777" w:rsidR="00734A73" w:rsidRPr="00367B28" w:rsidRDefault="00734A73" w:rsidP="00DD2FD0">
            <w:pPr>
              <w:pStyle w:val="TablesHeadingGSCyan"/>
              <w:framePr w:hSpace="0" w:wrap="auto" w:vAnchor="margin" w:hAnchor="text" w:yAlign="inline"/>
              <w:rPr>
                <w:caps w:val="0"/>
                <w:color w:val="4D4D4C"/>
                <w:sz w:val="20"/>
                <w:szCs w:val="22"/>
              </w:rPr>
            </w:pPr>
            <w:r>
              <w:rPr>
                <w:caps w:val="0"/>
                <w:color w:val="4D4D4C"/>
                <w:sz w:val="20"/>
                <w:szCs w:val="22"/>
              </w:rPr>
              <w:t>r</w:t>
            </w:r>
            <w:r w:rsidRPr="00367B28">
              <w:rPr>
                <w:caps w:val="0"/>
                <w:color w:val="4D4D4C"/>
                <w:sz w:val="20"/>
                <w:szCs w:val="22"/>
              </w:rPr>
              <w:t>isk of introduc</w:t>
            </w:r>
            <w:r>
              <w:rPr>
                <w:caps w:val="0"/>
                <w:color w:val="4D4D4C"/>
                <w:sz w:val="20"/>
                <w:szCs w:val="22"/>
              </w:rPr>
              <w:t>ing</w:t>
            </w:r>
            <w:r w:rsidRPr="00367B28">
              <w:rPr>
                <w:caps w:val="0"/>
                <w:color w:val="4D4D4C"/>
                <w:sz w:val="20"/>
                <w:szCs w:val="22"/>
              </w:rPr>
              <w:t xml:space="preserve"> any alien species with a high risk of invasive behaviour regardless of whether such introductions are permitted under the existing regulatory framework</w:t>
            </w:r>
            <w:r>
              <w:rPr>
                <w:caps w:val="0"/>
                <w:color w:val="4D4D4C"/>
                <w:sz w:val="20"/>
                <w:szCs w:val="22"/>
              </w:rPr>
              <w:t>?</w:t>
            </w:r>
          </w:p>
        </w:tc>
        <w:tc>
          <w:tcPr>
            <w:tcW w:w="954" w:type="pct"/>
            <w:tcBorders>
              <w:top w:val="single" w:sz="4" w:space="0" w:color="auto"/>
              <w:left w:val="single" w:sz="4" w:space="0" w:color="auto"/>
              <w:bottom w:val="single" w:sz="4" w:space="0" w:color="auto"/>
            </w:tcBorders>
          </w:tcPr>
          <w:p w14:paraId="1281BA7C"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349443542"/>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78FA0860" w14:textId="77777777" w:rsidR="00734A73" w:rsidRPr="005E36C8" w:rsidDel="00FB5485" w:rsidRDefault="00000000" w:rsidP="00DD2FD0">
            <w:sdt>
              <w:sdtPr>
                <w:rPr>
                  <w:caps/>
                  <w:sz w:val="20"/>
                  <w:szCs w:val="20"/>
                </w:rPr>
                <w:id w:val="-2066632938"/>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POTENTIALLY</w:t>
            </w:r>
          </w:p>
          <w:p w14:paraId="6A1B1DD1" w14:textId="77777777" w:rsidR="00734A73" w:rsidRPr="005E36C8"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54133240"/>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NO</w:t>
            </w:r>
          </w:p>
        </w:tc>
      </w:tr>
      <w:tr w:rsidR="00734A73" w:rsidRPr="005E36C8" w14:paraId="182EDA0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7E226187" w14:textId="77777777" w:rsidR="00734A73" w:rsidRPr="005E36C8" w:rsidRDefault="00734A73" w:rsidP="00DD2FD0">
            <w:pPr>
              <w:pStyle w:val="TablesHeadingGSCyan"/>
              <w:framePr w:hSpace="0" w:wrap="auto" w:vAnchor="margin" w:hAnchor="text" w:yAlign="inline"/>
              <w:rPr>
                <w:caps w:val="0"/>
                <w:color w:val="4D4D4C"/>
                <w:sz w:val="20"/>
                <w:szCs w:val="22"/>
              </w:rPr>
            </w:pPr>
            <w:r w:rsidRPr="00CC3EC2">
              <w:rPr>
                <w:rStyle w:val="SmartLink10"/>
                <w:sz w:val="20"/>
              </w:rPr>
              <w:fldChar w:fldCharType="begin"/>
            </w:r>
            <w:r w:rsidRPr="00CC3EC2">
              <w:rPr>
                <w:rStyle w:val="SmartLink10"/>
                <w:sz w:val="20"/>
              </w:rPr>
              <w:instrText xml:space="preserve"> REF _Ref136441617 \w \h  \* MERGEFORMAT </w:instrText>
            </w:r>
            <w:r w:rsidRPr="00CC3EC2">
              <w:rPr>
                <w:rStyle w:val="SmartLink10"/>
                <w:sz w:val="20"/>
              </w:rPr>
            </w:r>
            <w:r w:rsidRPr="00CC3EC2">
              <w:rPr>
                <w:rStyle w:val="SmartLink10"/>
                <w:sz w:val="20"/>
              </w:rPr>
              <w:fldChar w:fldCharType="separate"/>
            </w:r>
            <w:r w:rsidRPr="00CC3EC2">
              <w:rPr>
                <w:rStyle w:val="SmartLink10"/>
                <w:sz w:val="20"/>
              </w:rPr>
              <w:t>P.9.12.1 |</w:t>
            </w:r>
            <w:r w:rsidRPr="00CC3EC2">
              <w:rPr>
                <w:rStyle w:val="SmartLink10"/>
                <w:sz w:val="20"/>
              </w:rPr>
              <w:fldChar w:fldCharType="end"/>
            </w:r>
          </w:p>
        </w:tc>
        <w:tc>
          <w:tcPr>
            <w:tcW w:w="3285" w:type="pct"/>
            <w:tcBorders>
              <w:top w:val="single" w:sz="4" w:space="0" w:color="auto"/>
              <w:bottom w:val="single" w:sz="4" w:space="0" w:color="auto"/>
              <w:right w:val="single" w:sz="4" w:space="0" w:color="auto"/>
            </w:tcBorders>
          </w:tcPr>
          <w:p w14:paraId="4283E591" w14:textId="77777777" w:rsidR="00734A73" w:rsidRPr="00367B28" w:rsidRDefault="00734A73" w:rsidP="00DD2FD0">
            <w:pPr>
              <w:pStyle w:val="TablesHeadingGSCyan"/>
              <w:framePr w:hSpace="0" w:wrap="auto" w:vAnchor="margin" w:hAnchor="text" w:yAlign="inline"/>
              <w:rPr>
                <w:caps w:val="0"/>
                <w:color w:val="4D4D4C"/>
                <w:sz w:val="20"/>
                <w:szCs w:val="22"/>
              </w:rPr>
            </w:pPr>
            <w:r>
              <w:rPr>
                <w:caps w:val="0"/>
                <w:color w:val="4D4D4C"/>
                <w:sz w:val="20"/>
                <w:szCs w:val="22"/>
              </w:rPr>
              <w:t xml:space="preserve">risk of </w:t>
            </w:r>
            <w:r w:rsidRPr="00F63C1B">
              <w:rPr>
                <w:caps w:val="0"/>
                <w:color w:val="4D4D4C"/>
                <w:sz w:val="20"/>
                <w:szCs w:val="22"/>
              </w:rPr>
              <w:t>potential accidental or unintended introductions including the transportation of substrates and vectors (such as soil, ballast, and plant materials) that may harbour alien species.</w:t>
            </w:r>
          </w:p>
        </w:tc>
        <w:tc>
          <w:tcPr>
            <w:tcW w:w="954" w:type="pct"/>
            <w:tcBorders>
              <w:top w:val="single" w:sz="4" w:space="0" w:color="auto"/>
              <w:left w:val="single" w:sz="4" w:space="0" w:color="auto"/>
              <w:bottom w:val="single" w:sz="4" w:space="0" w:color="auto"/>
            </w:tcBorders>
          </w:tcPr>
          <w:p w14:paraId="57DD4EE7"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1861807105"/>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11E4C97E" w14:textId="77777777" w:rsidR="00734A73" w:rsidRPr="005E36C8" w:rsidDel="00FB5485" w:rsidRDefault="00000000" w:rsidP="00DD2FD0">
            <w:sdt>
              <w:sdtPr>
                <w:rPr>
                  <w:caps/>
                  <w:sz w:val="20"/>
                  <w:szCs w:val="20"/>
                </w:rPr>
                <w:id w:val="1972712720"/>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POTENTIALLY</w:t>
            </w:r>
          </w:p>
          <w:p w14:paraId="37AEEDFD"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0083069"/>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NO</w:t>
            </w:r>
          </w:p>
        </w:tc>
      </w:tr>
      <w:tr w:rsidR="00734A73" w:rsidRPr="005E36C8" w14:paraId="6D7E507F" w14:textId="77777777" w:rsidTr="477EEDBE">
        <w:trPr>
          <w:trHeight w:val="364"/>
        </w:trPr>
        <w:tc>
          <w:tcPr>
            <w:tcW w:w="762" w:type="pct"/>
            <w:tcBorders>
              <w:top w:val="single" w:sz="4" w:space="0" w:color="auto"/>
              <w:bottom w:val="single" w:sz="4" w:space="0" w:color="auto"/>
              <w:right w:val="single" w:sz="4" w:space="0" w:color="auto"/>
            </w:tcBorders>
            <w:noWrap/>
            <w:vAlign w:val="top"/>
          </w:tcPr>
          <w:p w14:paraId="5A99A1E1" w14:textId="77777777" w:rsidR="00734A73" w:rsidRPr="00CC3EC2" w:rsidRDefault="00734A73" w:rsidP="00DD2FD0">
            <w:pPr>
              <w:pStyle w:val="TablesHeadingGSCyan"/>
              <w:framePr w:hSpace="0" w:wrap="auto" w:vAnchor="margin" w:hAnchor="text" w:yAlign="inline"/>
              <w:rPr>
                <w:rStyle w:val="SmartLink10"/>
                <w:sz w:val="20"/>
              </w:rPr>
            </w:pPr>
            <w:r>
              <w:rPr>
                <w:rStyle w:val="SmartLink10"/>
                <w:sz w:val="20"/>
              </w:rPr>
              <w:fldChar w:fldCharType="begin"/>
            </w:r>
            <w:r>
              <w:rPr>
                <w:rStyle w:val="SmartLink10"/>
                <w:sz w:val="20"/>
              </w:rPr>
              <w:instrText xml:space="preserve"> REF _Ref136442079 \w \h </w:instrText>
            </w:r>
            <w:r>
              <w:rPr>
                <w:rStyle w:val="SmartLink10"/>
                <w:sz w:val="20"/>
              </w:rPr>
            </w:r>
            <w:r>
              <w:rPr>
                <w:rStyle w:val="SmartLink10"/>
                <w:sz w:val="20"/>
              </w:rPr>
              <w:fldChar w:fldCharType="separate"/>
            </w:r>
            <w:r>
              <w:rPr>
                <w:rStyle w:val="SmartLink10"/>
                <w:sz w:val="20"/>
              </w:rPr>
              <w:t>P.9.12.2 |</w:t>
            </w:r>
            <w:r>
              <w:rPr>
                <w:rStyle w:val="SmartLink10"/>
                <w:sz w:val="20"/>
              </w:rPr>
              <w:fldChar w:fldCharType="end"/>
            </w:r>
          </w:p>
        </w:tc>
        <w:tc>
          <w:tcPr>
            <w:tcW w:w="3285" w:type="pct"/>
            <w:tcBorders>
              <w:top w:val="single" w:sz="4" w:space="0" w:color="auto"/>
              <w:bottom w:val="single" w:sz="4" w:space="0" w:color="auto"/>
              <w:right w:val="single" w:sz="4" w:space="0" w:color="auto"/>
            </w:tcBorders>
          </w:tcPr>
          <w:p w14:paraId="3F2BF4C7" w14:textId="00FCD737" w:rsidR="00734A73" w:rsidRDefault="00734A73" w:rsidP="00DD2FD0">
            <w:pPr>
              <w:pStyle w:val="TablesHeadingGSCyan"/>
              <w:framePr w:hSpace="0" w:wrap="auto" w:vAnchor="margin" w:hAnchor="text" w:yAlign="inline"/>
              <w:rPr>
                <w:caps w:val="0"/>
                <w:color w:val="4D4D4C"/>
                <w:sz w:val="20"/>
                <w:szCs w:val="22"/>
              </w:rPr>
            </w:pPr>
            <w:r>
              <w:rPr>
                <w:caps w:val="0"/>
                <w:color w:val="4D4D4C"/>
                <w:sz w:val="20"/>
                <w:szCs w:val="22"/>
              </w:rPr>
              <w:t xml:space="preserve">risk of </w:t>
            </w:r>
            <w:r w:rsidRPr="00CC3EC2">
              <w:rPr>
                <w:caps w:val="0"/>
                <w:color w:val="4D4D4C"/>
                <w:sz w:val="20"/>
                <w:szCs w:val="22"/>
              </w:rPr>
              <w:t xml:space="preserve">spreading alien </w:t>
            </w:r>
            <w:r w:rsidR="008E57EA" w:rsidRPr="00CC3EC2">
              <w:rPr>
                <w:caps w:val="0"/>
                <w:color w:val="4D4D4C"/>
                <w:sz w:val="20"/>
                <w:szCs w:val="22"/>
              </w:rPr>
              <w:t>species into</w:t>
            </w:r>
            <w:r w:rsidRPr="00CC3EC2">
              <w:rPr>
                <w:caps w:val="0"/>
                <w:color w:val="4D4D4C"/>
                <w:sz w:val="20"/>
                <w:szCs w:val="22"/>
              </w:rPr>
              <w:t xml:space="preserve"> areas in which they have not already been established</w:t>
            </w:r>
            <w:r>
              <w:rPr>
                <w:caps w:val="0"/>
                <w:color w:val="4D4D4C"/>
                <w:sz w:val="20"/>
                <w:szCs w:val="22"/>
              </w:rPr>
              <w:t>?</w:t>
            </w:r>
          </w:p>
        </w:tc>
        <w:tc>
          <w:tcPr>
            <w:tcW w:w="954" w:type="pct"/>
            <w:tcBorders>
              <w:top w:val="single" w:sz="4" w:space="0" w:color="auto"/>
              <w:left w:val="single" w:sz="4" w:space="0" w:color="auto"/>
              <w:bottom w:val="single" w:sz="4" w:space="0" w:color="auto"/>
            </w:tcBorders>
          </w:tcPr>
          <w:p w14:paraId="4E87278E" w14:textId="77777777" w:rsidR="00734A73" w:rsidRPr="005E36C8" w:rsidDel="00FB5485" w:rsidRDefault="00000000" w:rsidP="00DD2FD0">
            <w:pPr>
              <w:pStyle w:val="TablesHeadingGSCyan"/>
              <w:framePr w:hSpace="0" w:wrap="auto" w:vAnchor="margin" w:hAnchor="text" w:yAlign="inline"/>
              <w:spacing w:line="276" w:lineRule="auto"/>
              <w:rPr>
                <w:caps w:val="0"/>
                <w:color w:val="4D4D4C"/>
                <w:sz w:val="20"/>
                <w:szCs w:val="20"/>
              </w:rPr>
            </w:pPr>
            <w:sdt>
              <w:sdtPr>
                <w:rPr>
                  <w:sz w:val="20"/>
                  <w:szCs w:val="20"/>
                </w:rPr>
                <w:id w:val="-2132773821"/>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val="0"/>
                    <w:color w:val="4D4D4C"/>
                    <w:sz w:val="20"/>
                    <w:szCs w:val="20"/>
                  </w:rPr>
                  <w:t>☐</w:t>
                </w:r>
              </w:sdtContent>
            </w:sdt>
            <w:r w:rsidR="00734A73" w:rsidRPr="005E36C8" w:rsidDel="00FB5485">
              <w:rPr>
                <w:caps w:val="0"/>
                <w:color w:val="4D4D4C"/>
                <w:sz w:val="20"/>
                <w:szCs w:val="20"/>
              </w:rPr>
              <w:t xml:space="preserve"> YES</w:t>
            </w:r>
          </w:p>
          <w:p w14:paraId="2CE12FEB" w14:textId="77777777" w:rsidR="00734A73" w:rsidRPr="005E36C8" w:rsidDel="00FB5485" w:rsidRDefault="00000000" w:rsidP="00DD2FD0">
            <w:sdt>
              <w:sdtPr>
                <w:rPr>
                  <w:caps/>
                  <w:sz w:val="20"/>
                  <w:szCs w:val="20"/>
                </w:rPr>
                <w:id w:val="-1979902729"/>
                <w14:checkbox>
                  <w14:checked w14:val="0"/>
                  <w14:checkedState w14:val="2612" w14:font="MS Gothic"/>
                  <w14:uncheckedState w14:val="2610" w14:font="MS Gothic"/>
                </w14:checkbox>
              </w:sdtPr>
              <w:sdtContent>
                <w:r w:rsidR="00734A73" w:rsidRPr="005E36C8" w:rsidDel="00FB5485">
                  <w:rPr>
                    <w:rFonts w:ascii="Segoe UI Symbol" w:hAnsi="Segoe UI Symbol" w:cs="Segoe UI Symbol"/>
                    <w:caps/>
                    <w:sz w:val="20"/>
                    <w:szCs w:val="20"/>
                  </w:rPr>
                  <w:t>☐</w:t>
                </w:r>
              </w:sdtContent>
            </w:sdt>
            <w:r w:rsidR="00734A73" w:rsidRPr="005E36C8" w:rsidDel="00FB5485">
              <w:rPr>
                <w:caps/>
                <w:sz w:val="20"/>
                <w:szCs w:val="20"/>
              </w:rPr>
              <w:t xml:space="preserve"> POTENTIALLY</w:t>
            </w:r>
          </w:p>
          <w:p w14:paraId="0FEDF6D5" w14:textId="77777777" w:rsidR="00734A73" w:rsidRDefault="00000000" w:rsidP="00DD2FD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89935952"/>
                <w14:checkbox>
                  <w14:checked w14:val="1"/>
                  <w14:checkedState w14:val="2612" w14:font="MS Gothic"/>
                  <w14:uncheckedState w14:val="2610" w14:font="MS Gothic"/>
                </w14:checkbox>
              </w:sdtPr>
              <w:sdtContent>
                <w:r w:rsidR="00555A91">
                  <w:rPr>
                    <w:rFonts w:ascii="MS Gothic" w:eastAsia="MS Gothic" w:hAnsi="MS Gothic" w:hint="eastAsia"/>
                    <w:caps w:val="0"/>
                    <w:color w:val="4D4D4C"/>
                    <w:sz w:val="20"/>
                    <w:szCs w:val="20"/>
                  </w:rPr>
                  <w:t>☒</w:t>
                </w:r>
              </w:sdtContent>
            </w:sdt>
            <w:r w:rsidR="00734A73" w:rsidRPr="005E36C8" w:rsidDel="00FB5485">
              <w:rPr>
                <w:caps w:val="0"/>
                <w:color w:val="4D4D4C"/>
                <w:sz w:val="20"/>
                <w:szCs w:val="20"/>
              </w:rPr>
              <w:t xml:space="preserve"> NO</w:t>
            </w:r>
          </w:p>
        </w:tc>
      </w:tr>
      <w:tr w:rsidR="00734A73" w:rsidRPr="005E36C8" w14:paraId="341CD2FD" w14:textId="77777777" w:rsidTr="477EEDBE">
        <w:trPr>
          <w:trHeight w:val="364"/>
        </w:trPr>
        <w:tc>
          <w:tcPr>
            <w:tcW w:w="5000" w:type="pct"/>
            <w:gridSpan w:val="3"/>
            <w:tcBorders>
              <w:top w:val="single" w:sz="4" w:space="0" w:color="auto"/>
              <w:bottom w:val="single" w:sz="4" w:space="0" w:color="auto"/>
            </w:tcBorders>
            <w:noWrap/>
            <w:vAlign w:val="top"/>
          </w:tcPr>
          <w:p w14:paraId="2E6895C2" w14:textId="77777777" w:rsidR="00734A73" w:rsidRPr="005E36C8" w:rsidRDefault="00734A73" w:rsidP="00DD2FD0">
            <w:pPr>
              <w:pStyle w:val="TablesHeadingGSCyan"/>
              <w:framePr w:hSpace="0" w:wrap="auto" w:vAnchor="margin" w:hAnchor="text" w:yAlign="inline"/>
              <w:spacing w:line="276" w:lineRule="auto"/>
              <w:rPr>
                <w:caps w:val="0"/>
                <w:color w:val="4D4D4C"/>
                <w:sz w:val="20"/>
                <w:szCs w:val="20"/>
              </w:rPr>
            </w:pPr>
            <w:r w:rsidRPr="00FB2690">
              <w:rPr>
                <w:caps w:val="0"/>
                <w:sz w:val="20"/>
                <w:szCs w:val="22"/>
              </w:rPr>
              <w:t xml:space="preserve">If the answer is "yes" or "potentially" to </w:t>
            </w:r>
            <w:r>
              <w:rPr>
                <w:caps w:val="0"/>
                <w:sz w:val="20"/>
                <w:szCs w:val="22"/>
              </w:rPr>
              <w:t xml:space="preserve">any of </w:t>
            </w:r>
            <w:r w:rsidRPr="00FB2690">
              <w:rPr>
                <w:caps w:val="0"/>
                <w:sz w:val="20"/>
                <w:szCs w:val="22"/>
              </w:rPr>
              <w:t>the above question, please provide a brief description of the project situation below. Also, provide justification and/or evidence as necessary to demonstrate compliance with applicable requirements.</w:t>
            </w:r>
          </w:p>
        </w:tc>
      </w:tr>
      <w:tr w:rsidR="00734A73" w:rsidRPr="005E36C8" w14:paraId="09280E19" w14:textId="77777777" w:rsidTr="477EEDBE">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98CFA62" w14:textId="77777777" w:rsidR="00734A73" w:rsidRPr="00330B26" w:rsidRDefault="00555A91" w:rsidP="00DD2FD0">
            <w:pPr>
              <w:pStyle w:val="TablesHeadingGSCyan"/>
              <w:framePr w:hSpace="0" w:wrap="auto" w:vAnchor="margin" w:hAnchor="text" w:yAlign="inline"/>
              <w:spacing w:line="276" w:lineRule="auto"/>
              <w:rPr>
                <w:color w:val="515151" w:themeColor="text1"/>
              </w:rPr>
            </w:pPr>
            <w:r>
              <w:rPr>
                <w:i/>
                <w:iCs/>
                <w:caps w:val="0"/>
                <w:color w:val="4D4D4C"/>
                <w:sz w:val="20"/>
                <w:szCs w:val="20"/>
              </w:rPr>
              <w:t>N/A</w:t>
            </w:r>
          </w:p>
          <w:p w14:paraId="3572E399" w14:textId="77777777" w:rsidR="00734A73" w:rsidRPr="00330B26" w:rsidRDefault="00734A73" w:rsidP="00DD2FD0">
            <w:pPr>
              <w:rPr>
                <w:color w:val="515151" w:themeColor="text1"/>
              </w:rPr>
            </w:pPr>
          </w:p>
        </w:tc>
      </w:tr>
    </w:tbl>
    <w:p w14:paraId="6CEB15CE" w14:textId="77777777" w:rsidR="00AB4B86" w:rsidRDefault="00AB4B86">
      <w:pPr>
        <w:spacing w:line="276" w:lineRule="auto"/>
        <w:contextualSpacing w:val="0"/>
      </w:pPr>
      <w:r>
        <w:br w:type="page"/>
      </w:r>
    </w:p>
    <w:p w14:paraId="66518E39" w14:textId="77777777" w:rsidR="00AB4B86" w:rsidRDefault="00AB4B86" w:rsidP="006D53FE">
      <w:pPr>
        <w:sectPr w:rsidR="00AB4B86" w:rsidSect="00AC55C6">
          <w:pgSz w:w="11900" w:h="16840"/>
          <w:pgMar w:top="1021" w:right="1134" w:bottom="1381" w:left="1134" w:header="283" w:footer="0" w:gutter="0"/>
          <w:cols w:space="720"/>
          <w:docGrid w:linePitch="360"/>
        </w:sectPr>
      </w:pPr>
    </w:p>
    <w:p w14:paraId="21E5A24D" w14:textId="77777777" w:rsidR="00AB4B86" w:rsidRPr="00B71A2B" w:rsidRDefault="00B71A2B" w:rsidP="00B71A2B">
      <w:pPr>
        <w:pStyle w:val="Heading3"/>
      </w:pPr>
      <w:bookmarkStart w:id="12" w:name="_Ref49516032"/>
      <w:r>
        <w:lastRenderedPageBreak/>
        <w:t xml:space="preserve">Appendix 2- </w:t>
      </w:r>
      <w:r w:rsidR="00AB4B86" w:rsidRPr="00B71A2B">
        <w:t>Contact information of VPA Implementer</w:t>
      </w:r>
      <w:bookmarkEnd w:id="12"/>
    </w:p>
    <w:p w14:paraId="7E75FCD0" w14:textId="77777777" w:rsidR="00AB4B86" w:rsidRPr="00AA2706" w:rsidRDefault="00AB4B86" w:rsidP="00AA2706"/>
    <w:tbl>
      <w:tblPr>
        <w:tblStyle w:val="GridTable5Dark-Accent11"/>
        <w:tblW w:w="5000" w:type="pct"/>
        <w:tblCellMar>
          <w:top w:w="57" w:type="dxa"/>
        </w:tblCellMar>
        <w:tblLook w:val="0680" w:firstRow="0" w:lastRow="0" w:firstColumn="1" w:lastColumn="0" w:noHBand="1" w:noVBand="1"/>
      </w:tblPr>
      <w:tblGrid>
        <w:gridCol w:w="2492"/>
        <w:gridCol w:w="7130"/>
      </w:tblGrid>
      <w:tr w:rsidR="00B71A2B" w:rsidRPr="00B71A2B" w14:paraId="185CB2D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8B631D5" w14:textId="77777777" w:rsidR="00B71A2B" w:rsidRPr="00B71A2B" w:rsidRDefault="00B71A2B" w:rsidP="00B71A2B">
            <w:pPr>
              <w:spacing w:after="200"/>
              <w:rPr>
                <w:color w:val="FFFFFF" w:themeColor="background1"/>
                <w:lang w:val="en-GB"/>
              </w:rPr>
            </w:pPr>
            <w:r w:rsidRPr="00B71A2B">
              <w:rPr>
                <w:color w:val="FFFFFF" w:themeColor="background1"/>
                <w:lang w:val="en-GB"/>
              </w:rPr>
              <w:t>Organi</w:t>
            </w:r>
            <w:r w:rsidR="0004797B">
              <w:rPr>
                <w:color w:val="FFFFFF" w:themeColor="background1"/>
                <w:lang w:val="en-GB"/>
              </w:rPr>
              <w:t>s</w:t>
            </w:r>
            <w:r w:rsidRPr="00B71A2B">
              <w:rPr>
                <w:color w:val="FFFFFF" w:themeColor="background1"/>
                <w:lang w:val="en-GB"/>
              </w:rPr>
              <w:t>ation name</w:t>
            </w:r>
          </w:p>
        </w:tc>
        <w:tc>
          <w:tcPr>
            <w:tcW w:w="3705" w:type="pct"/>
          </w:tcPr>
          <w:p w14:paraId="49A0C38F" w14:textId="6F24FFE2" w:rsidR="00B71A2B" w:rsidRPr="00B71A2B" w:rsidRDefault="00555A91"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OYU Green Private Limited </w:t>
            </w:r>
          </w:p>
        </w:tc>
      </w:tr>
      <w:tr w:rsidR="00B71A2B" w:rsidRPr="00B71A2B" w14:paraId="327352C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EC8E3FE" w14:textId="77777777" w:rsidR="00B71A2B" w:rsidRPr="00B71A2B" w:rsidRDefault="00B71A2B" w:rsidP="00B71A2B">
            <w:pPr>
              <w:spacing w:after="200"/>
              <w:rPr>
                <w:color w:val="FFFFFF" w:themeColor="background1"/>
                <w:lang w:val="en-GB"/>
              </w:rPr>
            </w:pPr>
            <w:r w:rsidRPr="00B71A2B">
              <w:rPr>
                <w:color w:val="FFFFFF" w:themeColor="background1"/>
                <w:lang w:val="en-GB"/>
              </w:rPr>
              <w:t>Registration number with relevant authority</w:t>
            </w:r>
          </w:p>
        </w:tc>
        <w:tc>
          <w:tcPr>
            <w:tcW w:w="3705" w:type="pct"/>
          </w:tcPr>
          <w:p w14:paraId="10FDAA0E" w14:textId="14FD9284" w:rsidR="00B71A2B" w:rsidRPr="00B71A2B" w:rsidRDefault="00C20301"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C20301">
              <w:rPr>
                <w:lang w:val="en-GB"/>
              </w:rPr>
              <w:t>U74999MP2022PTC062953</w:t>
            </w:r>
            <w:r>
              <w:rPr>
                <w:lang w:val="en-GB"/>
              </w:rPr>
              <w:t xml:space="preserve"> (CIN)</w:t>
            </w:r>
          </w:p>
        </w:tc>
      </w:tr>
      <w:tr w:rsidR="00B71A2B" w:rsidRPr="00B71A2B" w14:paraId="545AEBFE"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531F66E" w14:textId="77777777" w:rsidR="00B71A2B" w:rsidRPr="00B71A2B" w:rsidRDefault="00B71A2B" w:rsidP="00B71A2B">
            <w:pPr>
              <w:spacing w:after="200"/>
              <w:rPr>
                <w:color w:val="FFFFFF" w:themeColor="background1"/>
                <w:lang w:val="en-GB"/>
              </w:rPr>
            </w:pPr>
            <w:r w:rsidRPr="00B71A2B">
              <w:rPr>
                <w:color w:val="FFFFFF" w:themeColor="background1"/>
                <w:lang w:val="en-GB"/>
              </w:rPr>
              <w:t>Street/P.O. Box</w:t>
            </w:r>
          </w:p>
        </w:tc>
        <w:tc>
          <w:tcPr>
            <w:tcW w:w="3705" w:type="pct"/>
          </w:tcPr>
          <w:p w14:paraId="5D93F2A1" w14:textId="77777777" w:rsidR="00B71A2B" w:rsidRPr="00B71A2B" w:rsidRDefault="00555A91"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555A91">
              <w:rPr>
                <w:lang w:val="en-GB"/>
              </w:rPr>
              <w:t>Plot No.1, 1st Floor (B), Sector-C, Industrial Area, Govindpura Bhopal MP 462023 IN</w:t>
            </w:r>
          </w:p>
        </w:tc>
      </w:tr>
      <w:tr w:rsidR="00B71A2B" w:rsidRPr="00B71A2B" w14:paraId="117D5A04"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019AD0E" w14:textId="77777777" w:rsidR="00B71A2B" w:rsidRPr="00B71A2B" w:rsidRDefault="00B71A2B" w:rsidP="00B71A2B">
            <w:pPr>
              <w:spacing w:after="200"/>
              <w:rPr>
                <w:color w:val="FFFFFF" w:themeColor="background1"/>
                <w:lang w:val="en-GB"/>
              </w:rPr>
            </w:pPr>
            <w:r w:rsidRPr="00B71A2B">
              <w:rPr>
                <w:color w:val="FFFFFF" w:themeColor="background1"/>
                <w:lang w:val="en-GB"/>
              </w:rPr>
              <w:t>Building</w:t>
            </w:r>
          </w:p>
        </w:tc>
        <w:tc>
          <w:tcPr>
            <w:tcW w:w="3705" w:type="pct"/>
          </w:tcPr>
          <w:p w14:paraId="09D9AC6E" w14:textId="77777777" w:rsidR="00B71A2B" w:rsidRPr="00B71A2B" w:rsidRDefault="00555A91"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r w:rsidR="00B71A2B" w:rsidRPr="00B71A2B" w14:paraId="0ED19E9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218F130" w14:textId="77777777" w:rsidR="00B71A2B" w:rsidRPr="00B71A2B" w:rsidRDefault="00B71A2B" w:rsidP="00B71A2B">
            <w:pPr>
              <w:spacing w:after="200"/>
              <w:rPr>
                <w:color w:val="FFFFFF" w:themeColor="background1"/>
                <w:lang w:val="en-GB"/>
              </w:rPr>
            </w:pPr>
            <w:r w:rsidRPr="00B71A2B">
              <w:rPr>
                <w:color w:val="FFFFFF" w:themeColor="background1"/>
                <w:lang w:val="en-GB"/>
              </w:rPr>
              <w:t>City</w:t>
            </w:r>
          </w:p>
        </w:tc>
        <w:tc>
          <w:tcPr>
            <w:tcW w:w="3705" w:type="pct"/>
          </w:tcPr>
          <w:p w14:paraId="2FD93843" w14:textId="77777777" w:rsidR="00B71A2B" w:rsidRPr="00B71A2B" w:rsidRDefault="00555A91"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Bhopal</w:t>
            </w:r>
          </w:p>
        </w:tc>
      </w:tr>
      <w:tr w:rsidR="00B71A2B" w:rsidRPr="00B71A2B" w14:paraId="313D84D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EC565CB" w14:textId="77777777" w:rsidR="00B71A2B" w:rsidRPr="00B71A2B" w:rsidRDefault="00B71A2B" w:rsidP="00B71A2B">
            <w:pPr>
              <w:spacing w:after="200"/>
              <w:rPr>
                <w:color w:val="FFFFFF" w:themeColor="background1"/>
                <w:lang w:val="en-GB"/>
              </w:rPr>
            </w:pPr>
            <w:r w:rsidRPr="00B71A2B">
              <w:rPr>
                <w:color w:val="FFFFFF" w:themeColor="background1"/>
                <w:lang w:val="en-GB"/>
              </w:rPr>
              <w:t>State/Region</w:t>
            </w:r>
          </w:p>
        </w:tc>
        <w:tc>
          <w:tcPr>
            <w:tcW w:w="3705" w:type="pct"/>
          </w:tcPr>
          <w:p w14:paraId="5B0B8C33"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0A40D2">
              <w:rPr>
                <w:lang w:val="en-GB"/>
              </w:rPr>
              <w:t>Madhya Pradesh</w:t>
            </w:r>
          </w:p>
        </w:tc>
      </w:tr>
      <w:tr w:rsidR="00B71A2B" w:rsidRPr="00B71A2B" w14:paraId="27E04770"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312CEE1" w14:textId="77777777" w:rsidR="00B71A2B" w:rsidRPr="00B71A2B" w:rsidRDefault="00B71A2B" w:rsidP="00B71A2B">
            <w:pPr>
              <w:spacing w:after="200"/>
              <w:rPr>
                <w:color w:val="FFFFFF" w:themeColor="background1"/>
                <w:lang w:val="en-GB"/>
              </w:rPr>
            </w:pPr>
            <w:r w:rsidRPr="00B71A2B">
              <w:rPr>
                <w:color w:val="FFFFFF" w:themeColor="background1"/>
                <w:lang w:val="en-GB"/>
              </w:rPr>
              <w:t>Postcode</w:t>
            </w:r>
          </w:p>
        </w:tc>
        <w:tc>
          <w:tcPr>
            <w:tcW w:w="3705" w:type="pct"/>
          </w:tcPr>
          <w:p w14:paraId="17EFB40D"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0A40D2">
              <w:rPr>
                <w:lang w:val="en-GB"/>
              </w:rPr>
              <w:t>462023</w:t>
            </w:r>
          </w:p>
        </w:tc>
      </w:tr>
      <w:tr w:rsidR="00B71A2B" w:rsidRPr="00B71A2B" w14:paraId="7AE0779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A970983" w14:textId="77777777" w:rsidR="00B71A2B" w:rsidRPr="00B71A2B" w:rsidRDefault="00B71A2B" w:rsidP="00B71A2B">
            <w:pPr>
              <w:spacing w:after="200"/>
              <w:rPr>
                <w:color w:val="FFFFFF" w:themeColor="background1"/>
                <w:lang w:val="en-GB"/>
              </w:rPr>
            </w:pPr>
            <w:r w:rsidRPr="00B71A2B">
              <w:rPr>
                <w:color w:val="FFFFFF" w:themeColor="background1"/>
                <w:lang w:val="en-GB"/>
              </w:rPr>
              <w:t>Country</w:t>
            </w:r>
          </w:p>
        </w:tc>
        <w:tc>
          <w:tcPr>
            <w:tcW w:w="3705" w:type="pct"/>
          </w:tcPr>
          <w:p w14:paraId="4A1B1E4E"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India</w:t>
            </w:r>
          </w:p>
        </w:tc>
      </w:tr>
      <w:tr w:rsidR="00B71A2B" w:rsidRPr="00B71A2B" w14:paraId="342F33C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22B2265" w14:textId="77777777" w:rsidR="00B71A2B" w:rsidRPr="00B71A2B" w:rsidRDefault="00B71A2B" w:rsidP="00B71A2B">
            <w:pPr>
              <w:spacing w:after="200"/>
              <w:rPr>
                <w:color w:val="FFFFFF" w:themeColor="background1"/>
                <w:lang w:val="en-GB"/>
              </w:rPr>
            </w:pPr>
            <w:r w:rsidRPr="00B71A2B">
              <w:rPr>
                <w:color w:val="FFFFFF" w:themeColor="background1"/>
                <w:lang w:val="en-GB"/>
              </w:rPr>
              <w:t>Telephone</w:t>
            </w:r>
          </w:p>
        </w:tc>
        <w:tc>
          <w:tcPr>
            <w:tcW w:w="3705" w:type="pct"/>
          </w:tcPr>
          <w:p w14:paraId="2A9CB6E2"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r w:rsidR="00B71A2B" w:rsidRPr="00B71A2B" w14:paraId="1302531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A67876E" w14:textId="77777777" w:rsidR="00B71A2B" w:rsidRPr="00B71A2B" w:rsidRDefault="00B71A2B" w:rsidP="00B71A2B">
            <w:pPr>
              <w:spacing w:after="200"/>
              <w:rPr>
                <w:color w:val="FFFFFF" w:themeColor="background1"/>
                <w:lang w:val="en-GB"/>
              </w:rPr>
            </w:pPr>
            <w:r w:rsidRPr="00B71A2B">
              <w:rPr>
                <w:color w:val="FFFFFF" w:themeColor="background1"/>
                <w:lang w:val="en-GB"/>
              </w:rPr>
              <w:t>E-mail</w:t>
            </w:r>
          </w:p>
        </w:tc>
        <w:tc>
          <w:tcPr>
            <w:tcW w:w="3705" w:type="pct"/>
          </w:tcPr>
          <w:p w14:paraId="59608343"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deepg@oyugreen.com</w:t>
            </w:r>
          </w:p>
        </w:tc>
      </w:tr>
      <w:tr w:rsidR="00B71A2B" w:rsidRPr="00B71A2B" w14:paraId="59AC149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6803F5C" w14:textId="77777777" w:rsidR="00B71A2B" w:rsidRPr="00B71A2B" w:rsidRDefault="00B71A2B" w:rsidP="00B71A2B">
            <w:pPr>
              <w:spacing w:after="200"/>
              <w:rPr>
                <w:color w:val="FFFFFF" w:themeColor="background1"/>
                <w:lang w:val="en-GB"/>
              </w:rPr>
            </w:pPr>
            <w:r w:rsidRPr="00B71A2B">
              <w:rPr>
                <w:color w:val="FFFFFF" w:themeColor="background1"/>
                <w:lang w:val="en-GB"/>
              </w:rPr>
              <w:t>Website</w:t>
            </w:r>
          </w:p>
        </w:tc>
        <w:tc>
          <w:tcPr>
            <w:tcW w:w="3705" w:type="pct"/>
          </w:tcPr>
          <w:p w14:paraId="0A5B7069"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r w:rsidR="00B71A2B" w:rsidRPr="00B71A2B" w14:paraId="2E36BD1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267FB91" w14:textId="77777777" w:rsidR="00B71A2B" w:rsidRPr="00B71A2B" w:rsidRDefault="00B71A2B" w:rsidP="00B71A2B">
            <w:pPr>
              <w:spacing w:after="200"/>
              <w:rPr>
                <w:color w:val="FFFFFF" w:themeColor="background1"/>
                <w:lang w:val="en-GB"/>
              </w:rPr>
            </w:pPr>
            <w:r w:rsidRPr="00B71A2B">
              <w:rPr>
                <w:color w:val="FFFFFF" w:themeColor="background1"/>
                <w:lang w:val="en-GB"/>
              </w:rPr>
              <w:t>Contact person</w:t>
            </w:r>
          </w:p>
        </w:tc>
        <w:tc>
          <w:tcPr>
            <w:tcW w:w="3705" w:type="pct"/>
          </w:tcPr>
          <w:p w14:paraId="54857DE6"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0A40D2">
              <w:rPr>
                <w:lang w:val="en-GB"/>
              </w:rPr>
              <w:t>Mr. Deep Gupta</w:t>
            </w:r>
          </w:p>
        </w:tc>
      </w:tr>
      <w:tr w:rsidR="00B71A2B" w:rsidRPr="00B71A2B" w14:paraId="596516DE"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9AD10AE" w14:textId="77777777" w:rsidR="00B71A2B" w:rsidRPr="00B71A2B" w:rsidRDefault="00B71A2B" w:rsidP="00B71A2B">
            <w:pPr>
              <w:spacing w:after="200"/>
              <w:rPr>
                <w:color w:val="FFFFFF" w:themeColor="background1"/>
                <w:lang w:val="en-GB"/>
              </w:rPr>
            </w:pPr>
            <w:r w:rsidRPr="00B71A2B">
              <w:rPr>
                <w:color w:val="FFFFFF" w:themeColor="background1"/>
                <w:lang w:val="en-GB"/>
              </w:rPr>
              <w:t>Title</w:t>
            </w:r>
          </w:p>
        </w:tc>
        <w:tc>
          <w:tcPr>
            <w:tcW w:w="3705" w:type="pct"/>
          </w:tcPr>
          <w:p w14:paraId="2F0ED4FE"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0A40D2">
              <w:rPr>
                <w:lang w:val="en-GB"/>
              </w:rPr>
              <w:t>Vice President – Carbon Business Development</w:t>
            </w:r>
          </w:p>
        </w:tc>
      </w:tr>
      <w:tr w:rsidR="00B71A2B" w:rsidRPr="00B71A2B" w14:paraId="21BB2FB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50C2372" w14:textId="77777777" w:rsidR="00B71A2B" w:rsidRPr="00B71A2B" w:rsidRDefault="00B71A2B" w:rsidP="00B71A2B">
            <w:pPr>
              <w:spacing w:after="200"/>
              <w:rPr>
                <w:color w:val="FFFFFF" w:themeColor="background1"/>
                <w:lang w:val="en-GB"/>
              </w:rPr>
            </w:pPr>
            <w:r w:rsidRPr="00B71A2B">
              <w:rPr>
                <w:color w:val="FFFFFF" w:themeColor="background1"/>
                <w:lang w:val="en-GB"/>
              </w:rPr>
              <w:t>Salutation</w:t>
            </w:r>
          </w:p>
        </w:tc>
        <w:tc>
          <w:tcPr>
            <w:tcW w:w="3705" w:type="pct"/>
          </w:tcPr>
          <w:p w14:paraId="18E2B03A"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Mr.</w:t>
            </w:r>
          </w:p>
        </w:tc>
      </w:tr>
      <w:tr w:rsidR="00B71A2B" w:rsidRPr="00B71A2B" w14:paraId="519F0BA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F6460BB" w14:textId="77777777" w:rsidR="00B71A2B" w:rsidRPr="00B71A2B" w:rsidRDefault="00B71A2B" w:rsidP="00B71A2B">
            <w:pPr>
              <w:spacing w:after="200"/>
              <w:rPr>
                <w:color w:val="FFFFFF" w:themeColor="background1"/>
                <w:lang w:val="en-GB"/>
              </w:rPr>
            </w:pPr>
            <w:r w:rsidRPr="00B71A2B">
              <w:rPr>
                <w:color w:val="FFFFFF" w:themeColor="background1"/>
                <w:lang w:val="en-GB"/>
              </w:rPr>
              <w:t>Last name</w:t>
            </w:r>
          </w:p>
        </w:tc>
        <w:tc>
          <w:tcPr>
            <w:tcW w:w="3705" w:type="pct"/>
          </w:tcPr>
          <w:p w14:paraId="05C21BB7"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Gupta</w:t>
            </w:r>
          </w:p>
        </w:tc>
      </w:tr>
      <w:tr w:rsidR="00B71A2B" w:rsidRPr="00B71A2B" w14:paraId="55D808BB"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F82B4F6" w14:textId="77777777" w:rsidR="00B71A2B" w:rsidRPr="00B71A2B" w:rsidRDefault="00B71A2B" w:rsidP="00B71A2B">
            <w:pPr>
              <w:spacing w:after="200"/>
              <w:rPr>
                <w:color w:val="FFFFFF" w:themeColor="background1"/>
                <w:lang w:val="en-GB"/>
              </w:rPr>
            </w:pPr>
            <w:r w:rsidRPr="00B71A2B">
              <w:rPr>
                <w:color w:val="FFFFFF" w:themeColor="background1"/>
                <w:lang w:val="en-GB"/>
              </w:rPr>
              <w:t>Middle name</w:t>
            </w:r>
          </w:p>
        </w:tc>
        <w:tc>
          <w:tcPr>
            <w:tcW w:w="3705" w:type="pct"/>
          </w:tcPr>
          <w:p w14:paraId="6DF7B9A8"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r w:rsidR="00B71A2B" w:rsidRPr="00B71A2B" w14:paraId="42D749D2"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F24D330" w14:textId="77777777" w:rsidR="00B71A2B" w:rsidRPr="00B71A2B" w:rsidRDefault="00B71A2B" w:rsidP="00B71A2B">
            <w:pPr>
              <w:spacing w:after="200"/>
              <w:rPr>
                <w:color w:val="FFFFFF" w:themeColor="background1"/>
                <w:lang w:val="en-GB"/>
              </w:rPr>
            </w:pPr>
            <w:r w:rsidRPr="00B71A2B">
              <w:rPr>
                <w:color w:val="FFFFFF" w:themeColor="background1"/>
                <w:lang w:val="en-GB"/>
              </w:rPr>
              <w:t>First name</w:t>
            </w:r>
          </w:p>
        </w:tc>
        <w:tc>
          <w:tcPr>
            <w:tcW w:w="3705" w:type="pct"/>
          </w:tcPr>
          <w:p w14:paraId="10DD6B79"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Deep</w:t>
            </w:r>
          </w:p>
        </w:tc>
      </w:tr>
      <w:tr w:rsidR="00B71A2B" w:rsidRPr="00B71A2B" w14:paraId="628F6EC4"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35D37DF" w14:textId="77777777" w:rsidR="00B71A2B" w:rsidRPr="00B71A2B" w:rsidRDefault="00B71A2B" w:rsidP="00B71A2B">
            <w:pPr>
              <w:spacing w:after="200"/>
              <w:rPr>
                <w:color w:val="FFFFFF" w:themeColor="background1"/>
                <w:lang w:val="en-GB"/>
              </w:rPr>
            </w:pPr>
            <w:r w:rsidRPr="00B71A2B">
              <w:rPr>
                <w:color w:val="FFFFFF" w:themeColor="background1"/>
                <w:lang w:val="en-GB"/>
              </w:rPr>
              <w:t>Department</w:t>
            </w:r>
          </w:p>
        </w:tc>
        <w:tc>
          <w:tcPr>
            <w:tcW w:w="3705" w:type="pct"/>
          </w:tcPr>
          <w:p w14:paraId="593AA0F8"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0A40D2">
              <w:rPr>
                <w:lang w:val="en-GB"/>
              </w:rPr>
              <w:t>Carbon Project Management</w:t>
            </w:r>
          </w:p>
        </w:tc>
      </w:tr>
      <w:tr w:rsidR="00B71A2B" w:rsidRPr="00B71A2B" w14:paraId="3083EBE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57AD371" w14:textId="77777777" w:rsidR="00B71A2B" w:rsidRPr="00B71A2B" w:rsidRDefault="00B71A2B" w:rsidP="00B71A2B">
            <w:pPr>
              <w:spacing w:after="200"/>
              <w:rPr>
                <w:color w:val="FFFFFF" w:themeColor="background1"/>
                <w:lang w:val="en-GB"/>
              </w:rPr>
            </w:pPr>
            <w:r w:rsidRPr="00B71A2B">
              <w:rPr>
                <w:color w:val="FFFFFF" w:themeColor="background1"/>
                <w:lang w:val="en-GB"/>
              </w:rPr>
              <w:t>Mobile</w:t>
            </w:r>
          </w:p>
        </w:tc>
        <w:tc>
          <w:tcPr>
            <w:tcW w:w="3705" w:type="pct"/>
          </w:tcPr>
          <w:p w14:paraId="14BA4F30"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0A40D2">
              <w:rPr>
                <w:lang w:val="en-GB"/>
              </w:rPr>
              <w:t>+91- 989 375 8888</w:t>
            </w:r>
          </w:p>
        </w:tc>
      </w:tr>
      <w:tr w:rsidR="00B71A2B" w:rsidRPr="00B71A2B" w14:paraId="7D5B0ED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F0F2595" w14:textId="77777777" w:rsidR="00B71A2B" w:rsidRPr="00B71A2B" w:rsidRDefault="00B71A2B" w:rsidP="00B71A2B">
            <w:pPr>
              <w:spacing w:after="200"/>
              <w:rPr>
                <w:color w:val="FFFFFF" w:themeColor="background1"/>
                <w:lang w:val="en-GB"/>
              </w:rPr>
            </w:pPr>
            <w:r w:rsidRPr="00B71A2B">
              <w:rPr>
                <w:color w:val="FFFFFF" w:themeColor="background1"/>
                <w:lang w:val="en-GB"/>
              </w:rPr>
              <w:t>Direct tel.</w:t>
            </w:r>
          </w:p>
        </w:tc>
        <w:tc>
          <w:tcPr>
            <w:tcW w:w="3705" w:type="pct"/>
          </w:tcPr>
          <w:p w14:paraId="41ED30F3"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r w:rsidR="00B71A2B" w:rsidRPr="00B71A2B" w14:paraId="5E452830"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CFED88E" w14:textId="77777777" w:rsidR="00B71A2B" w:rsidRPr="00B71A2B" w:rsidRDefault="00B71A2B" w:rsidP="00B71A2B">
            <w:pPr>
              <w:spacing w:after="200"/>
              <w:rPr>
                <w:color w:val="FFFFFF" w:themeColor="background1"/>
                <w:lang w:val="en-GB"/>
              </w:rPr>
            </w:pPr>
            <w:r w:rsidRPr="00B71A2B">
              <w:rPr>
                <w:color w:val="FFFFFF" w:themeColor="background1"/>
                <w:lang w:val="en-GB"/>
              </w:rPr>
              <w:t>Personal e-mail</w:t>
            </w:r>
          </w:p>
        </w:tc>
        <w:tc>
          <w:tcPr>
            <w:tcW w:w="3705" w:type="pct"/>
          </w:tcPr>
          <w:p w14:paraId="798B00B3" w14:textId="77777777" w:rsidR="00B71A2B" w:rsidRPr="00B71A2B" w:rsidRDefault="000A40D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774AF2BF" w14:textId="77777777" w:rsidR="00B71A2B" w:rsidRDefault="00B71A2B" w:rsidP="00B71A2B"/>
    <w:p w14:paraId="7A292896" w14:textId="77777777" w:rsidR="00B71A2B" w:rsidRDefault="00B71A2B" w:rsidP="00B71A2B"/>
    <w:p w14:paraId="2191599E" w14:textId="77777777" w:rsidR="00B71A2B" w:rsidRDefault="00B71A2B" w:rsidP="00B71A2B"/>
    <w:p w14:paraId="21777018" w14:textId="77777777" w:rsidR="00BD119F" w:rsidRDefault="00BD119F" w:rsidP="00BD119F">
      <w:pPr>
        <w:pStyle w:val="Heading3"/>
        <w:rPr>
          <w:bCs/>
          <w:lang w:val="en-GB"/>
        </w:rPr>
      </w:pPr>
      <w:bookmarkStart w:id="13" w:name="_Ref49516052"/>
      <w:r>
        <w:lastRenderedPageBreak/>
        <w:t>Appendix 3-</w:t>
      </w:r>
      <w:bookmarkStart w:id="14" w:name="_Ref38872069"/>
      <w:bookmarkStart w:id="15" w:name="_Toc39582327"/>
      <w:bookmarkStart w:id="16" w:name="_Ref42257033"/>
      <w:r w:rsidRPr="00DA2BC8">
        <w:rPr>
          <w:rFonts w:ascii="Avenir Book" w:eastAsia="MS Mincho" w:hAnsi="Avenir Book" w:cs="Times New Roman"/>
          <w:b w:val="0"/>
          <w:bCs/>
          <w:color w:val="auto"/>
          <w:sz w:val="24"/>
          <w:lang w:val="en-GB"/>
          <w14:cntxtAlts w14:val="0"/>
        </w:rPr>
        <w:t xml:space="preserve"> </w:t>
      </w:r>
      <w:r w:rsidRPr="00DA2BC8">
        <w:rPr>
          <w:bCs/>
          <w:lang w:val="en-GB"/>
        </w:rPr>
        <w:t xml:space="preserve">LUF </w:t>
      </w:r>
      <w:bookmarkEnd w:id="14"/>
      <w:bookmarkEnd w:id="15"/>
      <w:r w:rsidRPr="00DA2BC8">
        <w:rPr>
          <w:bCs/>
          <w:lang w:val="en-GB"/>
        </w:rPr>
        <w:t>Additional Information</w:t>
      </w:r>
      <w:bookmarkEnd w:id="16"/>
    </w:p>
    <w:tbl>
      <w:tblPr>
        <w:tblStyle w:val="GridTable5Dark-Accent11"/>
        <w:tblW w:w="0" w:type="auto"/>
        <w:tblLayout w:type="fixed"/>
        <w:tblCellMar>
          <w:top w:w="85" w:type="dxa"/>
          <w:bottom w:w="85" w:type="dxa"/>
        </w:tblCellMar>
        <w:tblLook w:val="0680" w:firstRow="0" w:lastRow="0" w:firstColumn="1" w:lastColumn="0" w:noHBand="1" w:noVBand="1"/>
      </w:tblPr>
      <w:tblGrid>
        <w:gridCol w:w="4199"/>
        <w:gridCol w:w="4642"/>
      </w:tblGrid>
      <w:tr w:rsidR="00BD119F" w:rsidRPr="006D4056" w14:paraId="0BB567D3" w14:textId="77777777" w:rsidTr="00DD2FD0">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2D763278" w14:textId="77777777" w:rsidR="00BD119F" w:rsidRPr="00444CAE" w:rsidRDefault="00BD119F" w:rsidP="00DD2FD0">
            <w:pPr>
              <w:pStyle w:val="Normal-white"/>
            </w:pPr>
            <w:r w:rsidRPr="00444CAE">
              <w:t>Risk of change to the Project Area during Project Certification Period:</w:t>
            </w:r>
          </w:p>
        </w:tc>
        <w:tc>
          <w:tcPr>
            <w:tcW w:w="4642" w:type="dxa"/>
          </w:tcPr>
          <w:p w14:paraId="041D98D7"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17766835" w14:textId="77777777" w:rsidTr="00DD2FD0">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4427A800" w14:textId="77777777" w:rsidR="00BD119F" w:rsidRPr="00444CAE" w:rsidRDefault="00BD119F" w:rsidP="00DD2FD0">
            <w:pPr>
              <w:pStyle w:val="Normal-white"/>
            </w:pPr>
            <w:r w:rsidRPr="00444CAE">
              <w:t>Risk of change to the Project activities during Project Certification Period:</w:t>
            </w:r>
          </w:p>
        </w:tc>
        <w:tc>
          <w:tcPr>
            <w:tcW w:w="4642" w:type="dxa"/>
          </w:tcPr>
          <w:p w14:paraId="5AB7C0C5"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45320D2C" w14:textId="77777777" w:rsidTr="00DD2FD0">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51188B34" w14:textId="77777777" w:rsidR="00BD119F" w:rsidRPr="00444CAE" w:rsidRDefault="00BD119F" w:rsidP="00DD2FD0">
            <w:pPr>
              <w:pStyle w:val="Normal-white"/>
            </w:pPr>
            <w:r w:rsidRPr="00444CAE">
              <w:t>Land-use history and current status of Project Area:</w:t>
            </w:r>
          </w:p>
        </w:tc>
        <w:tc>
          <w:tcPr>
            <w:tcW w:w="4642" w:type="dxa"/>
          </w:tcPr>
          <w:p w14:paraId="55B33694"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3B507755" w14:textId="77777777" w:rsidTr="00DD2FD0">
        <w:trPr>
          <w:trHeight w:val="305"/>
        </w:trPr>
        <w:tc>
          <w:tcPr>
            <w:cnfStyle w:val="001000000000" w:firstRow="0" w:lastRow="0" w:firstColumn="1" w:lastColumn="0" w:oddVBand="0" w:evenVBand="0" w:oddHBand="0" w:evenHBand="0" w:firstRowFirstColumn="0" w:firstRowLastColumn="0" w:lastRowFirstColumn="0" w:lastRowLastColumn="0"/>
            <w:tcW w:w="4199" w:type="dxa"/>
          </w:tcPr>
          <w:p w14:paraId="161D1F41" w14:textId="77777777" w:rsidR="00BD119F" w:rsidRPr="00444CAE" w:rsidRDefault="00BD119F" w:rsidP="00DD2FD0">
            <w:pPr>
              <w:pStyle w:val="Normal-white"/>
            </w:pPr>
            <w:r w:rsidRPr="00444CAE">
              <w:t>Socio-Economic history:</w:t>
            </w:r>
          </w:p>
        </w:tc>
        <w:tc>
          <w:tcPr>
            <w:tcW w:w="4642" w:type="dxa"/>
          </w:tcPr>
          <w:p w14:paraId="4455F193"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1205C90E" w14:textId="77777777" w:rsidTr="00DD2FD0">
        <w:trPr>
          <w:trHeight w:val="305"/>
        </w:trPr>
        <w:tc>
          <w:tcPr>
            <w:cnfStyle w:val="001000000000" w:firstRow="0" w:lastRow="0" w:firstColumn="1" w:lastColumn="0" w:oddVBand="0" w:evenVBand="0" w:oddHBand="0" w:evenHBand="0" w:firstRowFirstColumn="0" w:firstRowLastColumn="0" w:lastRowFirstColumn="0" w:lastRowLastColumn="0"/>
            <w:tcW w:w="4199" w:type="dxa"/>
          </w:tcPr>
          <w:p w14:paraId="41DED903" w14:textId="77777777" w:rsidR="00BD119F" w:rsidRPr="00444CAE" w:rsidRDefault="00BD119F" w:rsidP="00DD2FD0">
            <w:pPr>
              <w:pStyle w:val="Normal-white"/>
            </w:pPr>
            <w:r w:rsidRPr="00444CAE">
              <w:t>Forest management applied (past and future)</w:t>
            </w:r>
          </w:p>
        </w:tc>
        <w:tc>
          <w:tcPr>
            <w:tcW w:w="4642" w:type="dxa"/>
          </w:tcPr>
          <w:p w14:paraId="1C2776EB"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264A871C" w14:textId="77777777" w:rsidTr="00DD2FD0">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0B6CDD9C" w14:textId="77777777" w:rsidR="00BD119F" w:rsidRPr="00444CAE" w:rsidRDefault="00BD119F" w:rsidP="00DD2FD0">
            <w:pPr>
              <w:pStyle w:val="Normal-white"/>
            </w:pPr>
            <w:r w:rsidRPr="00444CAE">
              <w:t>Forest characteristics (including main tree species planted)</w:t>
            </w:r>
          </w:p>
        </w:tc>
        <w:tc>
          <w:tcPr>
            <w:tcW w:w="4642" w:type="dxa"/>
          </w:tcPr>
          <w:p w14:paraId="15342E60"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0F9882DA" w14:textId="77777777" w:rsidTr="00DD2FD0">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152B98A8" w14:textId="77777777" w:rsidR="00BD119F" w:rsidRPr="00444CAE" w:rsidRDefault="00BD119F" w:rsidP="00DD2FD0">
            <w:pPr>
              <w:pStyle w:val="Normal-white"/>
            </w:pPr>
            <w:r w:rsidRPr="00444CAE">
              <w:t>Main social impacts (risks and benefits)</w:t>
            </w:r>
          </w:p>
        </w:tc>
        <w:tc>
          <w:tcPr>
            <w:tcW w:w="4642" w:type="dxa"/>
          </w:tcPr>
          <w:p w14:paraId="5EB89DE8"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0FD625E8" w14:textId="77777777" w:rsidTr="00DD2FD0">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72943D64" w14:textId="77777777" w:rsidR="00BD119F" w:rsidRPr="00444CAE" w:rsidRDefault="00BD119F" w:rsidP="00DD2FD0">
            <w:pPr>
              <w:pStyle w:val="Normal-white"/>
            </w:pPr>
            <w:r w:rsidRPr="00444CAE">
              <w:t>Main environmental impacts (risks and benefits)</w:t>
            </w:r>
          </w:p>
        </w:tc>
        <w:tc>
          <w:tcPr>
            <w:tcW w:w="4642" w:type="dxa"/>
          </w:tcPr>
          <w:p w14:paraId="7D62D461"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2EB445DC" w14:textId="77777777" w:rsidTr="00DD2FD0">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2A18E9FF" w14:textId="77777777" w:rsidR="00BD119F" w:rsidRPr="00444CAE" w:rsidRDefault="00BD119F" w:rsidP="00DD2FD0">
            <w:pPr>
              <w:pStyle w:val="Normal-white"/>
            </w:pPr>
            <w:r w:rsidRPr="00444CAE">
              <w:t>Financial structure</w:t>
            </w:r>
          </w:p>
        </w:tc>
        <w:tc>
          <w:tcPr>
            <w:tcW w:w="4642" w:type="dxa"/>
          </w:tcPr>
          <w:p w14:paraId="078B034E"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30799D00" w14:textId="77777777" w:rsidTr="00DD2FD0">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09A4A42A" w14:textId="77777777" w:rsidR="00BD119F" w:rsidRPr="00444CAE" w:rsidRDefault="00BD119F" w:rsidP="00DD2FD0">
            <w:pPr>
              <w:pStyle w:val="Normal-white"/>
            </w:pPr>
            <w:r w:rsidRPr="00444CAE">
              <w:t>Infrastructure (roads/houses etc):</w:t>
            </w:r>
          </w:p>
        </w:tc>
        <w:tc>
          <w:tcPr>
            <w:tcW w:w="4642" w:type="dxa"/>
          </w:tcPr>
          <w:p w14:paraId="492506DD"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5AAF4571" w14:textId="77777777" w:rsidTr="00DD2FD0">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1736E796" w14:textId="77777777" w:rsidR="00BD119F" w:rsidRPr="00444CAE" w:rsidRDefault="00BD119F" w:rsidP="00DD2FD0">
            <w:pPr>
              <w:pStyle w:val="Normal-white"/>
            </w:pPr>
            <w:r w:rsidRPr="00444CAE">
              <w:t>Water bodies:</w:t>
            </w:r>
          </w:p>
        </w:tc>
        <w:tc>
          <w:tcPr>
            <w:tcW w:w="4642" w:type="dxa"/>
          </w:tcPr>
          <w:p w14:paraId="31CD0C16"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0CB307C5" w14:textId="77777777" w:rsidTr="00DD2FD0">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4110DCE6" w14:textId="4712AC66" w:rsidR="00BD119F" w:rsidRPr="00DA2BC8" w:rsidRDefault="00BD119F" w:rsidP="00DD2FD0">
            <w:pPr>
              <w:tabs>
                <w:tab w:val="left" w:pos="3536"/>
              </w:tabs>
              <w:spacing w:line="276" w:lineRule="auto"/>
              <w:rPr>
                <w:rFonts w:asciiTheme="minorHAnsi" w:hAnsiTheme="minorHAnsi" w:cs="Arial"/>
                <w:color w:val="FFFFFF" w:themeColor="background1"/>
                <w:sz w:val="20"/>
              </w:rPr>
            </w:pPr>
            <w:r w:rsidRPr="00DA2BC8">
              <w:rPr>
                <w:rFonts w:asciiTheme="minorHAnsi" w:hAnsiTheme="minorHAnsi" w:cs="Arial"/>
                <w:color w:val="FFFFFF" w:themeColor="background1"/>
                <w:sz w:val="20"/>
              </w:rPr>
              <w:t xml:space="preserve">Sites with </w:t>
            </w:r>
            <w:r w:rsidR="00586F21" w:rsidRPr="00DA2BC8">
              <w:rPr>
                <w:rFonts w:asciiTheme="minorHAnsi" w:hAnsiTheme="minorHAnsi" w:cs="Arial"/>
                <w:color w:val="FFFFFF" w:themeColor="background1"/>
                <w:sz w:val="20"/>
              </w:rPr>
              <w:t>special significance for indigenous people</w:t>
            </w:r>
            <w:r w:rsidRPr="00DA2BC8">
              <w:rPr>
                <w:rFonts w:asciiTheme="minorHAnsi" w:hAnsiTheme="minorHAnsi" w:cs="Arial"/>
                <w:color w:val="FFFFFF" w:themeColor="background1"/>
                <w:sz w:val="20"/>
              </w:rPr>
              <w:t xml:space="preserve"> </w:t>
            </w:r>
            <w:r w:rsidR="00586F21" w:rsidRPr="00DA2BC8">
              <w:rPr>
                <w:rFonts w:asciiTheme="minorHAnsi" w:hAnsiTheme="minorHAnsi" w:cs="Arial"/>
                <w:color w:val="FFFFFF" w:themeColor="background1"/>
                <w:sz w:val="20"/>
              </w:rPr>
              <w:t>and local communities</w:t>
            </w:r>
            <w:r w:rsidRPr="00DA2BC8">
              <w:rPr>
                <w:rFonts w:asciiTheme="minorHAnsi" w:hAnsiTheme="minorHAnsi" w:cs="Arial"/>
                <w:color w:val="FFFFFF" w:themeColor="background1"/>
                <w:sz w:val="20"/>
              </w:rPr>
              <w:t xml:space="preserve"> </w:t>
            </w:r>
            <w:r w:rsidRPr="00DA2BC8">
              <w:rPr>
                <w:rFonts w:asciiTheme="minorHAnsi" w:hAnsiTheme="minorHAnsi" w:cs="Arial"/>
                <w:color w:val="FFFFFF" w:themeColor="background1"/>
                <w:sz w:val="20"/>
              </w:rPr>
              <w:softHyphen/>
            </w:r>
            <w:r w:rsidRPr="00DA2BC8">
              <w:rPr>
                <w:rFonts w:ascii="Cambria Math" w:hAnsi="Cambria Math" w:cs="Cambria Math"/>
                <w:color w:val="FFFFFF" w:themeColor="background1"/>
                <w:sz w:val="20"/>
              </w:rPr>
              <w:t>‐</w:t>
            </w:r>
            <w:r w:rsidRPr="00DA2BC8">
              <w:rPr>
                <w:rFonts w:asciiTheme="minorHAnsi" w:hAnsiTheme="minorHAnsi" w:cs="Arial"/>
                <w:color w:val="FFFFFF" w:themeColor="background1"/>
                <w:sz w:val="20"/>
              </w:rPr>
              <w:t xml:space="preserve"> </w:t>
            </w:r>
            <w:r w:rsidR="00586F21" w:rsidRPr="00DA2BC8">
              <w:rPr>
                <w:rFonts w:asciiTheme="minorHAnsi" w:hAnsiTheme="minorHAnsi" w:cs="Arial"/>
                <w:color w:val="FFFFFF" w:themeColor="background1"/>
                <w:sz w:val="20"/>
              </w:rPr>
              <w:t>resulting from</w:t>
            </w:r>
            <w:r w:rsidRPr="00DA2BC8">
              <w:rPr>
                <w:rFonts w:asciiTheme="minorHAnsi" w:hAnsiTheme="minorHAnsi" w:cs="Arial"/>
                <w:color w:val="FFFFFF" w:themeColor="background1"/>
                <w:sz w:val="20"/>
              </w:rPr>
              <w:t xml:space="preserve"> the </w:t>
            </w:r>
            <w:r w:rsidR="00586F21" w:rsidRPr="00DA2BC8">
              <w:rPr>
                <w:rFonts w:asciiTheme="minorHAnsi" w:hAnsiTheme="minorHAnsi" w:cs="Arial"/>
                <w:color w:val="FFFFFF" w:themeColor="background1"/>
                <w:sz w:val="20"/>
              </w:rPr>
              <w:t>Stakeholder Consultation</w:t>
            </w:r>
            <w:r w:rsidRPr="00DA2BC8">
              <w:rPr>
                <w:rFonts w:asciiTheme="minorHAnsi" w:hAnsiTheme="minorHAnsi" w:cs="Arial"/>
                <w:color w:val="FFFFFF" w:themeColor="background1"/>
                <w:sz w:val="20"/>
              </w:rPr>
              <w:t>:</w:t>
            </w:r>
          </w:p>
        </w:tc>
        <w:tc>
          <w:tcPr>
            <w:tcW w:w="4642" w:type="dxa"/>
          </w:tcPr>
          <w:p w14:paraId="7FD8715F"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6A90B28C" w14:textId="77777777" w:rsidTr="00DD2FD0">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24C678FD" w14:textId="77777777" w:rsidR="00BD119F" w:rsidRPr="00444CAE" w:rsidRDefault="00BD119F" w:rsidP="00DD2FD0">
            <w:pPr>
              <w:pStyle w:val="Normal-white"/>
            </w:pPr>
            <w:r w:rsidRPr="00444CAE">
              <w:t>Where indigenous people and local communities are situated:</w:t>
            </w:r>
          </w:p>
        </w:tc>
        <w:tc>
          <w:tcPr>
            <w:tcW w:w="4642" w:type="dxa"/>
          </w:tcPr>
          <w:p w14:paraId="6BDFDFC2"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BD119F" w:rsidRPr="006D4056" w14:paraId="36508093" w14:textId="77777777" w:rsidTr="00DD2FD0">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6C7BDFDF" w14:textId="77777777" w:rsidR="00BD119F" w:rsidRPr="00444CAE" w:rsidRDefault="00BD119F" w:rsidP="00DD2FD0">
            <w:pPr>
              <w:pStyle w:val="Normal-white"/>
            </w:pPr>
            <w:r w:rsidRPr="00444CAE">
              <w:t>Where indigenous people and local communities have legal rights, customary rights or sites with special cultural, ecological, economic, religious or spiritual significance:</w:t>
            </w:r>
          </w:p>
        </w:tc>
        <w:tc>
          <w:tcPr>
            <w:tcW w:w="4642" w:type="dxa"/>
          </w:tcPr>
          <w:p w14:paraId="41F9AE5E" w14:textId="77777777" w:rsidR="00BD119F" w:rsidRPr="00DA2BC8" w:rsidRDefault="00BD119F" w:rsidP="00DD2FD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bl>
    <w:p w14:paraId="00F03A6D" w14:textId="77777777" w:rsidR="00BD119F" w:rsidRDefault="00BD119F" w:rsidP="00BD119F"/>
    <w:p w14:paraId="62777C76" w14:textId="77777777" w:rsidR="00B71A2B" w:rsidRDefault="00B71A2B" w:rsidP="00B71A2B">
      <w:pPr>
        <w:pStyle w:val="Heading3"/>
      </w:pPr>
      <w:r>
        <w:lastRenderedPageBreak/>
        <w:t xml:space="preserve">Appendix </w:t>
      </w:r>
      <w:r w:rsidR="00BD119F">
        <w:t>4</w:t>
      </w:r>
      <w:r w:rsidR="009F606C">
        <w:t xml:space="preserve"> </w:t>
      </w:r>
      <w:r>
        <w:t>-</w:t>
      </w:r>
      <w:r w:rsidR="009F606C">
        <w:t xml:space="preserve"> </w:t>
      </w:r>
      <w:r>
        <w:t>D</w:t>
      </w:r>
      <w:r w:rsidRPr="007C1D64">
        <w:t xml:space="preserve">esign </w:t>
      </w:r>
      <w:r>
        <w:t>C</w:t>
      </w:r>
      <w:r w:rsidRPr="007C1D64">
        <w:t>hanges</w:t>
      </w:r>
      <w:bookmarkEnd w:id="13"/>
    </w:p>
    <w:p w14:paraId="20E36DAB" w14:textId="1EDE74C3" w:rsidR="00016185" w:rsidRPr="009F68A3" w:rsidRDefault="00016185" w:rsidP="009F68A3">
      <w:pPr>
        <w:rPr>
          <w:rFonts w:eastAsiaTheme="majorEastAsia" w:cs="Times New Roman (Headings CS)"/>
          <w:b/>
          <w:bCs/>
          <w:color w:val="323232" w:themeColor="text2"/>
          <w:lang w:val="en-GB"/>
          <w14:ligatures w14:val="standardContextual"/>
          <w14:numForm w14:val="oldStyle"/>
        </w:rPr>
      </w:pPr>
      <w:r>
        <w:rPr>
          <w:rFonts w:eastAsiaTheme="majorEastAsia" w:cs="Times New Roman (Headings CS)"/>
          <w:b/>
          <w:bCs/>
          <w:color w:val="323232" w:themeColor="text2"/>
          <w:lang w:val="en-GB"/>
          <w14:ligatures w14:val="standardContextual"/>
          <w14:numForm w14:val="oldStyle"/>
        </w:rPr>
        <w:t xml:space="preserve">A4.1. </w:t>
      </w:r>
      <w:r w:rsidR="00BF2BFB" w:rsidRPr="00BF2BFB">
        <w:rPr>
          <w:rFonts w:eastAsiaTheme="majorEastAsia" w:cs="Times New Roman (Headings CS)"/>
          <w:b/>
          <w:bCs/>
          <w:color w:val="323232" w:themeColor="text2"/>
          <w:lang w:val="en-GB"/>
          <w14:ligatures w14:val="standardContextual"/>
          <w14:numForm w14:val="oldStyle"/>
        </w:rPr>
        <w:t>Details of proposed or actual design change</w:t>
      </w:r>
      <w:r w:rsidR="00BF2BFB" w:rsidRPr="00BF2BFB" w:rsidDel="00BF2BFB">
        <w:rPr>
          <w:rFonts w:eastAsiaTheme="majorEastAsia" w:cs="Times New Roman (Headings CS)"/>
          <w:b/>
          <w:bCs/>
          <w:color w:val="323232" w:themeColor="text2"/>
          <w:lang w:val="en-GB"/>
          <w14:ligatures w14:val="standardContextual"/>
          <w14:numForm w14:val="oldStyle"/>
        </w:rPr>
        <w:t xml:space="preserve"> </w:t>
      </w:r>
      <w:r w:rsidRPr="007A0CD4">
        <w:rPr>
          <w:rFonts w:eastAsiaTheme="majorEastAsia" w:cs="Times New Roman (Headings CS)"/>
          <w:b/>
          <w:bCs/>
          <w:color w:val="323232" w:themeColor="text2"/>
          <w:lang w:val="en-GB"/>
          <w14:ligatures w14:val="standardContextual"/>
          <w14:numForm w14:val="oldStyle"/>
        </w:rPr>
        <w:t xml:space="preserve"> </w:t>
      </w:r>
      <w:r>
        <w:rPr>
          <w:rFonts w:eastAsiaTheme="majorEastAsia" w:cs="Times New Roman (Headings CS)"/>
          <w:b/>
          <w:bCs/>
          <w:color w:val="323232" w:themeColor="text2"/>
          <w:lang w:val="en-GB"/>
          <w14:ligatures w14:val="standardContextual"/>
          <w14:numForm w14:val="oldStyle"/>
        </w:rPr>
        <w:br/>
      </w:r>
      <w:r w:rsidRPr="000333C7">
        <w:rPr>
          <w:i/>
          <w:lang w:val="en-GB"/>
        </w:rPr>
        <w:t xml:space="preserve">&gt;&gt; </w:t>
      </w:r>
    </w:p>
    <w:p w14:paraId="5DCC57A2" w14:textId="77777777" w:rsidR="00016185" w:rsidRPr="007A0CD4" w:rsidRDefault="00016185" w:rsidP="00016185">
      <w:pPr>
        <w:pStyle w:val="Heading5"/>
        <w:jc w:val="both"/>
        <w:rPr>
          <w:lang w:val="en-GB"/>
        </w:rPr>
      </w:pPr>
      <w:r w:rsidRPr="000A7141">
        <w:rPr>
          <w:lang w:val="en-GB"/>
        </w:rPr>
        <w:t>A4.</w:t>
      </w:r>
      <w:r>
        <w:rPr>
          <w:lang w:val="en-GB"/>
        </w:rPr>
        <w:t>2</w:t>
      </w:r>
      <w:r w:rsidRPr="000A7141">
        <w:rPr>
          <w:lang w:val="en-GB"/>
        </w:rPr>
        <w:t xml:space="preserve">. </w:t>
      </w:r>
      <w:r w:rsidRPr="007A0CD4">
        <w:rPr>
          <w:lang w:val="en-GB"/>
        </w:rPr>
        <w:t>Describe the Impacts of Design Change on the following</w:t>
      </w:r>
    </w:p>
    <w:p w14:paraId="5D73D26B" w14:textId="77777777" w:rsidR="00016185" w:rsidRPr="000A7141" w:rsidRDefault="00016185" w:rsidP="00B42051">
      <w:pPr>
        <w:pStyle w:val="List"/>
        <w:numPr>
          <w:ilvl w:val="0"/>
          <w:numId w:val="19"/>
        </w:numPr>
        <w:ind w:left="360"/>
        <w:jc w:val="both"/>
        <w:rPr>
          <w:b/>
          <w:bCs/>
          <w:i/>
          <w:iCs/>
          <w:lang w:val="en-GB"/>
        </w:rPr>
      </w:pPr>
      <w:r w:rsidRPr="000A7141">
        <w:rPr>
          <w:b/>
          <w:bCs/>
          <w:i/>
          <w:iCs/>
          <w:lang w:val="en-GB"/>
        </w:rPr>
        <w:t>Additionality</w:t>
      </w:r>
    </w:p>
    <w:p w14:paraId="689CD0B9" w14:textId="77777777" w:rsidR="00016185" w:rsidRDefault="00016185" w:rsidP="00016185">
      <w:pPr>
        <w:pStyle w:val="List"/>
        <w:jc w:val="both"/>
        <w:rPr>
          <w:i/>
          <w:lang w:val="en-GB"/>
        </w:rPr>
      </w:pPr>
      <w:r w:rsidRPr="000333C7">
        <w:rPr>
          <w:i/>
          <w:lang w:val="en-GB"/>
        </w:rPr>
        <w:t>&gt;&gt;</w:t>
      </w:r>
    </w:p>
    <w:p w14:paraId="32D85219" w14:textId="77777777" w:rsidR="00016185" w:rsidRPr="007A0CD4" w:rsidRDefault="00016185" w:rsidP="00016185">
      <w:pPr>
        <w:pStyle w:val="List"/>
        <w:jc w:val="both"/>
        <w:rPr>
          <w:lang w:val="en-GB"/>
        </w:rPr>
      </w:pPr>
    </w:p>
    <w:p w14:paraId="22841AF0" w14:textId="77777777" w:rsidR="00016185" w:rsidRPr="000A7141" w:rsidRDefault="00016185" w:rsidP="00B42051">
      <w:pPr>
        <w:pStyle w:val="List"/>
        <w:numPr>
          <w:ilvl w:val="0"/>
          <w:numId w:val="19"/>
        </w:numPr>
        <w:ind w:left="360"/>
        <w:jc w:val="both"/>
        <w:rPr>
          <w:b/>
          <w:bCs/>
          <w:i/>
          <w:iCs/>
          <w:lang w:val="en-GB"/>
        </w:rPr>
      </w:pPr>
      <w:r w:rsidRPr="000A7141">
        <w:rPr>
          <w:b/>
          <w:bCs/>
          <w:i/>
          <w:iCs/>
          <w:lang w:val="en-GB"/>
        </w:rPr>
        <w:t>Applicability of methodology and other methodological regulatory documents with which the project activity has been certified</w:t>
      </w:r>
    </w:p>
    <w:p w14:paraId="67234F84" w14:textId="77777777" w:rsidR="00016185" w:rsidRDefault="00016185" w:rsidP="00016185">
      <w:pPr>
        <w:pStyle w:val="List"/>
        <w:jc w:val="both"/>
        <w:rPr>
          <w:i/>
          <w:lang w:val="en-GB"/>
        </w:rPr>
      </w:pPr>
      <w:r w:rsidRPr="000333C7">
        <w:rPr>
          <w:i/>
          <w:lang w:val="en-GB"/>
        </w:rPr>
        <w:t>&gt;&gt;</w:t>
      </w:r>
    </w:p>
    <w:p w14:paraId="0CE19BC3" w14:textId="77777777" w:rsidR="00016185" w:rsidRPr="00192938" w:rsidRDefault="00016185" w:rsidP="00016185">
      <w:pPr>
        <w:pStyle w:val="List"/>
        <w:jc w:val="both"/>
        <w:rPr>
          <w:i/>
          <w:lang w:val="en-GB"/>
        </w:rPr>
      </w:pPr>
    </w:p>
    <w:p w14:paraId="23E84D70" w14:textId="77777777" w:rsidR="00016185" w:rsidRPr="000A7141" w:rsidRDefault="00016185" w:rsidP="00B42051">
      <w:pPr>
        <w:pStyle w:val="List"/>
        <w:numPr>
          <w:ilvl w:val="0"/>
          <w:numId w:val="19"/>
        </w:numPr>
        <w:ind w:left="360"/>
        <w:jc w:val="both"/>
        <w:rPr>
          <w:b/>
          <w:bCs/>
          <w:i/>
          <w:iCs/>
          <w:lang w:val="en-GB"/>
        </w:rPr>
      </w:pPr>
      <w:r w:rsidRPr="000A7141">
        <w:rPr>
          <w:b/>
          <w:bCs/>
          <w:i/>
          <w:iCs/>
          <w:lang w:val="en-GB"/>
        </w:rPr>
        <w:t xml:space="preserve">Compliance with the monitoring plan </w:t>
      </w:r>
      <w:r>
        <w:rPr>
          <w:b/>
          <w:bCs/>
          <w:i/>
          <w:iCs/>
          <w:lang w:val="en-GB"/>
        </w:rPr>
        <w:t>of</w:t>
      </w:r>
      <w:r w:rsidRPr="000A7141">
        <w:rPr>
          <w:b/>
          <w:bCs/>
          <w:i/>
          <w:iCs/>
          <w:lang w:val="en-GB"/>
        </w:rPr>
        <w:t xml:space="preserve"> the applied methodology</w:t>
      </w:r>
    </w:p>
    <w:p w14:paraId="00372015" w14:textId="77777777" w:rsidR="00016185" w:rsidRDefault="00016185" w:rsidP="00016185">
      <w:pPr>
        <w:pStyle w:val="List"/>
        <w:jc w:val="both"/>
        <w:rPr>
          <w:i/>
          <w:lang w:val="en-GB"/>
        </w:rPr>
      </w:pPr>
      <w:r w:rsidRPr="000333C7">
        <w:rPr>
          <w:i/>
          <w:lang w:val="en-GB"/>
        </w:rPr>
        <w:t>&gt;&gt;</w:t>
      </w:r>
    </w:p>
    <w:p w14:paraId="63966B72" w14:textId="77777777" w:rsidR="00016185" w:rsidRPr="00192938" w:rsidRDefault="00016185" w:rsidP="00016185">
      <w:pPr>
        <w:pStyle w:val="List"/>
        <w:jc w:val="both"/>
        <w:rPr>
          <w:i/>
          <w:lang w:val="en-GB"/>
        </w:rPr>
      </w:pPr>
    </w:p>
    <w:p w14:paraId="31E434AF" w14:textId="77777777" w:rsidR="00016185" w:rsidRPr="000A7141" w:rsidRDefault="00016185" w:rsidP="00B42051">
      <w:pPr>
        <w:pStyle w:val="List"/>
        <w:numPr>
          <w:ilvl w:val="0"/>
          <w:numId w:val="19"/>
        </w:numPr>
        <w:ind w:left="360"/>
        <w:jc w:val="both"/>
        <w:rPr>
          <w:b/>
          <w:bCs/>
          <w:i/>
          <w:iCs/>
          <w:lang w:val="en-GB"/>
        </w:rPr>
      </w:pPr>
      <w:r w:rsidRPr="000A7141">
        <w:rPr>
          <w:b/>
          <w:bCs/>
          <w:i/>
          <w:iCs/>
          <w:lang w:val="en-GB"/>
        </w:rPr>
        <w:t>Level of accuracy and completeness in the monitoring of the project activity compared with the requirements contained in the registered monitoring plan</w:t>
      </w:r>
    </w:p>
    <w:p w14:paraId="2CB22727" w14:textId="77777777" w:rsidR="00016185" w:rsidRDefault="00016185" w:rsidP="00016185">
      <w:pPr>
        <w:pStyle w:val="List"/>
        <w:jc w:val="both"/>
        <w:rPr>
          <w:i/>
          <w:lang w:val="en-GB"/>
        </w:rPr>
      </w:pPr>
      <w:r w:rsidRPr="000333C7">
        <w:rPr>
          <w:i/>
          <w:lang w:val="en-GB"/>
        </w:rPr>
        <w:t>&gt;&gt;</w:t>
      </w:r>
    </w:p>
    <w:p w14:paraId="23536548" w14:textId="77777777" w:rsidR="00016185" w:rsidRPr="00192938" w:rsidRDefault="00016185" w:rsidP="00016185">
      <w:pPr>
        <w:pStyle w:val="List"/>
        <w:jc w:val="both"/>
        <w:rPr>
          <w:i/>
          <w:lang w:val="en-GB"/>
        </w:rPr>
      </w:pPr>
    </w:p>
    <w:p w14:paraId="0F7EFBE3" w14:textId="77777777" w:rsidR="00016185" w:rsidRPr="001C23C0" w:rsidRDefault="00016185" w:rsidP="00B42051">
      <w:pPr>
        <w:pStyle w:val="List"/>
        <w:numPr>
          <w:ilvl w:val="0"/>
          <w:numId w:val="19"/>
        </w:numPr>
        <w:ind w:left="360"/>
        <w:jc w:val="both"/>
        <w:rPr>
          <w:i/>
          <w:lang w:val="en-GB"/>
        </w:rPr>
      </w:pPr>
      <w:r w:rsidRPr="001C23C0">
        <w:rPr>
          <w:b/>
          <w:bCs/>
          <w:i/>
          <w:iCs/>
          <w:lang w:val="en-GB"/>
        </w:rPr>
        <w:t xml:space="preserve">Scale of the project activity </w:t>
      </w:r>
    </w:p>
    <w:p w14:paraId="3BFFF7FD" w14:textId="77777777" w:rsidR="00016185" w:rsidRPr="001C23C0" w:rsidRDefault="00016185" w:rsidP="00016185">
      <w:pPr>
        <w:pStyle w:val="List"/>
        <w:jc w:val="both"/>
        <w:rPr>
          <w:i/>
          <w:lang w:val="en-GB"/>
        </w:rPr>
      </w:pPr>
      <w:r w:rsidRPr="001C23C0">
        <w:rPr>
          <w:i/>
          <w:lang w:val="en-GB"/>
        </w:rPr>
        <w:t>&gt;&gt;</w:t>
      </w:r>
    </w:p>
    <w:p w14:paraId="271AE1F2" w14:textId="77777777" w:rsidR="00016185" w:rsidRPr="00192938" w:rsidRDefault="00016185" w:rsidP="00016185">
      <w:pPr>
        <w:pStyle w:val="List"/>
        <w:jc w:val="both"/>
        <w:rPr>
          <w:i/>
          <w:lang w:val="en-GB"/>
        </w:rPr>
      </w:pPr>
    </w:p>
    <w:p w14:paraId="56DF3073" w14:textId="77777777" w:rsidR="00016185" w:rsidRPr="000A7141" w:rsidRDefault="00016185" w:rsidP="00B42051">
      <w:pPr>
        <w:pStyle w:val="List"/>
        <w:numPr>
          <w:ilvl w:val="0"/>
          <w:numId w:val="19"/>
        </w:numPr>
        <w:ind w:left="360"/>
        <w:jc w:val="both"/>
        <w:rPr>
          <w:b/>
          <w:bCs/>
          <w:i/>
          <w:iCs/>
          <w:lang w:val="en-GB"/>
        </w:rPr>
      </w:pPr>
      <w:r w:rsidRPr="000A7141">
        <w:rPr>
          <w:b/>
          <w:bCs/>
          <w:i/>
          <w:iCs/>
          <w:lang w:val="en-GB"/>
        </w:rPr>
        <w:t xml:space="preserve">Stakeholder </w:t>
      </w:r>
      <w:r w:rsidR="00BF2BFB" w:rsidRPr="00BF2BFB">
        <w:rPr>
          <w:b/>
          <w:bCs/>
          <w:i/>
          <w:iCs/>
          <w:lang w:val="en-GB"/>
        </w:rPr>
        <w:t>consultation</w:t>
      </w:r>
    </w:p>
    <w:p w14:paraId="18E05EC3" w14:textId="77777777" w:rsidR="00016185" w:rsidRDefault="00016185" w:rsidP="00016185">
      <w:pPr>
        <w:pStyle w:val="List"/>
        <w:jc w:val="both"/>
        <w:rPr>
          <w:i/>
          <w:lang w:val="en-GB"/>
        </w:rPr>
      </w:pPr>
      <w:r w:rsidRPr="000333C7">
        <w:rPr>
          <w:i/>
          <w:lang w:val="en-GB"/>
        </w:rPr>
        <w:t>&gt;&gt;</w:t>
      </w:r>
    </w:p>
    <w:p w14:paraId="4AE5B7AF" w14:textId="77777777" w:rsidR="00016185" w:rsidRPr="00192938" w:rsidRDefault="00016185" w:rsidP="00016185">
      <w:pPr>
        <w:pStyle w:val="List"/>
        <w:jc w:val="both"/>
        <w:rPr>
          <w:i/>
          <w:lang w:val="en-GB"/>
        </w:rPr>
      </w:pPr>
    </w:p>
    <w:p w14:paraId="330F38D4" w14:textId="77777777" w:rsidR="00016185" w:rsidRPr="000A7141" w:rsidRDefault="00BF2BFB" w:rsidP="00B42051">
      <w:pPr>
        <w:pStyle w:val="List"/>
        <w:numPr>
          <w:ilvl w:val="0"/>
          <w:numId w:val="19"/>
        </w:numPr>
        <w:ind w:left="360"/>
        <w:jc w:val="both"/>
        <w:rPr>
          <w:b/>
          <w:bCs/>
          <w:i/>
          <w:iCs/>
          <w:lang w:val="en-GB"/>
        </w:rPr>
      </w:pPr>
      <w:r w:rsidRPr="00BF2BFB">
        <w:rPr>
          <w:b/>
          <w:bCs/>
          <w:i/>
          <w:iCs/>
          <w:lang w:val="en-GB"/>
        </w:rPr>
        <w:t>Sustainable development criteria</w:t>
      </w:r>
      <w:r w:rsidRPr="00BF2BFB" w:rsidDel="00BF2BFB">
        <w:rPr>
          <w:b/>
          <w:bCs/>
          <w:i/>
          <w:iCs/>
          <w:lang w:val="en-GB"/>
        </w:rPr>
        <w:t xml:space="preserve"> </w:t>
      </w:r>
    </w:p>
    <w:p w14:paraId="2BD25604" w14:textId="77777777" w:rsidR="00016185" w:rsidRDefault="00016185" w:rsidP="00016185">
      <w:pPr>
        <w:pStyle w:val="List"/>
        <w:jc w:val="both"/>
        <w:rPr>
          <w:i/>
          <w:lang w:val="en-GB"/>
        </w:rPr>
      </w:pPr>
      <w:r w:rsidRPr="000333C7">
        <w:rPr>
          <w:i/>
          <w:lang w:val="en-GB"/>
        </w:rPr>
        <w:t>&gt;&gt;</w:t>
      </w:r>
    </w:p>
    <w:p w14:paraId="3955E093" w14:textId="77777777" w:rsidR="00016185" w:rsidRPr="00192938" w:rsidRDefault="00016185" w:rsidP="00016185">
      <w:pPr>
        <w:pStyle w:val="List"/>
        <w:jc w:val="both"/>
        <w:rPr>
          <w:i/>
          <w:lang w:val="en-GB"/>
        </w:rPr>
      </w:pPr>
    </w:p>
    <w:p w14:paraId="3E0507AD" w14:textId="77777777" w:rsidR="00016185" w:rsidRPr="000A7141" w:rsidRDefault="00016185" w:rsidP="00B42051">
      <w:pPr>
        <w:pStyle w:val="List"/>
        <w:numPr>
          <w:ilvl w:val="0"/>
          <w:numId w:val="19"/>
        </w:numPr>
        <w:ind w:left="360"/>
        <w:jc w:val="both"/>
        <w:rPr>
          <w:b/>
          <w:bCs/>
          <w:i/>
          <w:iCs/>
          <w:lang w:val="en-GB"/>
        </w:rPr>
      </w:pPr>
      <w:r w:rsidRPr="000A7141">
        <w:rPr>
          <w:b/>
          <w:bCs/>
          <w:i/>
          <w:iCs/>
          <w:lang w:val="en-GB"/>
        </w:rPr>
        <w:t>Safeguarding Assessment</w:t>
      </w:r>
    </w:p>
    <w:p w14:paraId="3FD8D11C" w14:textId="77777777" w:rsidR="00016185" w:rsidRDefault="00016185" w:rsidP="00016185">
      <w:pPr>
        <w:pStyle w:val="List"/>
        <w:jc w:val="both"/>
        <w:rPr>
          <w:i/>
          <w:lang w:val="en-GB"/>
        </w:rPr>
      </w:pPr>
      <w:r w:rsidRPr="000333C7">
        <w:rPr>
          <w:i/>
          <w:lang w:val="en-GB"/>
        </w:rPr>
        <w:t>&gt;&gt;</w:t>
      </w:r>
    </w:p>
    <w:p w14:paraId="12C42424" w14:textId="77777777" w:rsidR="00016185" w:rsidRPr="00192938" w:rsidRDefault="00016185" w:rsidP="00016185">
      <w:pPr>
        <w:pStyle w:val="List"/>
        <w:jc w:val="both"/>
        <w:rPr>
          <w:i/>
          <w:lang w:val="en-GB"/>
        </w:rPr>
      </w:pPr>
    </w:p>
    <w:p w14:paraId="3D35A367" w14:textId="77777777" w:rsidR="00016185" w:rsidRPr="000A7141" w:rsidRDefault="00BF2BFB" w:rsidP="00B42051">
      <w:pPr>
        <w:pStyle w:val="List"/>
        <w:numPr>
          <w:ilvl w:val="0"/>
          <w:numId w:val="19"/>
        </w:numPr>
        <w:ind w:left="360"/>
        <w:jc w:val="both"/>
        <w:rPr>
          <w:b/>
          <w:bCs/>
          <w:i/>
          <w:iCs/>
          <w:lang w:val="en-GB"/>
        </w:rPr>
      </w:pPr>
      <w:r w:rsidRPr="00BF2BFB">
        <w:rPr>
          <w:b/>
          <w:bCs/>
          <w:i/>
          <w:iCs/>
          <w:lang w:val="en-GB"/>
        </w:rPr>
        <w:t>Compliance with applicable legislation</w:t>
      </w:r>
      <w:r w:rsidRPr="00BF2BFB" w:rsidDel="00BF2BFB">
        <w:rPr>
          <w:b/>
          <w:bCs/>
          <w:i/>
          <w:iCs/>
          <w:lang w:val="en-GB"/>
        </w:rPr>
        <w:t xml:space="preserve"> </w:t>
      </w:r>
    </w:p>
    <w:p w14:paraId="10544472" w14:textId="77777777" w:rsidR="00A61184" w:rsidRPr="00582337" w:rsidRDefault="00016185" w:rsidP="00016185">
      <w:pPr>
        <w:rPr>
          <w:lang w:eastAsia="en-GB"/>
        </w:rPr>
      </w:pPr>
      <w:r w:rsidRPr="000333C7">
        <w:rPr>
          <w:i/>
          <w:lang w:val="en-GB"/>
        </w:rPr>
        <w:t>&gt;&gt;</w:t>
      </w:r>
    </w:p>
    <w:p w14:paraId="4B644A8D" w14:textId="3BE09487" w:rsidR="00D20DAE" w:rsidRDefault="00D20DAE">
      <w:pPr>
        <w:spacing w:line="276" w:lineRule="auto"/>
        <w:contextualSpacing w:val="0"/>
        <w:rPr>
          <w:rFonts w:eastAsiaTheme="majorEastAsia" w:cs="Times New Roman (Headings CS)"/>
          <w:b/>
          <w:color w:val="323232" w:themeColor="text2"/>
          <w14:ligatures w14:val="standardContextual"/>
          <w14:numForm w14:val="oldStyle"/>
        </w:rPr>
      </w:pPr>
    </w:p>
    <w:p w14:paraId="4B08E8BD" w14:textId="77777777" w:rsidR="00206434" w:rsidRDefault="00206434" w:rsidP="00206434">
      <w:pPr>
        <w:pStyle w:val="Heading5"/>
      </w:pPr>
      <w:r>
        <w:t>Revision History</w:t>
      </w:r>
    </w:p>
    <w:p w14:paraId="082C48EB" w14:textId="77777777" w:rsidR="00206434" w:rsidRPr="00206434" w:rsidRDefault="00206434" w:rsidP="00206434"/>
    <w:tbl>
      <w:tblPr>
        <w:tblStyle w:val="GSTableSimple"/>
        <w:tblW w:w="0" w:type="auto"/>
        <w:tblLook w:val="04A0" w:firstRow="1" w:lastRow="0" w:firstColumn="1" w:lastColumn="0" w:noHBand="0" w:noVBand="1"/>
      </w:tblPr>
      <w:tblGrid>
        <w:gridCol w:w="1277"/>
        <w:gridCol w:w="1845"/>
        <w:gridCol w:w="6507"/>
      </w:tblGrid>
      <w:tr w:rsidR="00206434" w:rsidRPr="00B72193" w14:paraId="5B5A547A" w14:textId="77777777" w:rsidTr="00206434">
        <w:trPr>
          <w:cnfStyle w:val="100000000000" w:firstRow="1" w:lastRow="0" w:firstColumn="0" w:lastColumn="0" w:oddVBand="0" w:evenVBand="0" w:oddHBand="0" w:evenHBand="0" w:firstRowFirstColumn="0" w:firstRowLastColumn="0" w:lastRowFirstColumn="0" w:lastRowLastColumn="0"/>
        </w:trPr>
        <w:tc>
          <w:tcPr>
            <w:tcW w:w="1277" w:type="dxa"/>
            <w:vAlign w:val="top"/>
          </w:tcPr>
          <w:p w14:paraId="6B814A1E"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Version</w:t>
            </w:r>
          </w:p>
        </w:tc>
        <w:tc>
          <w:tcPr>
            <w:tcW w:w="1845" w:type="dxa"/>
            <w:vAlign w:val="top"/>
          </w:tcPr>
          <w:p w14:paraId="491072FA"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Date</w:t>
            </w:r>
          </w:p>
        </w:tc>
        <w:tc>
          <w:tcPr>
            <w:tcW w:w="6507" w:type="dxa"/>
            <w:vAlign w:val="top"/>
          </w:tcPr>
          <w:p w14:paraId="4C94FBC7"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Remarks</w:t>
            </w:r>
          </w:p>
        </w:tc>
      </w:tr>
      <w:tr w:rsidR="00016185" w:rsidRPr="00B72193" w14:paraId="5D78B701" w14:textId="77777777" w:rsidTr="00206434">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1C93486C" w14:textId="77777777" w:rsidR="00016185" w:rsidRDefault="002E2375" w:rsidP="00016185">
            <w:pPr>
              <w:rPr>
                <w:rFonts w:asciiTheme="minorHAnsi" w:hAnsiTheme="minorHAnsi"/>
                <w:sz w:val="20"/>
              </w:rPr>
            </w:pPr>
            <w:r>
              <w:rPr>
                <w:rFonts w:asciiTheme="minorHAnsi" w:hAnsiTheme="minorHAnsi"/>
                <w:sz w:val="20"/>
              </w:rPr>
              <w:t>2.3</w:t>
            </w:r>
          </w:p>
        </w:tc>
        <w:tc>
          <w:tcPr>
            <w:tcW w:w="1845" w:type="dxa"/>
            <w:vAlign w:val="top"/>
          </w:tcPr>
          <w:p w14:paraId="6B30FE45" w14:textId="77777777" w:rsidR="00016185" w:rsidRDefault="002E2375" w:rsidP="00016185">
            <w:pPr>
              <w:rPr>
                <w:rFonts w:asciiTheme="minorHAnsi" w:hAnsiTheme="minorHAnsi"/>
                <w:sz w:val="20"/>
              </w:rPr>
            </w:pPr>
            <w:r>
              <w:rPr>
                <w:rFonts w:asciiTheme="minorHAnsi" w:hAnsiTheme="minorHAnsi"/>
                <w:sz w:val="20"/>
              </w:rPr>
              <w:t>Dd/mm/yyyy</w:t>
            </w:r>
          </w:p>
        </w:tc>
        <w:tc>
          <w:tcPr>
            <w:tcW w:w="6507" w:type="dxa"/>
            <w:vAlign w:val="top"/>
          </w:tcPr>
          <w:p w14:paraId="6576FE31" w14:textId="77777777" w:rsidR="00016185" w:rsidRPr="00206434" w:rsidRDefault="002E2375" w:rsidP="00016185">
            <w:pPr>
              <w:spacing w:line="276" w:lineRule="auto"/>
              <w:rPr>
                <w:rFonts w:asciiTheme="minorHAnsi" w:hAnsiTheme="minorHAnsi"/>
                <w:sz w:val="20"/>
              </w:rPr>
            </w:pPr>
            <w:r>
              <w:rPr>
                <w:sz w:val="20"/>
                <w:szCs w:val="20"/>
              </w:rPr>
              <w:t>Editorial changes in line with V2.1 of the Safeguarding Principles and Requirements</w:t>
            </w:r>
            <w:r w:rsidDel="00F577F2">
              <w:rPr>
                <w:sz w:val="20"/>
                <w:szCs w:val="20"/>
              </w:rPr>
              <w:t xml:space="preserve"> </w:t>
            </w:r>
          </w:p>
        </w:tc>
      </w:tr>
      <w:tr w:rsidR="00F577F2" w:rsidRPr="00B72193" w14:paraId="4857F813" w14:textId="77777777" w:rsidTr="00206434">
        <w:tc>
          <w:tcPr>
            <w:tcW w:w="1277" w:type="dxa"/>
            <w:vAlign w:val="top"/>
          </w:tcPr>
          <w:p w14:paraId="24672A24" w14:textId="77777777" w:rsidR="00F577F2" w:rsidDel="00F577F2" w:rsidRDefault="00F577F2" w:rsidP="00016185">
            <w:pPr>
              <w:rPr>
                <w:rFonts w:asciiTheme="minorHAnsi" w:hAnsiTheme="minorHAnsi"/>
                <w:sz w:val="20"/>
              </w:rPr>
            </w:pPr>
            <w:r>
              <w:rPr>
                <w:rFonts w:asciiTheme="minorHAnsi" w:hAnsiTheme="minorHAnsi"/>
                <w:sz w:val="20"/>
              </w:rPr>
              <w:t>2.2</w:t>
            </w:r>
          </w:p>
        </w:tc>
        <w:tc>
          <w:tcPr>
            <w:tcW w:w="1845" w:type="dxa"/>
            <w:vAlign w:val="top"/>
          </w:tcPr>
          <w:p w14:paraId="1B6ABCD2" w14:textId="77777777" w:rsidR="00F577F2" w:rsidDel="00F577F2" w:rsidRDefault="002E2375" w:rsidP="00016185">
            <w:pPr>
              <w:rPr>
                <w:rFonts w:asciiTheme="minorHAnsi" w:hAnsiTheme="minorHAnsi"/>
                <w:sz w:val="20"/>
              </w:rPr>
            </w:pPr>
            <w:r>
              <w:rPr>
                <w:rFonts w:asciiTheme="minorHAnsi" w:hAnsiTheme="minorHAnsi"/>
                <w:sz w:val="20"/>
              </w:rPr>
              <w:t>21 June 2023</w:t>
            </w:r>
          </w:p>
        </w:tc>
        <w:tc>
          <w:tcPr>
            <w:tcW w:w="6507" w:type="dxa"/>
            <w:vAlign w:val="top"/>
          </w:tcPr>
          <w:p w14:paraId="1E649828" w14:textId="77777777" w:rsidR="00F577F2" w:rsidDel="00F577F2" w:rsidRDefault="002E2375" w:rsidP="00016185">
            <w:pPr>
              <w:spacing w:line="276" w:lineRule="auto"/>
              <w:rPr>
                <w:sz w:val="20"/>
                <w:szCs w:val="20"/>
              </w:rPr>
            </w:pPr>
            <w:r>
              <w:rPr>
                <w:sz w:val="20"/>
                <w:szCs w:val="20"/>
              </w:rPr>
              <w:t>Editorial changes in line with V2.0 of the Safeguarding Principles and Requirements</w:t>
            </w:r>
          </w:p>
        </w:tc>
      </w:tr>
      <w:tr w:rsidR="00F577F2" w:rsidRPr="00B72193" w14:paraId="69916AAE" w14:textId="77777777" w:rsidTr="00206434">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4E6CBBE6" w14:textId="77777777" w:rsidR="00F577F2" w:rsidRDefault="00F577F2" w:rsidP="00F577F2">
            <w:pPr>
              <w:rPr>
                <w:rFonts w:asciiTheme="minorHAnsi" w:hAnsiTheme="minorHAnsi"/>
                <w:sz w:val="20"/>
              </w:rPr>
            </w:pPr>
            <w:r>
              <w:rPr>
                <w:rFonts w:asciiTheme="minorHAnsi" w:hAnsiTheme="minorHAnsi"/>
                <w:sz w:val="20"/>
              </w:rPr>
              <w:t>2.1</w:t>
            </w:r>
          </w:p>
        </w:tc>
        <w:tc>
          <w:tcPr>
            <w:tcW w:w="1845" w:type="dxa"/>
            <w:vAlign w:val="top"/>
          </w:tcPr>
          <w:p w14:paraId="3AD5C95A" w14:textId="77777777" w:rsidR="00F577F2" w:rsidRDefault="00F577F2" w:rsidP="00F577F2">
            <w:pPr>
              <w:rPr>
                <w:rFonts w:asciiTheme="minorHAnsi" w:hAnsiTheme="minorHAnsi"/>
                <w:sz w:val="20"/>
              </w:rPr>
            </w:pPr>
            <w:r>
              <w:rPr>
                <w:rFonts w:asciiTheme="minorHAnsi" w:hAnsiTheme="minorHAnsi"/>
                <w:sz w:val="20"/>
              </w:rPr>
              <w:t>14 April 2023</w:t>
            </w:r>
          </w:p>
        </w:tc>
        <w:tc>
          <w:tcPr>
            <w:tcW w:w="6507" w:type="dxa"/>
            <w:vAlign w:val="top"/>
          </w:tcPr>
          <w:p w14:paraId="4E96D175" w14:textId="77777777" w:rsidR="00F577F2" w:rsidRDefault="00F577F2" w:rsidP="00F577F2">
            <w:pPr>
              <w:spacing w:line="276" w:lineRule="auto"/>
              <w:rPr>
                <w:sz w:val="20"/>
                <w:szCs w:val="20"/>
              </w:rPr>
            </w:pPr>
            <w:r>
              <w:rPr>
                <w:sz w:val="20"/>
                <w:szCs w:val="20"/>
              </w:rPr>
              <w:t>Integrated the design change memo as annex of the document.</w:t>
            </w:r>
          </w:p>
        </w:tc>
      </w:tr>
      <w:tr w:rsidR="00F577F2" w:rsidRPr="00B72193" w14:paraId="11B9A0CC" w14:textId="77777777" w:rsidTr="00206434">
        <w:tc>
          <w:tcPr>
            <w:tcW w:w="1277" w:type="dxa"/>
            <w:vAlign w:val="top"/>
          </w:tcPr>
          <w:p w14:paraId="699E2A8F" w14:textId="77777777" w:rsidR="00F577F2" w:rsidRPr="00206434" w:rsidRDefault="00F577F2" w:rsidP="00F577F2">
            <w:pPr>
              <w:rPr>
                <w:rFonts w:asciiTheme="minorHAnsi" w:hAnsiTheme="minorHAnsi"/>
                <w:sz w:val="20"/>
              </w:rPr>
            </w:pPr>
            <w:r>
              <w:rPr>
                <w:rFonts w:asciiTheme="minorHAnsi" w:hAnsiTheme="minorHAnsi"/>
                <w:sz w:val="20"/>
              </w:rPr>
              <w:t>2.0</w:t>
            </w:r>
          </w:p>
        </w:tc>
        <w:tc>
          <w:tcPr>
            <w:tcW w:w="1845" w:type="dxa"/>
            <w:vAlign w:val="top"/>
          </w:tcPr>
          <w:p w14:paraId="7876FD37" w14:textId="77777777" w:rsidR="00F577F2" w:rsidRDefault="00F577F2" w:rsidP="00F577F2">
            <w:pPr>
              <w:rPr>
                <w:rFonts w:asciiTheme="minorHAnsi" w:hAnsiTheme="minorHAnsi"/>
                <w:sz w:val="20"/>
              </w:rPr>
            </w:pPr>
            <w:r>
              <w:rPr>
                <w:rFonts w:asciiTheme="minorHAnsi" w:hAnsiTheme="minorHAnsi"/>
                <w:sz w:val="20"/>
              </w:rPr>
              <w:t>4 May 2022</w:t>
            </w:r>
          </w:p>
        </w:tc>
        <w:tc>
          <w:tcPr>
            <w:tcW w:w="6507" w:type="dxa"/>
            <w:vAlign w:val="top"/>
          </w:tcPr>
          <w:p w14:paraId="2677290C" w14:textId="77777777" w:rsidR="00F577F2" w:rsidRPr="00206434" w:rsidRDefault="00F577F2" w:rsidP="00F577F2">
            <w:pPr>
              <w:spacing w:line="276" w:lineRule="auto"/>
              <w:rPr>
                <w:rFonts w:asciiTheme="minorHAnsi" w:hAnsiTheme="minorHAnsi"/>
                <w:sz w:val="20"/>
              </w:rPr>
            </w:pPr>
          </w:p>
        </w:tc>
      </w:tr>
      <w:tr w:rsidR="00F577F2" w:rsidRPr="00B72193" w14:paraId="02D7EF8E" w14:textId="77777777" w:rsidTr="00206434">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55D8B3B0" w14:textId="77777777" w:rsidR="00F577F2" w:rsidRPr="00206434" w:rsidRDefault="00F577F2" w:rsidP="00F577F2">
            <w:pPr>
              <w:rPr>
                <w:rFonts w:asciiTheme="minorHAnsi" w:hAnsiTheme="minorHAnsi"/>
                <w:sz w:val="20"/>
              </w:rPr>
            </w:pPr>
            <w:r w:rsidRPr="00206434">
              <w:rPr>
                <w:rFonts w:asciiTheme="minorHAnsi" w:hAnsiTheme="minorHAnsi"/>
                <w:sz w:val="20"/>
              </w:rPr>
              <w:t>1.1</w:t>
            </w:r>
          </w:p>
        </w:tc>
        <w:tc>
          <w:tcPr>
            <w:tcW w:w="1845" w:type="dxa"/>
            <w:vAlign w:val="top"/>
          </w:tcPr>
          <w:p w14:paraId="6C3D42D6" w14:textId="77777777" w:rsidR="00F577F2" w:rsidRPr="00206434" w:rsidRDefault="00F577F2" w:rsidP="00F577F2">
            <w:pPr>
              <w:rPr>
                <w:rFonts w:asciiTheme="minorHAnsi" w:hAnsiTheme="minorHAnsi"/>
                <w:sz w:val="20"/>
              </w:rPr>
            </w:pPr>
            <w:r>
              <w:rPr>
                <w:rFonts w:asciiTheme="minorHAnsi" w:hAnsiTheme="minorHAnsi"/>
                <w:sz w:val="20"/>
              </w:rPr>
              <w:t xml:space="preserve">7 </w:t>
            </w:r>
            <w:r w:rsidRPr="00206434">
              <w:rPr>
                <w:rFonts w:asciiTheme="minorHAnsi" w:hAnsiTheme="minorHAnsi"/>
                <w:sz w:val="20"/>
              </w:rPr>
              <w:t>October 2020</w:t>
            </w:r>
          </w:p>
        </w:tc>
        <w:tc>
          <w:tcPr>
            <w:tcW w:w="6507" w:type="dxa"/>
            <w:vAlign w:val="top"/>
          </w:tcPr>
          <w:p w14:paraId="138FFAA9" w14:textId="77777777" w:rsidR="00F577F2" w:rsidRPr="00206434" w:rsidRDefault="00F577F2" w:rsidP="00F577F2">
            <w:pPr>
              <w:spacing w:line="276" w:lineRule="auto"/>
              <w:rPr>
                <w:rFonts w:asciiTheme="minorHAnsi" w:hAnsiTheme="minorHAnsi"/>
                <w:sz w:val="20"/>
              </w:rPr>
            </w:pPr>
            <w:r w:rsidRPr="00206434">
              <w:rPr>
                <w:rFonts w:asciiTheme="minorHAnsi" w:hAnsiTheme="minorHAnsi"/>
                <w:sz w:val="20"/>
              </w:rPr>
              <w:t>Hyperlinked section summary to enable quick access to key sections</w:t>
            </w:r>
          </w:p>
          <w:p w14:paraId="3F75EF92" w14:textId="77777777" w:rsidR="00F577F2" w:rsidRPr="00206434" w:rsidRDefault="00F577F2" w:rsidP="00F577F2">
            <w:pPr>
              <w:spacing w:line="276" w:lineRule="auto"/>
              <w:rPr>
                <w:rFonts w:asciiTheme="minorHAnsi" w:hAnsiTheme="minorHAnsi"/>
                <w:sz w:val="20"/>
              </w:rPr>
            </w:pPr>
            <w:r w:rsidRPr="00206434">
              <w:rPr>
                <w:rFonts w:asciiTheme="minorHAnsi" w:hAnsiTheme="minorHAnsi"/>
                <w:sz w:val="20"/>
              </w:rPr>
              <w:t>Improved clarity on Key Project Information</w:t>
            </w:r>
          </w:p>
          <w:p w14:paraId="5B4C79E3" w14:textId="77777777" w:rsidR="00F577F2" w:rsidRPr="00206434" w:rsidRDefault="00F577F2" w:rsidP="00F577F2">
            <w:pPr>
              <w:spacing w:line="276" w:lineRule="auto"/>
              <w:rPr>
                <w:rFonts w:asciiTheme="minorHAnsi" w:hAnsiTheme="minorHAnsi"/>
                <w:sz w:val="20"/>
              </w:rPr>
            </w:pPr>
            <w:r w:rsidRPr="00206434">
              <w:rPr>
                <w:rFonts w:asciiTheme="minorHAnsi" w:hAnsiTheme="minorHAnsi"/>
                <w:sz w:val="20"/>
              </w:rPr>
              <w:t>Inclusion criteria table added</w:t>
            </w:r>
          </w:p>
          <w:p w14:paraId="44775DB7" w14:textId="77777777" w:rsidR="00F577F2" w:rsidRPr="00206434" w:rsidRDefault="00F577F2" w:rsidP="00F577F2">
            <w:pPr>
              <w:spacing w:line="276" w:lineRule="auto"/>
              <w:rPr>
                <w:rFonts w:asciiTheme="minorHAnsi" w:hAnsiTheme="minorHAnsi"/>
                <w:sz w:val="20"/>
              </w:rPr>
            </w:pPr>
            <w:r w:rsidRPr="00206434">
              <w:rPr>
                <w:rFonts w:asciiTheme="minorHAnsi" w:hAnsiTheme="minorHAnsi"/>
                <w:sz w:val="20"/>
              </w:rPr>
              <w:t xml:space="preserve">Gender sensitive requirements added </w:t>
            </w:r>
          </w:p>
          <w:p w14:paraId="37B300DD" w14:textId="77777777" w:rsidR="00F577F2" w:rsidRPr="00206434" w:rsidRDefault="00F577F2" w:rsidP="00F577F2">
            <w:pPr>
              <w:spacing w:line="276" w:lineRule="auto"/>
              <w:rPr>
                <w:rFonts w:asciiTheme="minorHAnsi" w:hAnsiTheme="minorHAnsi"/>
                <w:sz w:val="20"/>
              </w:rPr>
            </w:pPr>
            <w:r w:rsidRPr="00206434">
              <w:rPr>
                <w:rFonts w:asciiTheme="minorHAnsi" w:hAnsiTheme="minorHAnsi"/>
                <w:sz w:val="20"/>
              </w:rPr>
              <w:t>Prior consideration (1 yr rule) and Ongoing Financial Need added</w:t>
            </w:r>
          </w:p>
          <w:p w14:paraId="675F9BA1" w14:textId="77777777" w:rsidR="00F577F2" w:rsidRPr="00206434" w:rsidRDefault="00F577F2" w:rsidP="00F577F2">
            <w:pPr>
              <w:spacing w:line="276" w:lineRule="auto"/>
              <w:rPr>
                <w:rFonts w:asciiTheme="minorHAnsi" w:hAnsiTheme="minorHAnsi"/>
                <w:sz w:val="20"/>
              </w:rPr>
            </w:pPr>
            <w:r w:rsidRPr="00206434">
              <w:rPr>
                <w:rFonts w:asciiTheme="minorHAnsi" w:hAnsiTheme="minorHAnsi"/>
                <w:sz w:val="20"/>
              </w:rPr>
              <w:t>Safeguard Principles Assessment as annex and a new section to include applicable safeguards for clarity</w:t>
            </w:r>
          </w:p>
          <w:p w14:paraId="1C8DF9CE" w14:textId="77777777" w:rsidR="00F577F2" w:rsidRPr="00206434" w:rsidRDefault="00F577F2" w:rsidP="00F577F2">
            <w:pPr>
              <w:spacing w:line="276" w:lineRule="auto"/>
              <w:rPr>
                <w:rFonts w:asciiTheme="minorHAnsi" w:hAnsiTheme="minorHAnsi"/>
                <w:sz w:val="20"/>
              </w:rPr>
            </w:pPr>
            <w:r w:rsidRPr="00206434">
              <w:rPr>
                <w:rFonts w:asciiTheme="minorHAnsi" w:hAnsiTheme="minorHAnsi"/>
                <w:sz w:val="20"/>
              </w:rPr>
              <w:t>Improved Clarity on SDG contribution/SDG Impact term used throughout</w:t>
            </w:r>
          </w:p>
          <w:p w14:paraId="137D4421" w14:textId="77777777" w:rsidR="00F577F2" w:rsidRPr="00206434" w:rsidRDefault="00F577F2" w:rsidP="00F577F2">
            <w:pPr>
              <w:spacing w:line="276" w:lineRule="auto"/>
              <w:rPr>
                <w:rFonts w:asciiTheme="minorHAnsi" w:hAnsiTheme="minorHAnsi"/>
                <w:sz w:val="20"/>
              </w:rPr>
            </w:pPr>
            <w:r w:rsidRPr="00206434">
              <w:rPr>
                <w:rFonts w:asciiTheme="minorHAnsi" w:hAnsiTheme="minorHAnsi"/>
                <w:sz w:val="20"/>
              </w:rPr>
              <w:t>Clarity on Stakeholder Consultation information required</w:t>
            </w:r>
          </w:p>
          <w:p w14:paraId="7FF3DB3C" w14:textId="77777777" w:rsidR="00F577F2" w:rsidRPr="00206434" w:rsidRDefault="00F577F2" w:rsidP="00F577F2">
            <w:pPr>
              <w:spacing w:line="276" w:lineRule="auto"/>
              <w:rPr>
                <w:rFonts w:asciiTheme="minorHAnsi" w:hAnsiTheme="minorHAnsi"/>
                <w:sz w:val="20"/>
              </w:rPr>
            </w:pPr>
            <w:r w:rsidRPr="00530CAF">
              <w:t xml:space="preserve">Provision of an </w:t>
            </w:r>
            <w:hyperlink r:id="rId40" w:history="1">
              <w:r w:rsidRPr="00F0212D">
                <w:rPr>
                  <w:rStyle w:val="Hyperlink"/>
                  <w:rFonts w:ascii="Verdana" w:hAnsi="Verdana"/>
                  <w:sz w:val="20"/>
                </w:rPr>
                <w:t>accompanying Guide</w:t>
              </w:r>
            </w:hyperlink>
            <w:r w:rsidRPr="00530CAF">
              <w:t xml:space="preserve"> to help the user understand detailed rules and requirements</w:t>
            </w:r>
          </w:p>
        </w:tc>
      </w:tr>
      <w:tr w:rsidR="00F577F2" w:rsidRPr="00B72193" w14:paraId="3A1D4FC7" w14:textId="77777777" w:rsidTr="00206434">
        <w:tc>
          <w:tcPr>
            <w:tcW w:w="1277" w:type="dxa"/>
            <w:vAlign w:val="top"/>
          </w:tcPr>
          <w:p w14:paraId="2ED06E6E" w14:textId="77777777" w:rsidR="00F577F2" w:rsidRPr="00206434" w:rsidRDefault="00F577F2" w:rsidP="00F577F2">
            <w:pPr>
              <w:rPr>
                <w:rFonts w:asciiTheme="minorHAnsi" w:hAnsiTheme="minorHAnsi"/>
                <w:sz w:val="20"/>
              </w:rPr>
            </w:pPr>
            <w:r w:rsidRPr="00206434">
              <w:rPr>
                <w:rFonts w:asciiTheme="minorHAnsi" w:hAnsiTheme="minorHAnsi"/>
                <w:sz w:val="20"/>
              </w:rPr>
              <w:t>1</w:t>
            </w:r>
            <w:r>
              <w:rPr>
                <w:rFonts w:asciiTheme="minorHAnsi" w:hAnsiTheme="minorHAnsi"/>
                <w:sz w:val="20"/>
              </w:rPr>
              <w:t>.0</w:t>
            </w:r>
          </w:p>
        </w:tc>
        <w:tc>
          <w:tcPr>
            <w:tcW w:w="1845" w:type="dxa"/>
            <w:vAlign w:val="top"/>
          </w:tcPr>
          <w:p w14:paraId="3DF85AEB" w14:textId="77777777" w:rsidR="00F577F2" w:rsidRPr="00206434" w:rsidRDefault="00F577F2" w:rsidP="00F577F2">
            <w:pPr>
              <w:rPr>
                <w:rFonts w:asciiTheme="minorHAnsi" w:hAnsiTheme="minorHAnsi"/>
                <w:sz w:val="20"/>
              </w:rPr>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6507" w:type="dxa"/>
            <w:vAlign w:val="top"/>
          </w:tcPr>
          <w:p w14:paraId="4D70AD29" w14:textId="77777777" w:rsidR="00F577F2" w:rsidRPr="00206434" w:rsidRDefault="00F577F2" w:rsidP="00F577F2">
            <w:pPr>
              <w:rPr>
                <w:rFonts w:asciiTheme="minorHAnsi" w:hAnsiTheme="minorHAnsi"/>
                <w:sz w:val="20"/>
              </w:rPr>
            </w:pPr>
            <w:r w:rsidRPr="00206434">
              <w:rPr>
                <w:rFonts w:asciiTheme="minorHAnsi" w:hAnsiTheme="minorHAnsi"/>
                <w:sz w:val="20"/>
              </w:rPr>
              <w:t>Initial adoption</w:t>
            </w:r>
          </w:p>
        </w:tc>
      </w:tr>
    </w:tbl>
    <w:p w14:paraId="249BF8C6" w14:textId="7C301879" w:rsidR="00206434" w:rsidRPr="00B71A2B" w:rsidRDefault="00206434" w:rsidP="00A61CC2"/>
    <w:sectPr w:rsidR="00206434" w:rsidRPr="00B71A2B" w:rsidSect="00AB4B86">
      <w:pgSz w:w="11900" w:h="16840"/>
      <w:pgMar w:top="1381" w:right="1134" w:bottom="1021" w:left="1134" w:header="28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DB64E" w14:textId="77777777" w:rsidR="001611B4" w:rsidRDefault="001611B4" w:rsidP="008C7A19">
      <w:r>
        <w:separator/>
      </w:r>
    </w:p>
    <w:p w14:paraId="4C878841" w14:textId="77777777" w:rsidR="001611B4" w:rsidRDefault="001611B4"/>
    <w:p w14:paraId="06830F1E" w14:textId="77777777" w:rsidR="001611B4" w:rsidRDefault="001611B4"/>
  </w:endnote>
  <w:endnote w:type="continuationSeparator" w:id="0">
    <w:p w14:paraId="0C50361B" w14:textId="77777777" w:rsidR="001611B4" w:rsidRDefault="001611B4" w:rsidP="008C7A19">
      <w:r>
        <w:continuationSeparator/>
      </w:r>
    </w:p>
    <w:p w14:paraId="7C385364" w14:textId="77777777" w:rsidR="001611B4" w:rsidRDefault="001611B4"/>
    <w:p w14:paraId="17E41C44" w14:textId="77777777" w:rsidR="001611B4" w:rsidRDefault="001611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New Roman (Body CS)">
    <w:altName w:val="Times New Roman"/>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charset w:val="00"/>
    <w:family w:val="modern"/>
    <w:pitch w:val="fixed"/>
    <w:sig w:usb0="A00002EF" w:usb1="500078EB"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3A5F" w14:textId="77777777" w:rsidR="00843C68" w:rsidRDefault="00843C68" w:rsidP="00926E1B">
    <w:pPr>
      <w:framePr w:wrap="none" w:vAnchor="text" w:hAnchor="margin" w:xAlign="right" w:y="1"/>
    </w:pPr>
    <w:r>
      <w:fldChar w:fldCharType="begin"/>
    </w:r>
    <w:r>
      <w:instrText xml:space="preserve">PAGE  </w:instrText>
    </w:r>
    <w:r>
      <w:fldChar w:fldCharType="end"/>
    </w:r>
  </w:p>
  <w:p w14:paraId="0FE634FD" w14:textId="77777777" w:rsidR="00843C68" w:rsidRDefault="00843C68" w:rsidP="006E4980">
    <w:pPr>
      <w:ind w:right="360"/>
    </w:pPr>
  </w:p>
  <w:p w14:paraId="62A1F980" w14:textId="77777777" w:rsidR="00843C68" w:rsidRDefault="00843C68"/>
  <w:p w14:paraId="300079F4" w14:textId="77777777" w:rsidR="00843C68" w:rsidRDefault="00843C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A3FCC" w14:textId="77777777" w:rsidR="00843C68" w:rsidRPr="00872BFA" w:rsidRDefault="00843C68" w:rsidP="006E3FE5">
    <w:pPr>
      <w:ind w:right="360"/>
      <w:rPr>
        <w:szCs w:val="20"/>
      </w:rPr>
    </w:pPr>
    <w:r>
      <w:rPr>
        <w:noProof/>
        <w:szCs w:val="20"/>
        <w:lang w:val="en-IN" w:eastAsia="en-IN"/>
      </w:rPr>
      <mc:AlternateContent>
        <mc:Choice Requires="wps">
          <w:drawing>
            <wp:anchor distT="0" distB="0" distL="114300" distR="114300" simplePos="0" relativeHeight="251658240" behindDoc="0" locked="0" layoutInCell="1" allowOverlap="1" wp14:anchorId="7239D5BE" wp14:editId="2FC9D4AF">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0C8F86C0" w14:textId="77777777" w:rsidR="00843C68" w:rsidRPr="001F6981" w:rsidRDefault="00843C68" w:rsidP="00D061EC">
                          <w:pPr>
                            <w:ind w:right="360"/>
                            <w:rPr>
                              <w:i/>
                              <w:iCs/>
                              <w:szCs w:val="20"/>
                            </w:rPr>
                          </w:pPr>
                          <w:r w:rsidRPr="001F6981">
                            <w:rPr>
                              <w:i/>
                              <w:iCs/>
                              <w:szCs w:val="20"/>
                            </w:rPr>
                            <w:t>Climate Security and Sustainable Development</w:t>
                          </w:r>
                        </w:p>
                        <w:p w14:paraId="5D98A3F1" w14:textId="77777777" w:rsidR="00843C68" w:rsidRDefault="00843C68"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39D5BE" id="_x0000_t202" coordsize="21600,21600" o:spt="202" path="m,l,21600r21600,l21600,xe">
              <v:stroke joinstyle="miter"/>
              <v:path gradientshapeok="t" o:connecttype="rect"/>
            </v:shapetype>
            <v:shape id="Text Box 6" o:spid="_x0000_s1026" type="#_x0000_t202" style="position:absolute;margin-left:124.25pt;margin-top:14.95pt;width:300pt;height:2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" fillcolor="white [3201]" stroked="f" strokeweight=".5pt">
              <v:textbox>
                <w:txbxContent>
                  <w:p w14:paraId="0C8F86C0" w14:textId="77777777" w:rsidR="00843C68" w:rsidRPr="001F6981" w:rsidRDefault="00843C68" w:rsidP="00D061EC">
                    <w:pPr>
                      <w:ind w:right="360"/>
                      <w:rPr>
                        <w:i/>
                        <w:iCs/>
                        <w:szCs w:val="20"/>
                      </w:rPr>
                    </w:pPr>
                    <w:r w:rsidRPr="001F6981">
                      <w:rPr>
                        <w:i/>
                        <w:iCs/>
                        <w:szCs w:val="20"/>
                      </w:rPr>
                      <w:t>Climate Security and Sustainable Development</w:t>
                    </w:r>
                  </w:p>
                  <w:p w14:paraId="5D98A3F1" w14:textId="77777777" w:rsidR="00843C68" w:rsidRDefault="00843C68" w:rsidP="00D061EC"/>
                </w:txbxContent>
              </v:textbox>
            </v:shape>
          </w:pict>
        </mc:Fallback>
      </mc:AlternateContent>
    </w:r>
    <w:r>
      <w:rPr>
        <w:noProof/>
        <w:lang w:val="en-IN" w:eastAsia="en-IN"/>
      </w:rPr>
      <w:drawing>
        <wp:anchor distT="0" distB="0" distL="114300" distR="114300" simplePos="0" relativeHeight="251658241" behindDoc="0" locked="1" layoutInCell="1" allowOverlap="0" wp14:anchorId="6CF0FE63" wp14:editId="745BFA5F">
          <wp:simplePos x="0" y="0"/>
          <wp:positionH relativeFrom="margin">
            <wp:posOffset>0</wp:posOffset>
          </wp:positionH>
          <wp:positionV relativeFrom="bottomMargin">
            <wp:posOffset>252095</wp:posOffset>
          </wp:positionV>
          <wp:extent cx="1231200" cy="144000"/>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4060D84D" w14:textId="77777777" w:rsidR="00843C68" w:rsidRPr="00B01B0E" w:rsidRDefault="00843C68"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000A40D2">
      <w:rPr>
        <w:rFonts w:asciiTheme="minorHAnsi" w:hAnsiTheme="minorHAnsi"/>
        <w:noProof/>
        <w:sz w:val="18"/>
        <w:szCs w:val="18"/>
      </w:rPr>
      <w:t>81</w:t>
    </w:r>
    <w:r w:rsidRPr="00B01B0E">
      <w:rPr>
        <w:rFonts w:asciiTheme="minorHAnsi" w:hAnsiTheme="minorHAnsi"/>
        <w:sz w:val="18"/>
        <w:szCs w:val="18"/>
      </w:rPr>
      <w:fldChar w:fldCharType="end"/>
    </w:r>
  </w:p>
  <w:p w14:paraId="60EDCC55" w14:textId="77777777" w:rsidR="00843C68" w:rsidRDefault="00843C68"/>
  <w:p w14:paraId="3BBB8815" w14:textId="77777777" w:rsidR="00843C68" w:rsidRDefault="00843C6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22279" w14:textId="77777777" w:rsidR="00843C68" w:rsidRDefault="00843C68">
    <w:r w:rsidRPr="007B2737">
      <w:rPr>
        <w:noProof/>
        <w:lang w:val="en-IN" w:eastAsia="en-IN"/>
      </w:rPr>
      <mc:AlternateContent>
        <mc:Choice Requires="wps">
          <w:drawing>
            <wp:anchor distT="0" distB="0" distL="114300" distR="114300" simplePos="0" relativeHeight="251658245" behindDoc="0" locked="0" layoutInCell="1" allowOverlap="1" wp14:anchorId="44BECA69" wp14:editId="6667FD14">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3250F303" w14:textId="77777777" w:rsidR="00843C68" w:rsidRPr="001F6981" w:rsidRDefault="00843C68" w:rsidP="007B2737">
                          <w:pPr>
                            <w:ind w:right="360"/>
                            <w:rPr>
                              <w:i/>
                              <w:iCs/>
                              <w:szCs w:val="20"/>
                            </w:rPr>
                          </w:pPr>
                          <w:r w:rsidRPr="001F6981">
                            <w:rPr>
                              <w:i/>
                              <w:iCs/>
                              <w:szCs w:val="20"/>
                            </w:rPr>
                            <w:t>Climate Security and Sustainable Development</w:t>
                          </w:r>
                        </w:p>
                        <w:p w14:paraId="299D8616" w14:textId="77777777" w:rsidR="00843C68" w:rsidRDefault="00843C68"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BECA69" id="_x0000_t202" coordsize="21600,21600" o:spt="202" path="m,l,21600r21600,l21600,xe">
              <v:stroke joinstyle="miter"/>
              <v:path gradientshapeok="t" o:connecttype="rect"/>
            </v:shapetype>
            <v:shape id="Text Box 1" o:spid="_x0000_s1028" type="#_x0000_t202" style="position:absolute;margin-left:140.75pt;margin-top:-5.8pt;width:298.3pt;height:27.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" fillcolor="white [3201]" stroked="f" strokeweight=".5pt">
              <v:textbox>
                <w:txbxContent>
                  <w:p w14:paraId="3250F303" w14:textId="77777777" w:rsidR="00843C68" w:rsidRPr="001F6981" w:rsidRDefault="00843C68" w:rsidP="007B2737">
                    <w:pPr>
                      <w:ind w:right="360"/>
                      <w:rPr>
                        <w:i/>
                        <w:iCs/>
                        <w:szCs w:val="20"/>
                      </w:rPr>
                    </w:pPr>
                    <w:r w:rsidRPr="001F6981">
                      <w:rPr>
                        <w:i/>
                        <w:iCs/>
                        <w:szCs w:val="20"/>
                      </w:rPr>
                      <w:t>Climate Security and Sustainable Development</w:t>
                    </w:r>
                  </w:p>
                  <w:p w14:paraId="299D8616" w14:textId="77777777" w:rsidR="00843C68" w:rsidRDefault="00843C68" w:rsidP="007B2737"/>
                </w:txbxContent>
              </v:textbox>
            </v:shape>
          </w:pict>
        </mc:Fallback>
      </mc:AlternateContent>
    </w:r>
    <w:r>
      <w:rPr>
        <w:noProof/>
        <w:lang w:val="en-IN" w:eastAsia="en-IN"/>
        <w14:cntxtAlts w14:val="0"/>
      </w:rPr>
      <w:drawing>
        <wp:anchor distT="0" distB="0" distL="114300" distR="114300" simplePos="0" relativeHeight="251658247" behindDoc="0" locked="0" layoutInCell="1" allowOverlap="1" wp14:anchorId="3E64C76D" wp14:editId="3B436E4D">
          <wp:simplePos x="0" y="0"/>
          <wp:positionH relativeFrom="column">
            <wp:posOffset>0</wp:posOffset>
          </wp:positionH>
          <wp:positionV relativeFrom="bottomMargin">
            <wp:posOffset>252095</wp:posOffset>
          </wp:positionV>
          <wp:extent cx="1222244" cy="1440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0" distL="114300" distR="114300" simplePos="0" relativeHeight="251658243" behindDoc="0" locked="0" layoutInCell="1" allowOverlap="1" wp14:anchorId="24EB4150" wp14:editId="70355C85">
          <wp:simplePos x="0" y="0"/>
          <wp:positionH relativeFrom="margin">
            <wp:posOffset>4518660</wp:posOffset>
          </wp:positionH>
          <wp:positionV relativeFrom="margin">
            <wp:posOffset>10076263</wp:posOffset>
          </wp:positionV>
          <wp:extent cx="1816100" cy="211455"/>
          <wp:effectExtent l="0" t="0" r="0" b="444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val="en-IN" w:eastAsia="en-IN"/>
      </w:rPr>
      <w:drawing>
        <wp:anchor distT="0" distB="0" distL="114300" distR="114300" simplePos="0" relativeHeight="251658242" behindDoc="0" locked="0" layoutInCell="1" allowOverlap="1" wp14:anchorId="4A2B5EF0" wp14:editId="7CE60A81">
          <wp:simplePos x="0" y="0"/>
          <wp:positionH relativeFrom="column">
            <wp:posOffset>225590</wp:posOffset>
          </wp:positionH>
          <wp:positionV relativeFrom="paragraph">
            <wp:posOffset>5165449</wp:posOffset>
          </wp:positionV>
          <wp:extent cx="3869635" cy="769085"/>
          <wp:effectExtent l="0" t="0" r="4445" b="57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C6D2A" w14:textId="77777777" w:rsidR="001611B4" w:rsidRDefault="001611B4" w:rsidP="008C7A19">
      <w:r>
        <w:separator/>
      </w:r>
    </w:p>
    <w:p w14:paraId="0594BA5B" w14:textId="77777777" w:rsidR="001611B4" w:rsidRDefault="001611B4"/>
    <w:p w14:paraId="35BDDD39" w14:textId="77777777" w:rsidR="001611B4" w:rsidRDefault="001611B4"/>
  </w:footnote>
  <w:footnote w:type="continuationSeparator" w:id="0">
    <w:p w14:paraId="5C4BCFF3" w14:textId="77777777" w:rsidR="001611B4" w:rsidRDefault="001611B4" w:rsidP="008C7A19">
      <w:r>
        <w:continuationSeparator/>
      </w:r>
    </w:p>
    <w:p w14:paraId="63757FA8" w14:textId="77777777" w:rsidR="001611B4" w:rsidRDefault="001611B4"/>
    <w:p w14:paraId="2DAF3CD4" w14:textId="77777777" w:rsidR="001611B4" w:rsidRDefault="001611B4"/>
  </w:footnote>
  <w:footnote w:id="1">
    <w:p w14:paraId="50F6DF26" w14:textId="77777777" w:rsidR="009C21FD" w:rsidRPr="00451A47" w:rsidRDefault="009C21FD" w:rsidP="009C21FD">
      <w:pPr>
        <w:pStyle w:val="FootnoteText"/>
        <w:rPr>
          <w:lang w:val="en-IN"/>
        </w:rPr>
      </w:pPr>
      <w:r>
        <w:rPr>
          <w:rStyle w:val="FootnoteReference"/>
        </w:rPr>
        <w:footnoteRef/>
      </w:r>
      <w:r>
        <w:t xml:space="preserve"> </w:t>
      </w:r>
      <w:hyperlink r:id="rId1" w:history="1">
        <w:r w:rsidRPr="00553AF1">
          <w:rPr>
            <w:rStyle w:val="Hyperlink"/>
            <w:rFonts w:ascii="Verdana" w:hAnsi="Verdana"/>
            <w:sz w:val="16"/>
          </w:rPr>
          <w:t>https://globalgoals.goldstandard.org/standards/101_V2.0_PAR_Principles-Requirements.pdf</w:t>
        </w:r>
      </w:hyperlink>
      <w:r>
        <w:t xml:space="preserve"> </w:t>
      </w:r>
    </w:p>
  </w:footnote>
  <w:footnote w:id="2">
    <w:p w14:paraId="29DB9264" w14:textId="77777777" w:rsidR="009C21FD" w:rsidRPr="002A227B" w:rsidRDefault="009C21FD" w:rsidP="009C21FD">
      <w:pPr>
        <w:pStyle w:val="FootnoteText"/>
        <w:rPr>
          <w:lang w:val="en-IN"/>
        </w:rPr>
      </w:pPr>
      <w:r>
        <w:rPr>
          <w:rStyle w:val="FootnoteReference"/>
        </w:rPr>
        <w:footnoteRef/>
      </w:r>
      <w:r>
        <w:t xml:space="preserve"> </w:t>
      </w:r>
      <w:hyperlink r:id="rId2" w:history="1">
        <w:r w:rsidRPr="00553AF1">
          <w:rPr>
            <w:rStyle w:val="Hyperlink"/>
            <w:rFonts w:ascii="Verdana" w:hAnsi="Verdana"/>
            <w:sz w:val="16"/>
          </w:rPr>
          <w:t>https://globalgoals.goldstandard.org/standards/201_V1.2_AR_Community-Services-Activity-Requirements.pdf</w:t>
        </w:r>
      </w:hyperlink>
      <w:r>
        <w:t xml:space="preserve"> </w:t>
      </w:r>
    </w:p>
  </w:footnote>
  <w:footnote w:id="3">
    <w:p w14:paraId="678BDB25" w14:textId="77777777" w:rsidR="009C21FD" w:rsidRPr="007E2220" w:rsidRDefault="009C21FD" w:rsidP="009C21FD">
      <w:pPr>
        <w:pStyle w:val="FootnoteText"/>
        <w:rPr>
          <w:lang w:val="en-IN"/>
        </w:rPr>
      </w:pPr>
      <w:r>
        <w:rPr>
          <w:rStyle w:val="FootnoteReference"/>
        </w:rPr>
        <w:footnoteRef/>
      </w:r>
      <w:r>
        <w:t xml:space="preserve"> </w:t>
      </w:r>
      <w:hyperlink r:id="rId3" w:history="1">
        <w:r w:rsidRPr="00553AF1">
          <w:rPr>
            <w:rStyle w:val="Hyperlink"/>
            <w:rFonts w:ascii="Verdana" w:hAnsi="Verdana"/>
            <w:sz w:val="16"/>
          </w:rPr>
          <w:t>https://globalgoals.goldstandard.org/407-ee-ics-technologies-and-practices-to-displace-decentrilized-thermal-energy-tpddtec-consumption/</w:t>
        </w:r>
      </w:hyperlink>
      <w:r>
        <w:t xml:space="preserve"> </w:t>
      </w:r>
    </w:p>
  </w:footnote>
  <w:footnote w:id="4">
    <w:p w14:paraId="3DBF937F" w14:textId="3E1466C4" w:rsidR="00AB5EE5" w:rsidRDefault="00AB5EE5" w:rsidP="00AB5EE5">
      <w:pPr>
        <w:pStyle w:val="FootnoteText"/>
      </w:pPr>
      <w:r>
        <w:rPr>
          <w:rStyle w:val="FootnoteReference"/>
        </w:rPr>
        <w:footnoteRef/>
      </w:r>
      <w:r>
        <w:t xml:space="preserve"> </w:t>
      </w:r>
      <w:hyperlink r:id="rId4" w:history="1">
        <w:r w:rsidR="00EF5186" w:rsidRPr="00FF175C">
          <w:rPr>
            <w:rStyle w:val="Hyperlink"/>
            <w:rFonts w:ascii="Verdana" w:hAnsi="Verdana"/>
            <w:sz w:val="16"/>
          </w:rPr>
          <w:t>https://www.mapsofworld.com/lat_long/nigeria-lat-long.html</w:t>
        </w:r>
      </w:hyperlink>
      <w:r w:rsidR="00EF5186">
        <w:t xml:space="preserve"> </w:t>
      </w:r>
    </w:p>
  </w:footnote>
  <w:footnote w:id="5">
    <w:p w14:paraId="7948D30E" w14:textId="661E54A5" w:rsidR="00140E42" w:rsidRDefault="00140E42" w:rsidP="00140E42">
      <w:pPr>
        <w:pStyle w:val="FootnoteText"/>
      </w:pPr>
      <w:r>
        <w:rPr>
          <w:rStyle w:val="FootnoteReference"/>
        </w:rPr>
        <w:footnoteRef/>
      </w:r>
      <w:r>
        <w:t xml:space="preserve"> </w:t>
      </w:r>
      <w:hyperlink r:id="rId5" w:history="1">
        <w:r w:rsidR="00111EF6" w:rsidRPr="00E0079A">
          <w:rPr>
            <w:rStyle w:val="Hyperlink"/>
            <w:rFonts w:ascii="Verdana" w:hAnsi="Verdana"/>
            <w:sz w:val="16"/>
          </w:rPr>
          <w:t>https://www.infoplease.com/atlas/africa/nigeria-map</w:t>
        </w:r>
      </w:hyperlink>
    </w:p>
    <w:p w14:paraId="4D2019F6" w14:textId="77777777" w:rsidR="00111EF6" w:rsidRDefault="00111EF6" w:rsidP="00140E42">
      <w:pPr>
        <w:pStyle w:val="FootnoteText"/>
      </w:pPr>
    </w:p>
  </w:footnote>
  <w:footnote w:id="6">
    <w:p w14:paraId="3DADF7F0" w14:textId="61DE4D69" w:rsidR="00111EF6" w:rsidRDefault="477EEDBE" w:rsidP="477EEDBE">
      <w:pPr>
        <w:pStyle w:val="FootnoteText"/>
      </w:pPr>
      <w:r w:rsidRPr="477EEDBE">
        <w:rPr>
          <w:rStyle w:val="FootnoteReference"/>
        </w:rPr>
        <w:footnoteRef/>
      </w:r>
      <w:r w:rsidRPr="477EEDBE">
        <w:rPr>
          <w:sz w:val="18"/>
          <w:szCs w:val="18"/>
        </w:rPr>
        <w:t xml:space="preserve"> </w:t>
      </w:r>
      <w:hyperlink r:id="rId6" w:history="1">
        <w:r w:rsidR="00E35F1E" w:rsidRPr="00111EF6">
          <w:t>https://cigrjournal.org/index.php/Ejounral/article/view/3037/2106</w:t>
        </w:r>
      </w:hyperlink>
    </w:p>
    <w:p w14:paraId="3F6DFCC1" w14:textId="5C3A2518" w:rsidR="477EEDBE" w:rsidRDefault="00E35F1E" w:rsidP="477EEDBE">
      <w:pPr>
        <w:pStyle w:val="FootnoteText"/>
        <w:rPr>
          <w:sz w:val="18"/>
          <w:szCs w:val="18"/>
        </w:rPr>
      </w:pPr>
      <w:r>
        <w:rPr>
          <w:sz w:val="18"/>
          <w:szCs w:val="18"/>
        </w:rPr>
        <w:t xml:space="preserve"> </w:t>
      </w:r>
    </w:p>
  </w:footnote>
  <w:footnote w:id="7">
    <w:p w14:paraId="026332F7" w14:textId="7983C89A" w:rsidR="000D2F5B" w:rsidRPr="000D2F5B" w:rsidRDefault="000D2F5B">
      <w:pPr>
        <w:pStyle w:val="FootnoteText"/>
      </w:pPr>
      <w:r>
        <w:rPr>
          <w:rStyle w:val="FootnoteReference"/>
        </w:rPr>
        <w:footnoteRef/>
      </w:r>
      <w:r>
        <w:t xml:space="preserve"> As per the project KPT results</w:t>
      </w:r>
    </w:p>
  </w:footnote>
  <w:footnote w:id="8">
    <w:p w14:paraId="2F377FBC" w14:textId="0BA71BF1" w:rsidR="00B90889" w:rsidRDefault="00B90889">
      <w:pPr>
        <w:pStyle w:val="FootnoteText"/>
      </w:pPr>
      <w:r>
        <w:rPr>
          <w:rStyle w:val="FootnoteReference"/>
        </w:rPr>
        <w:footnoteRef/>
      </w:r>
      <w:r>
        <w:t xml:space="preserve"> </w:t>
      </w:r>
      <w:r w:rsidRPr="00B90889">
        <w:t>https://www.rmrdc.gov.ng/</w:t>
      </w:r>
    </w:p>
    <w:p w14:paraId="7488BB5F" w14:textId="77777777" w:rsidR="00B90889" w:rsidRPr="00B90889" w:rsidRDefault="00B90889">
      <w:pPr>
        <w:pStyle w:val="FootnoteText"/>
      </w:pPr>
    </w:p>
  </w:footnote>
  <w:footnote w:id="9">
    <w:p w14:paraId="6C43C36B" w14:textId="2F189673" w:rsidR="477EEDBE" w:rsidRDefault="477EEDBE" w:rsidP="477EEDBE">
      <w:pPr>
        <w:pStyle w:val="FootnoteText"/>
      </w:pPr>
      <w:r w:rsidRPr="477EEDBE">
        <w:rPr>
          <w:rStyle w:val="FootnoteReference"/>
        </w:rPr>
        <w:footnoteRef/>
      </w:r>
      <w:r>
        <w:t xml:space="preserve"> </w:t>
      </w:r>
      <w:hyperlink r:id="rId7">
        <w:r w:rsidRPr="477EEDBE">
          <w:rPr>
            <w:rStyle w:val="Hyperlink"/>
            <w:sz w:val="18"/>
            <w:szCs w:val="18"/>
          </w:rPr>
          <w:t>Reduced emissions from cooking and heating – Technologies and Practices to dsplace Decentralised Thermal Energy Consumption (TPDDTEC) – Gold Standard for the Global Goals</w:t>
        </w:r>
      </w:hyperlink>
    </w:p>
  </w:footnote>
  <w:footnote w:id="10">
    <w:p w14:paraId="2525D1FA" w14:textId="77777777" w:rsidR="00766795" w:rsidRPr="008652C9" w:rsidRDefault="00766795" w:rsidP="00766795">
      <w:pPr>
        <w:pStyle w:val="FootnoteText"/>
        <w:rPr>
          <w:lang w:val="en-IN"/>
        </w:rPr>
      </w:pPr>
      <w:r>
        <w:rPr>
          <w:rStyle w:val="FootnoteReference"/>
        </w:rPr>
        <w:footnoteRef/>
      </w:r>
      <w:r>
        <w:t xml:space="preserve"> </w:t>
      </w:r>
      <w:hyperlink r:id="rId8" w:history="1">
        <w:r w:rsidRPr="00E7124D">
          <w:rPr>
            <w:rStyle w:val="Hyperlink"/>
            <w:rFonts w:ascii="Verdana" w:hAnsi="Verdana"/>
            <w:sz w:val="16"/>
          </w:rPr>
          <w:t>Reduced emissions from cooking and heating – Technologies and Practices to d</w:t>
        </w:r>
        <w:r>
          <w:rPr>
            <w:rStyle w:val="Hyperlink"/>
            <w:rFonts w:ascii="Verdana" w:hAnsi="Verdana"/>
            <w:sz w:val="16"/>
          </w:rPr>
          <w:t>i</w:t>
        </w:r>
        <w:r w:rsidRPr="00E7124D">
          <w:rPr>
            <w:rStyle w:val="Hyperlink"/>
            <w:rFonts w:ascii="Verdana" w:hAnsi="Verdana"/>
            <w:sz w:val="16"/>
          </w:rPr>
          <w:t>splace Decentralized Thermal Energy Consumption (TPDDTEC) – Gold Standard for the Global Goals</w:t>
        </w:r>
      </w:hyperlink>
    </w:p>
  </w:footnote>
  <w:footnote w:id="11">
    <w:p w14:paraId="59EDDAA5" w14:textId="54010860" w:rsidR="00B0136E" w:rsidRPr="00B0136E" w:rsidRDefault="00B0136E">
      <w:pPr>
        <w:pStyle w:val="FootnoteText"/>
        <w:rPr>
          <w:lang w:val="en-IN"/>
        </w:rPr>
      </w:pPr>
      <w:r>
        <w:rPr>
          <w:rStyle w:val="FootnoteReference"/>
        </w:rPr>
        <w:footnoteRef/>
      </w:r>
      <w:r>
        <w:t xml:space="preserve"> </w:t>
      </w:r>
      <w:r w:rsidRPr="00B0136E">
        <w:t>https://globalgoals.goldstandard.org/407-ee-ics-technologies-and-practices-to-displace-decentrilized-thermal-energy-tpddtec-consumption/</w:t>
      </w:r>
    </w:p>
  </w:footnote>
  <w:footnote w:id="12">
    <w:p w14:paraId="79A2DB56" w14:textId="77777777" w:rsidR="00843C68" w:rsidRDefault="00843C68">
      <w:pPr>
        <w:pStyle w:val="FootnoteText"/>
      </w:pPr>
      <w:r>
        <w:rPr>
          <w:rStyle w:val="FootnoteReference"/>
        </w:rPr>
        <w:footnoteRef/>
      </w:r>
      <w:r>
        <w:t xml:space="preserve"> </w:t>
      </w:r>
      <w:r w:rsidRPr="00A34910">
        <w:t>https://globalgoals.goldstandard.org/standards/407G_V2.0_EE_ICS_TPDDTEC_Usage-guidelines.pdf</w:t>
      </w:r>
    </w:p>
  </w:footnote>
  <w:footnote w:id="13">
    <w:p w14:paraId="113E948B" w14:textId="77777777" w:rsidR="00843C68" w:rsidRDefault="00843C68">
      <w:pPr>
        <w:pStyle w:val="FootnoteText"/>
      </w:pPr>
      <w:r>
        <w:rPr>
          <w:rStyle w:val="FootnoteReference"/>
        </w:rPr>
        <w:footnoteRef/>
      </w:r>
      <w:r>
        <w:t xml:space="preserve"> </w:t>
      </w:r>
      <w:r w:rsidRPr="00734E42">
        <w:t>https://globalgoals.goldstandard.org/standards/201_V1.2_AR_Community-Services-Activity-Requirements.pdf</w:t>
      </w:r>
    </w:p>
  </w:footnote>
  <w:footnote w:id="14">
    <w:p w14:paraId="135FECBE" w14:textId="77777777" w:rsidR="00843C68" w:rsidRDefault="00843C68">
      <w:pPr>
        <w:pStyle w:val="FootnoteText"/>
      </w:pPr>
      <w:r>
        <w:rPr>
          <w:rStyle w:val="FootnoteReference"/>
        </w:rPr>
        <w:footnoteRef/>
      </w:r>
      <w:r>
        <w:t xml:space="preserve"> </w:t>
      </w:r>
      <w:r w:rsidRPr="00A34910">
        <w:t>https://cdm.unfccc.int/methodologies/PAmethodologies/tools/am-tool-30-v4.0.pdf</w:t>
      </w:r>
    </w:p>
  </w:footnote>
  <w:footnote w:id="15">
    <w:p w14:paraId="2B7C3A40" w14:textId="77777777" w:rsidR="00843C68" w:rsidRDefault="00843C68">
      <w:pPr>
        <w:pStyle w:val="FootnoteText"/>
      </w:pPr>
      <w:r>
        <w:rPr>
          <w:rStyle w:val="FootnoteReference"/>
        </w:rPr>
        <w:footnoteRef/>
      </w:r>
      <w:r>
        <w:t xml:space="preserve"> https://cdm.unfccc.int/methodologies/documentation/meth_booklet.pdf</w:t>
      </w:r>
    </w:p>
  </w:footnote>
  <w:footnote w:id="16">
    <w:p w14:paraId="053B9651" w14:textId="77777777" w:rsidR="00843C68" w:rsidRDefault="00843C68">
      <w:pPr>
        <w:pStyle w:val="FootnoteText"/>
      </w:pPr>
      <w:r>
        <w:rPr>
          <w:rStyle w:val="FootnoteReference"/>
        </w:rPr>
        <w:footnoteRef/>
      </w:r>
      <w:r>
        <w:t xml:space="preserve"> </w:t>
      </w:r>
      <w:hyperlink r:id="rId9" w:anchor="AMS_II_G">
        <w:r w:rsidRPr="008A3D82">
          <w:rPr>
            <w:rStyle w:val="Hyperlink"/>
            <w:color w:val="auto"/>
            <w:sz w:val="16"/>
            <w:szCs w:val="16"/>
          </w:rPr>
          <w:t>meth_booklet.pdf (unfccc.int)</w:t>
        </w:r>
      </w:hyperlink>
    </w:p>
  </w:footnote>
  <w:footnote w:id="17">
    <w:p w14:paraId="1460FAA9" w14:textId="285C846F" w:rsidR="477EEDBE" w:rsidRDefault="477EEDBE" w:rsidP="477EEDBE">
      <w:pPr>
        <w:pStyle w:val="FootnoteText"/>
      </w:pPr>
      <w:r w:rsidRPr="477EEDBE">
        <w:rPr>
          <w:rStyle w:val="FootnoteReference"/>
        </w:rPr>
        <w:footnoteRef/>
      </w:r>
      <w:r>
        <w:t xml:space="preserve"> </w:t>
      </w:r>
      <w:hyperlink r:id="rId10">
        <w:r w:rsidRPr="477EEDBE">
          <w:rPr>
            <w:rStyle w:val="Hyperlink"/>
            <w:sz w:val="18"/>
            <w:szCs w:val="18"/>
          </w:rPr>
          <w:t>EB115_repan22_TOOL30_v04.0 (unfccc.int)</w:t>
        </w:r>
      </w:hyperlink>
    </w:p>
  </w:footnote>
  <w:footnote w:id="18">
    <w:p w14:paraId="50E901F7" w14:textId="767E59D4" w:rsidR="006C370E" w:rsidRPr="006C370E" w:rsidRDefault="006C370E">
      <w:pPr>
        <w:pStyle w:val="FootnoteText"/>
        <w:rPr>
          <w:lang w:val="en-IN"/>
        </w:rPr>
      </w:pPr>
      <w:r>
        <w:rPr>
          <w:rStyle w:val="FootnoteReference"/>
        </w:rPr>
        <w:footnoteRef/>
      </w:r>
      <w:r>
        <w:t xml:space="preserve"> </w:t>
      </w:r>
      <w:hyperlink r:id="rId11" w:history="1">
        <w:r w:rsidRPr="006C370E">
          <w:rPr>
            <w:rStyle w:val="Hyperlink"/>
            <w:rFonts w:ascii="Verdana" w:hAnsi="Verdana"/>
            <w:sz w:val="16"/>
          </w:rPr>
          <w:t>RULE UPDATE - fNRB application for GS4GG certification</w:t>
        </w:r>
      </w:hyperlink>
    </w:p>
  </w:footnote>
  <w:footnote w:id="19">
    <w:p w14:paraId="74AAACFB" w14:textId="462B9713" w:rsidR="001835DC" w:rsidRPr="001835DC" w:rsidRDefault="001835DC">
      <w:pPr>
        <w:pStyle w:val="FootnoteText"/>
        <w:rPr>
          <w:lang w:val="en-IN"/>
        </w:rPr>
      </w:pPr>
      <w:r>
        <w:rPr>
          <w:rStyle w:val="FootnoteReference"/>
        </w:rPr>
        <w:footnoteRef/>
      </w:r>
      <w:r>
        <w:t xml:space="preserve"> </w:t>
      </w:r>
      <w:r w:rsidRPr="001835DC">
        <w:t>https://globalgoals.goldstandard.org/standards/407_V4.0_EE_ICS_Reduced-Emissions-from-Cooking-and-Heating-TPDDTEC.pdf</w:t>
      </w:r>
    </w:p>
  </w:footnote>
  <w:footnote w:id="20">
    <w:p w14:paraId="67DA6D0C" w14:textId="2F01E063" w:rsidR="00170E19" w:rsidRPr="00170E19" w:rsidRDefault="00170E19">
      <w:pPr>
        <w:pStyle w:val="FootnoteText"/>
        <w:rPr>
          <w:lang w:val="en-IN"/>
        </w:rPr>
      </w:pPr>
      <w:r>
        <w:rPr>
          <w:rStyle w:val="FootnoteReference"/>
        </w:rPr>
        <w:footnoteRef/>
      </w:r>
      <w:r>
        <w:t xml:space="preserve"> </w:t>
      </w:r>
      <w:hyperlink r:id="rId12" w:history="1">
        <w:r w:rsidRPr="00B83692">
          <w:rPr>
            <w:rStyle w:val="Hyperlink"/>
            <w:rFonts w:ascii="Verdana" w:hAnsi="Verdana"/>
            <w:sz w:val="16"/>
          </w:rPr>
          <w:t>https://globalgoals.goldstandard.org/standards/407_V4.0_EE_ICS_Reduced-Emissions-from-Cooking-and-Heating-TPDDTEC.pdf</w:t>
        </w:r>
      </w:hyperlink>
      <w:r>
        <w:t xml:space="preserve"> </w:t>
      </w:r>
    </w:p>
  </w:footnote>
  <w:footnote w:id="21">
    <w:p w14:paraId="6FAD1EEE" w14:textId="6BAD249F" w:rsidR="00D41ED6" w:rsidRPr="00D41ED6" w:rsidRDefault="00D41ED6">
      <w:pPr>
        <w:pStyle w:val="FootnoteText"/>
        <w:rPr>
          <w:lang w:val="en-IN"/>
        </w:rPr>
      </w:pPr>
      <w:r>
        <w:rPr>
          <w:rStyle w:val="FootnoteReference"/>
        </w:rPr>
        <w:footnoteRef/>
      </w:r>
      <w:r>
        <w:t xml:space="preserve"> </w:t>
      </w:r>
      <w:hyperlink r:id="rId13" w:history="1">
        <w:r w:rsidRPr="00302972">
          <w:rPr>
            <w:rStyle w:val="Hyperlink"/>
            <w:rFonts w:ascii="Verdana" w:hAnsi="Verdana"/>
            <w:sz w:val="16"/>
          </w:rPr>
          <w:t>https://globalgoals.goldstandard.org/407-4-tpddtec-er-calculation-tool/</w:t>
        </w:r>
      </w:hyperlink>
    </w:p>
  </w:footnote>
  <w:footnote w:id="22">
    <w:p w14:paraId="6832E2A5" w14:textId="77777777" w:rsidR="00107913" w:rsidRPr="00170E19" w:rsidRDefault="00107913" w:rsidP="00107913">
      <w:pPr>
        <w:pStyle w:val="FootnoteText"/>
        <w:rPr>
          <w:lang w:val="en-IN"/>
        </w:rPr>
      </w:pPr>
      <w:r>
        <w:rPr>
          <w:rStyle w:val="FootnoteReference"/>
        </w:rPr>
        <w:footnoteRef/>
      </w:r>
      <w:r>
        <w:t xml:space="preserve"> </w:t>
      </w:r>
      <w:hyperlink r:id="rId14" w:history="1">
        <w:r w:rsidRPr="00B83692">
          <w:rPr>
            <w:rStyle w:val="Hyperlink"/>
            <w:rFonts w:ascii="Verdana" w:hAnsi="Verdana"/>
            <w:sz w:val="16"/>
          </w:rPr>
          <w:t>https://globalgoals.goldstandard.org/standards/407_V4.0_EE_ICS_Reduced-Emissions-from-Cooking-and-Heating-TPDDTEC.pdf</w:t>
        </w:r>
      </w:hyperlink>
      <w:r>
        <w:t xml:space="preserve"> </w:t>
      </w:r>
    </w:p>
  </w:footnote>
  <w:footnote w:id="23">
    <w:p w14:paraId="7B78C95D" w14:textId="77777777" w:rsidR="00D772FA" w:rsidRPr="00170E19" w:rsidRDefault="00D772FA" w:rsidP="00D772FA">
      <w:pPr>
        <w:pStyle w:val="FootnoteText"/>
        <w:rPr>
          <w:lang w:val="en-IN"/>
        </w:rPr>
      </w:pPr>
      <w:r>
        <w:rPr>
          <w:rStyle w:val="FootnoteReference"/>
        </w:rPr>
        <w:footnoteRef/>
      </w:r>
      <w:r>
        <w:t xml:space="preserve"> </w:t>
      </w:r>
      <w:hyperlink r:id="rId15" w:history="1">
        <w:r w:rsidRPr="00B83692">
          <w:rPr>
            <w:rStyle w:val="Hyperlink"/>
            <w:rFonts w:ascii="Verdana" w:hAnsi="Verdana"/>
            <w:sz w:val="16"/>
          </w:rPr>
          <w:t>https://globalgoals.goldstandard.org/standards/407_V4.0_EE_ICS_Reduced-Emissions-from-Cooking-and-Heating-TPDDTEC.pdf</w:t>
        </w:r>
      </w:hyperlink>
      <w:r>
        <w:t xml:space="preserve"> </w:t>
      </w:r>
    </w:p>
  </w:footnote>
  <w:footnote w:id="24">
    <w:p w14:paraId="2F0DEF93" w14:textId="77777777" w:rsidR="00B43AD4" w:rsidRDefault="00B43AD4" w:rsidP="00B43AD4">
      <w:pPr>
        <w:pStyle w:val="FootnoteText"/>
      </w:pPr>
      <w:r>
        <w:rPr>
          <w:rStyle w:val="FootnoteReference"/>
        </w:rPr>
        <w:footnoteRef/>
      </w:r>
      <w:r>
        <w:t xml:space="preserve"> </w:t>
      </w:r>
      <w:hyperlink r:id="rId16" w:history="1">
        <w:r w:rsidRPr="00A56A50">
          <w:rPr>
            <w:rStyle w:val="Hyperlink"/>
            <w:sz w:val="14"/>
            <w:szCs w:val="14"/>
          </w:rPr>
          <w:t>Meth_GC48_(ver04.0).pdf (unfccc.int)</w:t>
        </w:r>
      </w:hyperlink>
    </w:p>
  </w:footnote>
  <w:footnote w:id="25">
    <w:p w14:paraId="44ACAA80" w14:textId="77777777" w:rsidR="00B43AD4" w:rsidRDefault="00B43AD4" w:rsidP="00B43AD4">
      <w:pPr>
        <w:pStyle w:val="FootnoteText"/>
      </w:pPr>
      <w:r>
        <w:rPr>
          <w:rStyle w:val="FootnoteReference"/>
        </w:rPr>
        <w:footnoteRef/>
      </w:r>
      <w:r>
        <w:t xml:space="preserve"> </w:t>
      </w:r>
      <w:hyperlink r:id="rId17" w:history="1">
        <w:r w:rsidRPr="006576AC">
          <w:rPr>
            <w:rStyle w:val="Hyperlink"/>
            <w:color w:val="3C3C3C" w:themeColor="text1" w:themeShade="BF"/>
            <w:sz w:val="16"/>
            <w:szCs w:val="16"/>
          </w:rPr>
          <w:t>Meth_GC48_(ver04.0).pdf (unfccc.int)</w:t>
        </w:r>
      </w:hyperlink>
    </w:p>
  </w:footnote>
  <w:footnote w:id="26">
    <w:p w14:paraId="2BCF0D66" w14:textId="29861080" w:rsidR="00750C48" w:rsidRPr="00750C48" w:rsidRDefault="00750C48">
      <w:pPr>
        <w:pStyle w:val="FootnoteText"/>
        <w:rPr>
          <w:lang w:val="en-IN"/>
        </w:rPr>
      </w:pPr>
      <w:r>
        <w:rPr>
          <w:rStyle w:val="FootnoteReference"/>
        </w:rPr>
        <w:footnoteRef/>
      </w:r>
      <w:r>
        <w:t xml:space="preserve"> </w:t>
      </w:r>
      <w:hyperlink r:id="rId18" w:history="1">
        <w:r w:rsidR="00945EC4" w:rsidRPr="00CF51AC">
          <w:rPr>
            <w:rStyle w:val="Hyperlink"/>
            <w:rFonts w:ascii="Verdana" w:hAnsi="Verdana"/>
            <w:sz w:val="16"/>
          </w:rPr>
          <w:t>https://www.wrapanigeria.org/revised-2021-2026-national-gender-policy/</w:t>
        </w:r>
      </w:hyperlink>
      <w:r w:rsidR="00945EC4">
        <w:t xml:space="preserve"> </w:t>
      </w:r>
    </w:p>
  </w:footnote>
  <w:footnote w:id="27">
    <w:p w14:paraId="6937063F" w14:textId="77777777" w:rsidR="0090497A" w:rsidRPr="00451A47" w:rsidRDefault="0090497A" w:rsidP="0090497A">
      <w:pPr>
        <w:pStyle w:val="FootnoteText"/>
        <w:rPr>
          <w:lang w:val="en-IN"/>
        </w:rPr>
      </w:pPr>
      <w:r>
        <w:rPr>
          <w:rStyle w:val="FootnoteReference"/>
        </w:rPr>
        <w:footnoteRef/>
      </w:r>
      <w:r>
        <w:t xml:space="preserve"> </w:t>
      </w:r>
      <w:hyperlink r:id="rId19" w:history="1">
        <w:r w:rsidRPr="00553AF1">
          <w:rPr>
            <w:rStyle w:val="Hyperlink"/>
            <w:rFonts w:ascii="Verdana" w:hAnsi="Verdana"/>
            <w:sz w:val="16"/>
          </w:rPr>
          <w:t>https://globalgoals.goldstandard.org/standards/101_V2.0_PAR_Principles-Requirements.pdf</w:t>
        </w:r>
      </w:hyperlink>
      <w:r>
        <w:t xml:space="preserve"> </w:t>
      </w:r>
    </w:p>
  </w:footnote>
  <w:footnote w:id="28">
    <w:p w14:paraId="7EF77F9E" w14:textId="77777777" w:rsidR="0090497A" w:rsidRPr="002A227B" w:rsidRDefault="0090497A" w:rsidP="0090497A">
      <w:pPr>
        <w:pStyle w:val="FootnoteText"/>
        <w:rPr>
          <w:lang w:val="en-IN"/>
        </w:rPr>
      </w:pPr>
      <w:r>
        <w:rPr>
          <w:rStyle w:val="FootnoteReference"/>
        </w:rPr>
        <w:footnoteRef/>
      </w:r>
      <w:r>
        <w:t xml:space="preserve"> </w:t>
      </w:r>
      <w:hyperlink r:id="rId20" w:history="1">
        <w:r w:rsidRPr="00553AF1">
          <w:rPr>
            <w:rStyle w:val="Hyperlink"/>
            <w:rFonts w:ascii="Verdana" w:hAnsi="Verdana"/>
            <w:sz w:val="16"/>
          </w:rPr>
          <w:t>https://globalgoals.goldstandard.org/standards/201_V1.2_AR_Community-Services-Activity-Requirements.pdf</w:t>
        </w:r>
      </w:hyperlink>
      <w:r>
        <w:t xml:space="preserve"> </w:t>
      </w:r>
    </w:p>
  </w:footnote>
  <w:footnote w:id="29">
    <w:p w14:paraId="77E7BD57" w14:textId="77777777" w:rsidR="0090497A" w:rsidRPr="007E2220" w:rsidRDefault="0090497A" w:rsidP="0090497A">
      <w:pPr>
        <w:pStyle w:val="FootnoteText"/>
        <w:rPr>
          <w:lang w:val="en-IN"/>
        </w:rPr>
      </w:pPr>
      <w:r>
        <w:rPr>
          <w:rStyle w:val="FootnoteReference"/>
        </w:rPr>
        <w:footnoteRef/>
      </w:r>
      <w:r>
        <w:t xml:space="preserve"> </w:t>
      </w:r>
      <w:hyperlink r:id="rId21" w:history="1">
        <w:r w:rsidRPr="00553AF1">
          <w:rPr>
            <w:rStyle w:val="Hyperlink"/>
            <w:rFonts w:ascii="Verdana" w:hAnsi="Verdana"/>
            <w:sz w:val="16"/>
          </w:rPr>
          <w:t>https://globalgoals.goldstandard.org/407-ee-ics-technologies-and-practices-to-displace-decentrilized-thermal-energy-tpddtec-consumption/</w:t>
        </w:r>
      </w:hyperlink>
      <w:r>
        <w:t xml:space="preserve"> </w:t>
      </w:r>
    </w:p>
  </w:footnote>
  <w:footnote w:id="30">
    <w:p w14:paraId="4774C424" w14:textId="77777777" w:rsidR="00843C68" w:rsidRPr="003416E8" w:rsidRDefault="00843C68" w:rsidP="00734A73">
      <w:pPr>
        <w:pStyle w:val="FootnoteText"/>
        <w:rPr>
          <w:lang w:val="en-GB"/>
        </w:rPr>
      </w:pPr>
      <w:r>
        <w:rPr>
          <w:rStyle w:val="FootnoteReference"/>
        </w:rPr>
        <w:footnoteRef/>
      </w:r>
      <w:r>
        <w:t xml:space="preserve"> </w:t>
      </w:r>
      <w:r w:rsidRPr="003416E8">
        <w:t>Basic services requirements refer to minimum space, supply of water, adequate sewage and garbage disposal system, appropriate protection against heat, cold, damp, noise, fire, and disease-carrying animals, adequate sanitary and washing facilities, ventilation, cooking and storage facilities and natural and artificial lighting, and in some cases basic medical services.</w:t>
      </w:r>
    </w:p>
    <w:p w14:paraId="7B969857" w14:textId="77777777" w:rsidR="00843C68" w:rsidRPr="00EC75EE" w:rsidRDefault="00843C68" w:rsidP="00734A73">
      <w:pPr>
        <w:pStyle w:val="FootnoteText"/>
        <w:rPr>
          <w:lang w:val="en-GB"/>
        </w:rPr>
      </w:pPr>
    </w:p>
  </w:footnote>
  <w:footnote w:id="31">
    <w:p w14:paraId="36D143E6" w14:textId="77777777" w:rsidR="00843C68" w:rsidRPr="00E23B0D" w:rsidRDefault="00843C68" w:rsidP="00734A73">
      <w:pPr>
        <w:pStyle w:val="FootnoteText"/>
      </w:pPr>
      <w:r>
        <w:rPr>
          <w:rStyle w:val="FootnoteReference"/>
        </w:rPr>
        <w:footnoteRef/>
      </w:r>
      <w:r>
        <w:t xml:space="preserve"> </w:t>
      </w:r>
      <w:r w:rsidRPr="0066358B">
        <w:t>'Involve' means if the project mechanism and</w:t>
      </w:r>
      <w:r>
        <w:t>/or</w:t>
      </w:r>
      <w:r w:rsidRPr="0066358B">
        <w:t xml:space="preserve"> impact</w:t>
      </w:r>
      <w:r>
        <w:t>(s)</w:t>
      </w:r>
      <w:r w:rsidRPr="0066358B">
        <w:t xml:space="preserve"> </w:t>
      </w:r>
      <w:r>
        <w:t>are</w:t>
      </w:r>
      <w:r w:rsidRPr="0066358B">
        <w:t xml:space="preserve"> achieved via changing animal husbandry practice</w:t>
      </w:r>
      <w:r>
        <w:t>s in some way.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843C68" w:rsidRDefault="00843C68" w:rsidP="00926E1B">
    <w:pPr>
      <w:framePr w:wrap="none" w:vAnchor="text" w:hAnchor="margin" w:xAlign="right" w:y="1"/>
    </w:pPr>
    <w:r>
      <w:fldChar w:fldCharType="begin"/>
    </w:r>
    <w:r>
      <w:instrText xml:space="preserve">PAGE  </w:instrText>
    </w:r>
    <w:r>
      <w:fldChar w:fldCharType="end"/>
    </w:r>
  </w:p>
  <w:p w14:paraId="3AB58C42" w14:textId="77777777" w:rsidR="00843C68" w:rsidRDefault="00843C68" w:rsidP="00DB4ED0">
    <w:pPr>
      <w:ind w:right="360"/>
    </w:pPr>
  </w:p>
  <w:p w14:paraId="4EA9BA15" w14:textId="77777777" w:rsidR="00843C68" w:rsidRDefault="00843C68"/>
  <w:p w14:paraId="7332107B" w14:textId="77777777" w:rsidR="00843C68" w:rsidRDefault="00843C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12C5" w14:textId="77777777" w:rsidR="00843C68" w:rsidRPr="001D04BE" w:rsidRDefault="00843C68" w:rsidP="006C572D">
    <w:pPr>
      <w:rPr>
        <w:b/>
        <w:bCs/>
        <w:sz w:val="16"/>
        <w:szCs w:val="16"/>
        <w:lang w:val="it-IT"/>
      </w:rPr>
    </w:pPr>
    <w:r w:rsidRPr="001D04BE">
      <w:rPr>
        <w:rStyle w:val="SmallTags"/>
        <w:b/>
        <w:bCs/>
        <w:lang w:val="it-IT"/>
      </w:rPr>
      <w:br/>
    </w:r>
    <w:sdt>
      <w:sdtPr>
        <w:rPr>
          <w:b/>
          <w:bCs/>
          <w:color w:val="00B9BD" w:themeColor="accent1"/>
          <w:sz w:val="16"/>
          <w:szCs w:val="16"/>
          <w:lang w:val="it-IT"/>
        </w:rPr>
        <w:alias w:val="Title"/>
        <w:id w:val="15524250"/>
        <w:dataBinding w:prefixMappings="xmlns:ns0='http://schemas.openxmlformats.org/package/2006/metadata/core-properties' xmlns:ns1='http://purl.org/dc/elements/1.1/'" w:xpath="/ns0:coreProperties[1]/ns1:title[1]" w:storeItemID="{6C3C8BC8-F283-45AE-878A-BAB7291924A1}"/>
        <w:text/>
      </w:sdtPr>
      <w:sdtContent>
        <w:r w:rsidRPr="001D04BE">
          <w:rPr>
            <w:b/>
            <w:bCs/>
            <w:color w:val="00B9BD" w:themeColor="accent1"/>
            <w:sz w:val="16"/>
            <w:szCs w:val="16"/>
            <w:lang w:val="it-IT"/>
          </w:rPr>
          <w:t>TEMPLATE- V2.</w:t>
        </w:r>
        <w:r>
          <w:rPr>
            <w:b/>
            <w:bCs/>
            <w:color w:val="00B9BD" w:themeColor="accent1"/>
            <w:sz w:val="16"/>
            <w:szCs w:val="16"/>
            <w:lang w:val="it-IT"/>
          </w:rPr>
          <w:t>2</w:t>
        </w:r>
        <w:r w:rsidRPr="001D04BE">
          <w:rPr>
            <w:b/>
            <w:bCs/>
            <w:color w:val="00B9BD" w:themeColor="accent1"/>
            <w:sz w:val="16"/>
            <w:szCs w:val="16"/>
            <w:lang w:val="it-IT"/>
          </w:rPr>
          <w:t xml:space="preserve"> VPA Design Document</w:t>
        </w:r>
      </w:sdtContent>
    </w:sdt>
  </w:p>
  <w:p w14:paraId="0EF46479" w14:textId="77777777" w:rsidR="00843C68" w:rsidRPr="001D04BE" w:rsidRDefault="00843C68">
    <w:pPr>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CC0B4" w14:textId="77777777" w:rsidR="00843C68" w:rsidRPr="008F3380" w:rsidRDefault="00843C68" w:rsidP="00B01B0E">
    <w:pPr>
      <w:ind w:left="-1134"/>
    </w:pPr>
    <w:r>
      <w:rPr>
        <w:noProof/>
        <w:lang w:val="en-IN" w:eastAsia="en-IN"/>
        <w14:cntxtAlts w14:val="0"/>
      </w:rPr>
      <mc:AlternateContent>
        <mc:Choice Requires="wps">
          <w:drawing>
            <wp:anchor distT="0" distB="0" distL="114300" distR="114300" simplePos="0" relativeHeight="251658246" behindDoc="0" locked="0" layoutInCell="1" allowOverlap="1" wp14:anchorId="07A1099F" wp14:editId="47FADD0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2EACD2F6" w14:textId="77777777" w:rsidR="00843C68" w:rsidRPr="00EC5900" w:rsidRDefault="00843C68">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A1099F" id="_x0000_t202" coordsize="21600,21600" o:spt="202" path="m,l,21600r21600,l21600,xe">
              <v:stroke joinstyle="miter"/>
              <v:path gradientshapeok="t" o:connecttype="rect"/>
            </v:shapetype>
            <v:shape id="Text Box 3" o:spid="_x0000_s1027" type="#_x0000_t202" style="position:absolute;left:0;text-align:left;margin-left:-3.75pt;margin-top:116pt;width:81.05pt;height:19.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" fillcolor="#00b9bd [3204]" stroked="f">
              <v:textbox>
                <w:txbxContent>
                  <w:p w14:paraId="2EACD2F6" w14:textId="77777777" w:rsidR="00843C68" w:rsidRPr="00EC5900" w:rsidRDefault="00843C68">
                    <w:pPr>
                      <w:rPr>
                        <w:b/>
                        <w:bCs/>
                        <w:color w:val="FFFFFF" w:themeColor="background1"/>
                        <w:lang w:val="it-IT"/>
                      </w:rPr>
                    </w:pPr>
                    <w:r>
                      <w:rPr>
                        <w:b/>
                        <w:bCs/>
                        <w:color w:val="FFFFFF" w:themeColor="background1"/>
                        <w:lang w:val="it-IT"/>
                      </w:rPr>
                      <w:t>TEMPLATE</w:t>
                    </w:r>
                  </w:p>
                </w:txbxContent>
              </v:textbox>
            </v:shape>
          </w:pict>
        </mc:Fallback>
      </mc:AlternateContent>
    </w:r>
    <w:r>
      <w:rPr>
        <w:noProof/>
        <w:lang w:val="en-IN" w:eastAsia="en-IN"/>
      </w:rPr>
      <w:drawing>
        <wp:anchor distT="0" distB="0" distL="114300" distR="114300" simplePos="0" relativeHeight="251658244" behindDoc="0" locked="0" layoutInCell="1" allowOverlap="1" wp14:anchorId="7DFDF4DC" wp14:editId="12A79948">
          <wp:simplePos x="0" y="0"/>
          <wp:positionH relativeFrom="column">
            <wp:posOffset>-445589</wp:posOffset>
          </wp:positionH>
          <wp:positionV relativeFrom="paragraph">
            <wp:posOffset>-544</wp:posOffset>
          </wp:positionV>
          <wp:extent cx="3633348" cy="142394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IN" w:eastAsia="en-IN"/>
      </w:rPr>
      <w:drawing>
        <wp:inline distT="0" distB="0" distL="0" distR="0" wp14:anchorId="42B00E49" wp14:editId="7720EA05">
          <wp:extent cx="7593965" cy="1580606"/>
          <wp:effectExtent l="0" t="0" r="6985" b="635"/>
          <wp:docPr id="12" name="Diagram 12"/>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pt;height:8.5pt;visibility:visible;mso-wrap-style:square" o:bullet="t">
        <v:imagedata r:id="rId1" o:title=""/>
      </v:shape>
    </w:pict>
  </w:numPicBullet>
  <w:abstractNum w:abstractNumId="0" w15:restartNumberingAfterBreak="0">
    <w:nsid w:val="FFFFFF7C"/>
    <w:multiLevelType w:val="singleLevel"/>
    <w:tmpl w:val="7BFA8C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ListNumber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ListBullet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0" w15:restartNumberingAfterBreak="0">
    <w:nsid w:val="00D80D7B"/>
    <w:multiLevelType w:val="hybridMultilevel"/>
    <w:tmpl w:val="4CEEA96A"/>
    <w:lvl w:ilvl="0" w:tplc="0BDAE5EC">
      <w:start w:val="2"/>
      <w:numFmt w:val="bullet"/>
      <w:lvlText w:val="-"/>
      <w:lvlJc w:val="left"/>
      <w:pPr>
        <w:ind w:left="360" w:hanging="360"/>
      </w:pPr>
      <w:rPr>
        <w:rFonts w:ascii="Verdana" w:eastAsiaTheme="minorHAnsi" w:hAnsi="Verdana" w:cs="Times New Roman (Body C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1" w15:restartNumberingAfterBreak="0">
    <w:nsid w:val="02716315"/>
    <w:multiLevelType w:val="hybridMultilevel"/>
    <w:tmpl w:val="B7387586"/>
    <w:lvl w:ilvl="0" w:tplc="1F208D6A">
      <w:start w:val="1"/>
      <w:numFmt w:val="bullet"/>
      <w:lvlText w:val=""/>
      <w:lvlJc w:val="left"/>
      <w:pPr>
        <w:ind w:left="1440" w:hanging="360"/>
      </w:pPr>
      <w:rPr>
        <w:rFonts w:ascii="Symbol" w:hAnsi="Symbol"/>
      </w:rPr>
    </w:lvl>
    <w:lvl w:ilvl="1" w:tplc="AC7C9FFE">
      <w:start w:val="1"/>
      <w:numFmt w:val="bullet"/>
      <w:lvlText w:val=""/>
      <w:lvlJc w:val="left"/>
      <w:pPr>
        <w:ind w:left="1440" w:hanging="360"/>
      </w:pPr>
      <w:rPr>
        <w:rFonts w:ascii="Symbol" w:hAnsi="Symbol"/>
      </w:rPr>
    </w:lvl>
    <w:lvl w:ilvl="2" w:tplc="3FFAABFA">
      <w:start w:val="1"/>
      <w:numFmt w:val="bullet"/>
      <w:lvlText w:val=""/>
      <w:lvlJc w:val="left"/>
      <w:pPr>
        <w:ind w:left="1440" w:hanging="360"/>
      </w:pPr>
      <w:rPr>
        <w:rFonts w:ascii="Symbol" w:hAnsi="Symbol"/>
      </w:rPr>
    </w:lvl>
    <w:lvl w:ilvl="3" w:tplc="489E3284">
      <w:start w:val="1"/>
      <w:numFmt w:val="bullet"/>
      <w:lvlText w:val=""/>
      <w:lvlJc w:val="left"/>
      <w:pPr>
        <w:ind w:left="1440" w:hanging="360"/>
      </w:pPr>
      <w:rPr>
        <w:rFonts w:ascii="Symbol" w:hAnsi="Symbol"/>
      </w:rPr>
    </w:lvl>
    <w:lvl w:ilvl="4" w:tplc="4E54530A">
      <w:start w:val="1"/>
      <w:numFmt w:val="bullet"/>
      <w:lvlText w:val=""/>
      <w:lvlJc w:val="left"/>
      <w:pPr>
        <w:ind w:left="1440" w:hanging="360"/>
      </w:pPr>
      <w:rPr>
        <w:rFonts w:ascii="Symbol" w:hAnsi="Symbol"/>
      </w:rPr>
    </w:lvl>
    <w:lvl w:ilvl="5" w:tplc="29421F7C">
      <w:start w:val="1"/>
      <w:numFmt w:val="bullet"/>
      <w:lvlText w:val=""/>
      <w:lvlJc w:val="left"/>
      <w:pPr>
        <w:ind w:left="1440" w:hanging="360"/>
      </w:pPr>
      <w:rPr>
        <w:rFonts w:ascii="Symbol" w:hAnsi="Symbol"/>
      </w:rPr>
    </w:lvl>
    <w:lvl w:ilvl="6" w:tplc="3ED62162">
      <w:start w:val="1"/>
      <w:numFmt w:val="bullet"/>
      <w:lvlText w:val=""/>
      <w:lvlJc w:val="left"/>
      <w:pPr>
        <w:ind w:left="1440" w:hanging="360"/>
      </w:pPr>
      <w:rPr>
        <w:rFonts w:ascii="Symbol" w:hAnsi="Symbol"/>
      </w:rPr>
    </w:lvl>
    <w:lvl w:ilvl="7" w:tplc="2C0649CE">
      <w:start w:val="1"/>
      <w:numFmt w:val="bullet"/>
      <w:lvlText w:val=""/>
      <w:lvlJc w:val="left"/>
      <w:pPr>
        <w:ind w:left="1440" w:hanging="360"/>
      </w:pPr>
      <w:rPr>
        <w:rFonts w:ascii="Symbol" w:hAnsi="Symbol"/>
      </w:rPr>
    </w:lvl>
    <w:lvl w:ilvl="8" w:tplc="B936E85C">
      <w:start w:val="1"/>
      <w:numFmt w:val="bullet"/>
      <w:lvlText w:val=""/>
      <w:lvlJc w:val="left"/>
      <w:pPr>
        <w:ind w:left="1440" w:hanging="360"/>
      </w:pPr>
      <w:rPr>
        <w:rFonts w:ascii="Symbol" w:hAnsi="Symbol"/>
      </w:rPr>
    </w:lvl>
  </w:abstractNum>
  <w:abstractNum w:abstractNumId="12" w15:restartNumberingAfterBreak="0">
    <w:nsid w:val="03C30D1D"/>
    <w:multiLevelType w:val="hybridMultilevel"/>
    <w:tmpl w:val="66C05F30"/>
    <w:lvl w:ilvl="0" w:tplc="27040A52">
      <w:start w:val="1"/>
      <w:numFmt w:val="decimal"/>
      <w:lvlText w:val="%1."/>
      <w:lvlJc w:val="left"/>
      <w:pPr>
        <w:ind w:left="1440" w:hanging="360"/>
      </w:pPr>
    </w:lvl>
    <w:lvl w:ilvl="1" w:tplc="6B087A8E">
      <w:start w:val="1"/>
      <w:numFmt w:val="decimal"/>
      <w:lvlText w:val="%2."/>
      <w:lvlJc w:val="left"/>
      <w:pPr>
        <w:ind w:left="1440" w:hanging="360"/>
      </w:pPr>
    </w:lvl>
    <w:lvl w:ilvl="2" w:tplc="22BC0D54">
      <w:start w:val="1"/>
      <w:numFmt w:val="decimal"/>
      <w:lvlText w:val="%3."/>
      <w:lvlJc w:val="left"/>
      <w:pPr>
        <w:ind w:left="1440" w:hanging="360"/>
      </w:pPr>
    </w:lvl>
    <w:lvl w:ilvl="3" w:tplc="B2A62166">
      <w:start w:val="1"/>
      <w:numFmt w:val="decimal"/>
      <w:lvlText w:val="%4."/>
      <w:lvlJc w:val="left"/>
      <w:pPr>
        <w:ind w:left="1440" w:hanging="360"/>
      </w:pPr>
    </w:lvl>
    <w:lvl w:ilvl="4" w:tplc="AF7822CC">
      <w:start w:val="1"/>
      <w:numFmt w:val="decimal"/>
      <w:lvlText w:val="%5."/>
      <w:lvlJc w:val="left"/>
      <w:pPr>
        <w:ind w:left="1440" w:hanging="360"/>
      </w:pPr>
    </w:lvl>
    <w:lvl w:ilvl="5" w:tplc="5E565DC6">
      <w:start w:val="1"/>
      <w:numFmt w:val="decimal"/>
      <w:lvlText w:val="%6."/>
      <w:lvlJc w:val="left"/>
      <w:pPr>
        <w:ind w:left="1440" w:hanging="360"/>
      </w:pPr>
    </w:lvl>
    <w:lvl w:ilvl="6" w:tplc="FB1042A4">
      <w:start w:val="1"/>
      <w:numFmt w:val="decimal"/>
      <w:lvlText w:val="%7."/>
      <w:lvlJc w:val="left"/>
      <w:pPr>
        <w:ind w:left="1440" w:hanging="360"/>
      </w:pPr>
    </w:lvl>
    <w:lvl w:ilvl="7" w:tplc="0C72C236">
      <w:start w:val="1"/>
      <w:numFmt w:val="decimal"/>
      <w:lvlText w:val="%8."/>
      <w:lvlJc w:val="left"/>
      <w:pPr>
        <w:ind w:left="1440" w:hanging="360"/>
      </w:pPr>
    </w:lvl>
    <w:lvl w:ilvl="8" w:tplc="084E0C7E">
      <w:start w:val="1"/>
      <w:numFmt w:val="decimal"/>
      <w:lvlText w:val="%9."/>
      <w:lvlJc w:val="left"/>
      <w:pPr>
        <w:ind w:left="1440" w:hanging="360"/>
      </w:pPr>
    </w:lvl>
  </w:abstractNum>
  <w:abstractNum w:abstractNumId="13" w15:restartNumberingAfterBreak="0">
    <w:nsid w:val="04957051"/>
    <w:multiLevelType w:val="multilevel"/>
    <w:tmpl w:val="66820496"/>
    <w:name w:val="Sections LIST"/>
    <w:lvl w:ilvl="0">
      <w:start w:val="1"/>
      <w:numFmt w:val="upperLetter"/>
      <w:pStyle w:val="SectionTitle"/>
      <w:lvlText w:val="Section %1."/>
      <w:lvlJc w:val="left"/>
      <w:pPr>
        <w:ind w:left="0" w:firstLine="0"/>
      </w:pPr>
      <w:rPr>
        <w:rFonts w:hint="default"/>
        <w:caps/>
      </w:rPr>
    </w:lvl>
    <w:lvl w:ilvl="1">
      <w:start w:val="1"/>
      <w:numFmt w:val="decimal"/>
      <w:pStyle w:val="SectionList"/>
      <w:lvlText w:val="%1.%2."/>
      <w:lvlJc w:val="left"/>
      <w:pPr>
        <w:tabs>
          <w:tab w:val="num" w:pos="794"/>
        </w:tabs>
        <w:ind w:left="0" w:firstLine="0"/>
      </w:pPr>
      <w:rPr>
        <w:rFonts w:hint="default"/>
      </w:rPr>
    </w:lvl>
    <w:lvl w:ilvl="2">
      <w:start w:val="1"/>
      <w:numFmt w:val="decimal"/>
      <w:pStyle w:val="SectionList2nd"/>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4" w15:restartNumberingAfterBreak="0">
    <w:nsid w:val="055410A7"/>
    <w:multiLevelType w:val="hybridMultilevel"/>
    <w:tmpl w:val="91DE83C8"/>
    <w:lvl w:ilvl="0" w:tplc="40090001">
      <w:start w:val="1"/>
      <w:numFmt w:val="bullet"/>
      <w:lvlText w:val=""/>
      <w:lvlJc w:val="left"/>
      <w:pPr>
        <w:ind w:left="804" w:hanging="360"/>
      </w:pPr>
      <w:rPr>
        <w:rFonts w:ascii="Symbol" w:hAnsi="Symbol" w:hint="default"/>
      </w:rPr>
    </w:lvl>
    <w:lvl w:ilvl="1" w:tplc="40090003" w:tentative="1">
      <w:start w:val="1"/>
      <w:numFmt w:val="bullet"/>
      <w:lvlText w:val="o"/>
      <w:lvlJc w:val="left"/>
      <w:pPr>
        <w:ind w:left="1524" w:hanging="360"/>
      </w:pPr>
      <w:rPr>
        <w:rFonts w:ascii="Courier New" w:hAnsi="Courier New" w:cs="Courier New" w:hint="default"/>
      </w:rPr>
    </w:lvl>
    <w:lvl w:ilvl="2" w:tplc="40090005" w:tentative="1">
      <w:start w:val="1"/>
      <w:numFmt w:val="bullet"/>
      <w:lvlText w:val=""/>
      <w:lvlJc w:val="left"/>
      <w:pPr>
        <w:ind w:left="2244" w:hanging="360"/>
      </w:pPr>
      <w:rPr>
        <w:rFonts w:ascii="Wingdings" w:hAnsi="Wingdings" w:hint="default"/>
      </w:rPr>
    </w:lvl>
    <w:lvl w:ilvl="3" w:tplc="40090001" w:tentative="1">
      <w:start w:val="1"/>
      <w:numFmt w:val="bullet"/>
      <w:lvlText w:val=""/>
      <w:lvlJc w:val="left"/>
      <w:pPr>
        <w:ind w:left="2964" w:hanging="360"/>
      </w:pPr>
      <w:rPr>
        <w:rFonts w:ascii="Symbol" w:hAnsi="Symbol" w:hint="default"/>
      </w:rPr>
    </w:lvl>
    <w:lvl w:ilvl="4" w:tplc="40090003" w:tentative="1">
      <w:start w:val="1"/>
      <w:numFmt w:val="bullet"/>
      <w:lvlText w:val="o"/>
      <w:lvlJc w:val="left"/>
      <w:pPr>
        <w:ind w:left="3684" w:hanging="360"/>
      </w:pPr>
      <w:rPr>
        <w:rFonts w:ascii="Courier New" w:hAnsi="Courier New" w:cs="Courier New" w:hint="default"/>
      </w:rPr>
    </w:lvl>
    <w:lvl w:ilvl="5" w:tplc="40090005" w:tentative="1">
      <w:start w:val="1"/>
      <w:numFmt w:val="bullet"/>
      <w:lvlText w:val=""/>
      <w:lvlJc w:val="left"/>
      <w:pPr>
        <w:ind w:left="4404" w:hanging="360"/>
      </w:pPr>
      <w:rPr>
        <w:rFonts w:ascii="Wingdings" w:hAnsi="Wingdings" w:hint="default"/>
      </w:rPr>
    </w:lvl>
    <w:lvl w:ilvl="6" w:tplc="40090001" w:tentative="1">
      <w:start w:val="1"/>
      <w:numFmt w:val="bullet"/>
      <w:lvlText w:val=""/>
      <w:lvlJc w:val="left"/>
      <w:pPr>
        <w:ind w:left="5124" w:hanging="360"/>
      </w:pPr>
      <w:rPr>
        <w:rFonts w:ascii="Symbol" w:hAnsi="Symbol" w:hint="default"/>
      </w:rPr>
    </w:lvl>
    <w:lvl w:ilvl="7" w:tplc="40090003" w:tentative="1">
      <w:start w:val="1"/>
      <w:numFmt w:val="bullet"/>
      <w:lvlText w:val="o"/>
      <w:lvlJc w:val="left"/>
      <w:pPr>
        <w:ind w:left="5844" w:hanging="360"/>
      </w:pPr>
      <w:rPr>
        <w:rFonts w:ascii="Courier New" w:hAnsi="Courier New" w:cs="Courier New" w:hint="default"/>
      </w:rPr>
    </w:lvl>
    <w:lvl w:ilvl="8" w:tplc="40090005" w:tentative="1">
      <w:start w:val="1"/>
      <w:numFmt w:val="bullet"/>
      <w:lvlText w:val=""/>
      <w:lvlJc w:val="left"/>
      <w:pPr>
        <w:ind w:left="6564" w:hanging="360"/>
      </w:pPr>
      <w:rPr>
        <w:rFonts w:ascii="Wingdings" w:hAnsi="Wingdings" w:hint="default"/>
      </w:rPr>
    </w:lvl>
  </w:abstractNum>
  <w:abstractNum w:abstractNumId="15"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6"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7" w15:restartNumberingAfterBreak="0">
    <w:nsid w:val="10791FA6"/>
    <w:multiLevelType w:val="hybridMultilevel"/>
    <w:tmpl w:val="C4068E56"/>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1C74389"/>
    <w:multiLevelType w:val="multilevel"/>
    <w:tmpl w:val="163C5A8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502"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B42597"/>
    <w:multiLevelType w:val="hybridMultilevel"/>
    <w:tmpl w:val="2988C1AE"/>
    <w:lvl w:ilvl="0" w:tplc="A7BC7C02">
      <w:numFmt w:val="bullet"/>
      <w:lvlText w:val="-"/>
      <w:lvlJc w:val="left"/>
      <w:pPr>
        <w:ind w:left="720" w:hanging="360"/>
      </w:pPr>
      <w:rPr>
        <w:rFonts w:ascii="Verdana" w:eastAsiaTheme="minorHAnsi" w:hAnsi="Verdana" w:cs="Times New Roman (Body CS)" w:hint="default"/>
      </w:rPr>
    </w:lvl>
    <w:lvl w:ilvl="1" w:tplc="C1429564">
      <w:numFmt w:val="bullet"/>
      <w:lvlText w:val="•"/>
      <w:lvlJc w:val="left"/>
      <w:pPr>
        <w:ind w:left="1440" w:hanging="360"/>
      </w:pPr>
      <w:rPr>
        <w:rFonts w:ascii="Verdana" w:eastAsiaTheme="minorHAnsi" w:hAnsi="Verdana" w:cs="Times New Roman (Body C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EB5220"/>
    <w:multiLevelType w:val="hybridMultilevel"/>
    <w:tmpl w:val="96D62312"/>
    <w:lvl w:ilvl="0" w:tplc="EA9035EC">
      <w:start w:val="1"/>
      <w:numFmt w:val="decimal"/>
      <w:lvlText w:val="%1."/>
      <w:lvlJc w:val="left"/>
      <w:pPr>
        <w:ind w:left="1440" w:hanging="360"/>
      </w:pPr>
    </w:lvl>
    <w:lvl w:ilvl="1" w:tplc="ED5431FA">
      <w:start w:val="1"/>
      <w:numFmt w:val="decimal"/>
      <w:lvlText w:val="%2."/>
      <w:lvlJc w:val="left"/>
      <w:pPr>
        <w:ind w:left="1440" w:hanging="360"/>
      </w:pPr>
    </w:lvl>
    <w:lvl w:ilvl="2" w:tplc="BEF2BDF4">
      <w:start w:val="1"/>
      <w:numFmt w:val="decimal"/>
      <w:lvlText w:val="%3."/>
      <w:lvlJc w:val="left"/>
      <w:pPr>
        <w:ind w:left="1440" w:hanging="360"/>
      </w:pPr>
    </w:lvl>
    <w:lvl w:ilvl="3" w:tplc="E6B6735E">
      <w:start w:val="1"/>
      <w:numFmt w:val="decimal"/>
      <w:lvlText w:val="%4."/>
      <w:lvlJc w:val="left"/>
      <w:pPr>
        <w:ind w:left="1440" w:hanging="360"/>
      </w:pPr>
    </w:lvl>
    <w:lvl w:ilvl="4" w:tplc="6318EDC4">
      <w:start w:val="1"/>
      <w:numFmt w:val="decimal"/>
      <w:lvlText w:val="%5."/>
      <w:lvlJc w:val="left"/>
      <w:pPr>
        <w:ind w:left="1440" w:hanging="360"/>
      </w:pPr>
    </w:lvl>
    <w:lvl w:ilvl="5" w:tplc="FE3E33FC">
      <w:start w:val="1"/>
      <w:numFmt w:val="decimal"/>
      <w:lvlText w:val="%6."/>
      <w:lvlJc w:val="left"/>
      <w:pPr>
        <w:ind w:left="1440" w:hanging="360"/>
      </w:pPr>
    </w:lvl>
    <w:lvl w:ilvl="6" w:tplc="A874122E">
      <w:start w:val="1"/>
      <w:numFmt w:val="decimal"/>
      <w:lvlText w:val="%7."/>
      <w:lvlJc w:val="left"/>
      <w:pPr>
        <w:ind w:left="1440" w:hanging="360"/>
      </w:pPr>
    </w:lvl>
    <w:lvl w:ilvl="7" w:tplc="E64A55AA">
      <w:start w:val="1"/>
      <w:numFmt w:val="decimal"/>
      <w:lvlText w:val="%8."/>
      <w:lvlJc w:val="left"/>
      <w:pPr>
        <w:ind w:left="1440" w:hanging="360"/>
      </w:pPr>
    </w:lvl>
    <w:lvl w:ilvl="8" w:tplc="CD2EE66E">
      <w:start w:val="1"/>
      <w:numFmt w:val="decimal"/>
      <w:lvlText w:val="%9."/>
      <w:lvlJc w:val="left"/>
      <w:pPr>
        <w:ind w:left="1440" w:hanging="360"/>
      </w:pPr>
    </w:lvl>
  </w:abstractNum>
  <w:abstractNum w:abstractNumId="21" w15:restartNumberingAfterBreak="0">
    <w:nsid w:val="15436183"/>
    <w:multiLevelType w:val="hybridMultilevel"/>
    <w:tmpl w:val="FCB8B5C2"/>
    <w:lvl w:ilvl="0" w:tplc="40090017">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2" w15:restartNumberingAfterBreak="0">
    <w:nsid w:val="18C15861"/>
    <w:multiLevelType w:val="multilevel"/>
    <w:tmpl w:val="5EDE06C6"/>
    <w:styleLink w:val="SDMParaList"/>
    <w:lvl w:ilvl="0">
      <w:start w:val="1"/>
      <w:numFmt w:val="decimal"/>
      <w:lvlText w:val="%1."/>
      <w:lvlJc w:val="left"/>
      <w:pPr>
        <w:tabs>
          <w:tab w:val="num" w:pos="709"/>
        </w:tabs>
        <w:ind w:left="709" w:hanging="709"/>
      </w:pPr>
      <w:rPr>
        <w:rFonts w:hint="default"/>
      </w:rPr>
    </w:lvl>
    <w:lvl w:ilvl="1">
      <w:start w:val="1"/>
      <w:numFmt w:val="lowerLetter"/>
      <w:lvlText w:val="(%2)"/>
      <w:lvlJc w:val="left"/>
      <w:pPr>
        <w:tabs>
          <w:tab w:val="num" w:pos="709"/>
        </w:tabs>
        <w:ind w:left="1418" w:hanging="709"/>
      </w:pPr>
      <w:rPr>
        <w:rFonts w:hint="default"/>
      </w:rPr>
    </w:lvl>
    <w:lvl w:ilvl="2">
      <w:start w:val="1"/>
      <w:numFmt w:val="lowerRoman"/>
      <w:lvlText w:val="(%3)"/>
      <w:lvlJc w:val="left"/>
      <w:pPr>
        <w:tabs>
          <w:tab w:val="num" w:pos="709"/>
        </w:tabs>
        <w:ind w:left="1985" w:hanging="567"/>
      </w:pPr>
      <w:rPr>
        <w:rFonts w:hint="default"/>
      </w:rPr>
    </w:lvl>
    <w:lvl w:ilvl="3">
      <w:start w:val="1"/>
      <w:numFmt w:val="lowerLetter"/>
      <w:lvlText w:val="%4."/>
      <w:lvlJc w:val="left"/>
      <w:pPr>
        <w:tabs>
          <w:tab w:val="num" w:pos="709"/>
        </w:tabs>
        <w:ind w:left="2722" w:hanging="596"/>
      </w:pPr>
      <w:rPr>
        <w:rFonts w:hint="default"/>
      </w:rPr>
    </w:lvl>
    <w:lvl w:ilvl="4">
      <w:start w:val="1"/>
      <w:numFmt w:val="lowerRoman"/>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3" w15:restartNumberingAfterBreak="0">
    <w:nsid w:val="18E41896"/>
    <w:multiLevelType w:val="hybridMultilevel"/>
    <w:tmpl w:val="E9FAA09E"/>
    <w:lvl w:ilvl="0" w:tplc="54361C48">
      <w:start w:val="1"/>
      <w:numFmt w:val="lowerRoman"/>
      <w:lvlText w:val="%1."/>
      <w:lvlJc w:val="left"/>
      <w:pPr>
        <w:ind w:left="720" w:hanging="720"/>
      </w:pPr>
      <w:rPr>
        <w:rFonts w:hint="default"/>
        <w:color w:val="auto"/>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4"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5" w15:restartNumberingAfterBreak="0">
    <w:nsid w:val="1A364ADB"/>
    <w:multiLevelType w:val="multilevel"/>
    <w:tmpl w:val="DF3464E4"/>
    <w:name w:val="Sections LIST"/>
    <w:lvl w:ilvl="0">
      <w:start w:val="1"/>
      <w:numFmt w:val="decimal"/>
      <w:lvlText w:val="%1."/>
      <w:lvlJc w:val="left"/>
      <w:pPr>
        <w:ind w:left="360" w:hanging="36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6"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9" w15:restartNumberingAfterBreak="0">
    <w:nsid w:val="1F8A1E86"/>
    <w:multiLevelType w:val="hybridMultilevel"/>
    <w:tmpl w:val="7E2A86FC"/>
    <w:lvl w:ilvl="0" w:tplc="D1764836">
      <w:start w:val="1"/>
      <w:numFmt w:val="bullet"/>
      <w:lvlText w:val=""/>
      <w:lvlJc w:val="left"/>
      <w:pPr>
        <w:ind w:left="1440" w:hanging="360"/>
      </w:pPr>
      <w:rPr>
        <w:rFonts w:ascii="Symbol" w:hAnsi="Symbol"/>
      </w:rPr>
    </w:lvl>
    <w:lvl w:ilvl="1" w:tplc="BCC0A3F8">
      <w:start w:val="1"/>
      <w:numFmt w:val="bullet"/>
      <w:lvlText w:val=""/>
      <w:lvlJc w:val="left"/>
      <w:pPr>
        <w:ind w:left="1440" w:hanging="360"/>
      </w:pPr>
      <w:rPr>
        <w:rFonts w:ascii="Symbol" w:hAnsi="Symbol"/>
      </w:rPr>
    </w:lvl>
    <w:lvl w:ilvl="2" w:tplc="E710F87A">
      <w:start w:val="1"/>
      <w:numFmt w:val="bullet"/>
      <w:lvlText w:val=""/>
      <w:lvlJc w:val="left"/>
      <w:pPr>
        <w:ind w:left="1440" w:hanging="360"/>
      </w:pPr>
      <w:rPr>
        <w:rFonts w:ascii="Symbol" w:hAnsi="Symbol"/>
      </w:rPr>
    </w:lvl>
    <w:lvl w:ilvl="3" w:tplc="F318691E">
      <w:start w:val="1"/>
      <w:numFmt w:val="bullet"/>
      <w:lvlText w:val=""/>
      <w:lvlJc w:val="left"/>
      <w:pPr>
        <w:ind w:left="1440" w:hanging="360"/>
      </w:pPr>
      <w:rPr>
        <w:rFonts w:ascii="Symbol" w:hAnsi="Symbol"/>
      </w:rPr>
    </w:lvl>
    <w:lvl w:ilvl="4" w:tplc="FF0AB628">
      <w:start w:val="1"/>
      <w:numFmt w:val="bullet"/>
      <w:lvlText w:val=""/>
      <w:lvlJc w:val="left"/>
      <w:pPr>
        <w:ind w:left="1440" w:hanging="360"/>
      </w:pPr>
      <w:rPr>
        <w:rFonts w:ascii="Symbol" w:hAnsi="Symbol"/>
      </w:rPr>
    </w:lvl>
    <w:lvl w:ilvl="5" w:tplc="A48400DC">
      <w:start w:val="1"/>
      <w:numFmt w:val="bullet"/>
      <w:lvlText w:val=""/>
      <w:lvlJc w:val="left"/>
      <w:pPr>
        <w:ind w:left="1440" w:hanging="360"/>
      </w:pPr>
      <w:rPr>
        <w:rFonts w:ascii="Symbol" w:hAnsi="Symbol"/>
      </w:rPr>
    </w:lvl>
    <w:lvl w:ilvl="6" w:tplc="77EC0AF8">
      <w:start w:val="1"/>
      <w:numFmt w:val="bullet"/>
      <w:lvlText w:val=""/>
      <w:lvlJc w:val="left"/>
      <w:pPr>
        <w:ind w:left="1440" w:hanging="360"/>
      </w:pPr>
      <w:rPr>
        <w:rFonts w:ascii="Symbol" w:hAnsi="Symbol"/>
      </w:rPr>
    </w:lvl>
    <w:lvl w:ilvl="7" w:tplc="41221BDA">
      <w:start w:val="1"/>
      <w:numFmt w:val="bullet"/>
      <w:lvlText w:val=""/>
      <w:lvlJc w:val="left"/>
      <w:pPr>
        <w:ind w:left="1440" w:hanging="360"/>
      </w:pPr>
      <w:rPr>
        <w:rFonts w:ascii="Symbol" w:hAnsi="Symbol"/>
      </w:rPr>
    </w:lvl>
    <w:lvl w:ilvl="8" w:tplc="C5D62C42">
      <w:start w:val="1"/>
      <w:numFmt w:val="bullet"/>
      <w:lvlText w:val=""/>
      <w:lvlJc w:val="left"/>
      <w:pPr>
        <w:ind w:left="1440" w:hanging="360"/>
      </w:pPr>
      <w:rPr>
        <w:rFonts w:ascii="Symbol" w:hAnsi="Symbol"/>
      </w:rPr>
    </w:lvl>
  </w:abstractNum>
  <w:abstractNum w:abstractNumId="30" w15:restartNumberingAfterBreak="0">
    <w:nsid w:val="26B7068A"/>
    <w:multiLevelType w:val="hybridMultilevel"/>
    <w:tmpl w:val="D76E59D6"/>
    <w:lvl w:ilvl="0" w:tplc="3DA0AC0C">
      <w:start w:val="1"/>
      <w:numFmt w:val="decimal"/>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31" w15:restartNumberingAfterBreak="0">
    <w:nsid w:val="3BEF7FF7"/>
    <w:multiLevelType w:val="multilevel"/>
    <w:tmpl w:val="EE664734"/>
    <w:name w:val="Sections 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2" w15:restartNumberingAfterBreak="0">
    <w:nsid w:val="3C08420F"/>
    <w:multiLevelType w:val="hybridMultilevel"/>
    <w:tmpl w:val="E78A6012"/>
    <w:lvl w:ilvl="0" w:tplc="1FE05154">
      <w:start w:val="1"/>
      <w:numFmt w:val="bullet"/>
      <w:lvlText w:val=""/>
      <w:lvlJc w:val="left"/>
      <w:pPr>
        <w:ind w:left="1440" w:hanging="360"/>
      </w:pPr>
      <w:rPr>
        <w:rFonts w:ascii="Symbol" w:hAnsi="Symbol"/>
      </w:rPr>
    </w:lvl>
    <w:lvl w:ilvl="1" w:tplc="6436FFEE">
      <w:start w:val="1"/>
      <w:numFmt w:val="bullet"/>
      <w:lvlText w:val=""/>
      <w:lvlJc w:val="left"/>
      <w:pPr>
        <w:ind w:left="1440" w:hanging="360"/>
      </w:pPr>
      <w:rPr>
        <w:rFonts w:ascii="Symbol" w:hAnsi="Symbol"/>
      </w:rPr>
    </w:lvl>
    <w:lvl w:ilvl="2" w:tplc="D94004C2">
      <w:start w:val="1"/>
      <w:numFmt w:val="bullet"/>
      <w:lvlText w:val=""/>
      <w:lvlJc w:val="left"/>
      <w:pPr>
        <w:ind w:left="1440" w:hanging="360"/>
      </w:pPr>
      <w:rPr>
        <w:rFonts w:ascii="Symbol" w:hAnsi="Symbol"/>
      </w:rPr>
    </w:lvl>
    <w:lvl w:ilvl="3" w:tplc="CA98DEB8">
      <w:start w:val="1"/>
      <w:numFmt w:val="bullet"/>
      <w:lvlText w:val=""/>
      <w:lvlJc w:val="left"/>
      <w:pPr>
        <w:ind w:left="1440" w:hanging="360"/>
      </w:pPr>
      <w:rPr>
        <w:rFonts w:ascii="Symbol" w:hAnsi="Symbol"/>
      </w:rPr>
    </w:lvl>
    <w:lvl w:ilvl="4" w:tplc="F9E46768">
      <w:start w:val="1"/>
      <w:numFmt w:val="bullet"/>
      <w:lvlText w:val=""/>
      <w:lvlJc w:val="left"/>
      <w:pPr>
        <w:ind w:left="1440" w:hanging="360"/>
      </w:pPr>
      <w:rPr>
        <w:rFonts w:ascii="Symbol" w:hAnsi="Symbol"/>
      </w:rPr>
    </w:lvl>
    <w:lvl w:ilvl="5" w:tplc="A1666C04">
      <w:start w:val="1"/>
      <w:numFmt w:val="bullet"/>
      <w:lvlText w:val=""/>
      <w:lvlJc w:val="left"/>
      <w:pPr>
        <w:ind w:left="1440" w:hanging="360"/>
      </w:pPr>
      <w:rPr>
        <w:rFonts w:ascii="Symbol" w:hAnsi="Symbol"/>
      </w:rPr>
    </w:lvl>
    <w:lvl w:ilvl="6" w:tplc="75244744">
      <w:start w:val="1"/>
      <w:numFmt w:val="bullet"/>
      <w:lvlText w:val=""/>
      <w:lvlJc w:val="left"/>
      <w:pPr>
        <w:ind w:left="1440" w:hanging="360"/>
      </w:pPr>
      <w:rPr>
        <w:rFonts w:ascii="Symbol" w:hAnsi="Symbol"/>
      </w:rPr>
    </w:lvl>
    <w:lvl w:ilvl="7" w:tplc="83A6E96E">
      <w:start w:val="1"/>
      <w:numFmt w:val="bullet"/>
      <w:lvlText w:val=""/>
      <w:lvlJc w:val="left"/>
      <w:pPr>
        <w:ind w:left="1440" w:hanging="360"/>
      </w:pPr>
      <w:rPr>
        <w:rFonts w:ascii="Symbol" w:hAnsi="Symbol"/>
      </w:rPr>
    </w:lvl>
    <w:lvl w:ilvl="8" w:tplc="DC3459FC">
      <w:start w:val="1"/>
      <w:numFmt w:val="bullet"/>
      <w:lvlText w:val=""/>
      <w:lvlJc w:val="left"/>
      <w:pPr>
        <w:ind w:left="1440" w:hanging="360"/>
      </w:pPr>
      <w:rPr>
        <w:rFonts w:ascii="Symbol" w:hAnsi="Symbol"/>
      </w:rPr>
    </w:lvl>
  </w:abstractNum>
  <w:abstractNum w:abstractNumId="33"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34" w15:restartNumberingAfterBreak="0">
    <w:nsid w:val="3F560327"/>
    <w:multiLevelType w:val="hybridMultilevel"/>
    <w:tmpl w:val="DEA88E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42C966C7"/>
    <w:multiLevelType w:val="multilevel"/>
    <w:tmpl w:val="07DCDBF2"/>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6" w15:restartNumberingAfterBreak="0">
    <w:nsid w:val="49783A01"/>
    <w:multiLevelType w:val="hybridMultilevel"/>
    <w:tmpl w:val="4D02D4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BA3735B"/>
    <w:multiLevelType w:val="multilevel"/>
    <w:tmpl w:val="2E5020FE"/>
    <w:numStyleLink w:val="GS-Parapgraphsnumbered"/>
  </w:abstractNum>
  <w:abstractNum w:abstractNumId="38" w15:restartNumberingAfterBreak="0">
    <w:nsid w:val="654D7F04"/>
    <w:multiLevelType w:val="hybridMultilevel"/>
    <w:tmpl w:val="C922BD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80942679">
    <w:abstractNumId w:val="9"/>
  </w:num>
  <w:num w:numId="2" w16cid:durableId="1193423138">
    <w:abstractNumId w:val="7"/>
  </w:num>
  <w:num w:numId="3" w16cid:durableId="311060686">
    <w:abstractNumId w:val="6"/>
  </w:num>
  <w:num w:numId="4" w16cid:durableId="860556005">
    <w:abstractNumId w:val="5"/>
  </w:num>
  <w:num w:numId="5" w16cid:durableId="21707262">
    <w:abstractNumId w:val="4"/>
  </w:num>
  <w:num w:numId="6" w16cid:durableId="194002582">
    <w:abstractNumId w:val="8"/>
  </w:num>
  <w:num w:numId="7" w16cid:durableId="1288665401">
    <w:abstractNumId w:val="3"/>
  </w:num>
  <w:num w:numId="8" w16cid:durableId="579562044">
    <w:abstractNumId w:val="2"/>
  </w:num>
  <w:num w:numId="9" w16cid:durableId="1523663486">
    <w:abstractNumId w:val="1"/>
  </w:num>
  <w:num w:numId="10" w16cid:durableId="139880796">
    <w:abstractNumId w:val="0"/>
  </w:num>
  <w:num w:numId="11" w16cid:durableId="1467356558">
    <w:abstractNumId w:val="33"/>
  </w:num>
  <w:num w:numId="12" w16cid:durableId="1730572680">
    <w:abstractNumId w:val="16"/>
  </w:num>
  <w:num w:numId="13" w16cid:durableId="1337030687">
    <w:abstractNumId w:val="28"/>
  </w:num>
  <w:num w:numId="14" w16cid:durableId="464349982">
    <w:abstractNumId w:val="24"/>
  </w:num>
  <w:num w:numId="15" w16cid:durableId="1807549099">
    <w:abstractNumId w:val="37"/>
  </w:num>
  <w:num w:numId="16" w16cid:durableId="497959481">
    <w:abstractNumId w:val="15"/>
  </w:num>
  <w:num w:numId="17" w16cid:durableId="895942900">
    <w:abstractNumId w:val="13"/>
  </w:num>
  <w:num w:numId="18" w16cid:durableId="1576238602">
    <w:abstractNumId w:val="27"/>
  </w:num>
  <w:num w:numId="19" w16cid:durableId="461733670">
    <w:abstractNumId w:val="17"/>
  </w:num>
  <w:num w:numId="20" w16cid:durableId="1771780291">
    <w:abstractNumId w:val="22"/>
  </w:num>
  <w:num w:numId="21" w16cid:durableId="1393390320">
    <w:abstractNumId w:val="26"/>
  </w:num>
  <w:num w:numId="22" w16cid:durableId="1014304692">
    <w:abstractNumId w:val="35"/>
  </w:num>
  <w:num w:numId="23" w16cid:durableId="448471292">
    <w:abstractNumId w:val="19"/>
  </w:num>
  <w:num w:numId="24" w16cid:durableId="423888409">
    <w:abstractNumId w:val="23"/>
  </w:num>
  <w:num w:numId="25" w16cid:durableId="1307320194">
    <w:abstractNumId w:val="34"/>
  </w:num>
  <w:num w:numId="26" w16cid:durableId="902255797">
    <w:abstractNumId w:val="14"/>
  </w:num>
  <w:num w:numId="27" w16cid:durableId="1397165919">
    <w:abstractNumId w:val="38"/>
  </w:num>
  <w:num w:numId="28" w16cid:durableId="1402563029">
    <w:abstractNumId w:val="20"/>
  </w:num>
  <w:num w:numId="29" w16cid:durableId="1970670088">
    <w:abstractNumId w:val="36"/>
  </w:num>
  <w:num w:numId="30" w16cid:durableId="1597786163">
    <w:abstractNumId w:val="21"/>
  </w:num>
  <w:num w:numId="31" w16cid:durableId="734550933">
    <w:abstractNumId w:val="30"/>
  </w:num>
  <w:num w:numId="32" w16cid:durableId="1559902847">
    <w:abstractNumId w:val="12"/>
  </w:num>
  <w:num w:numId="33" w16cid:durableId="1431469272">
    <w:abstractNumId w:val="11"/>
  </w:num>
  <w:num w:numId="34" w16cid:durableId="980959548">
    <w:abstractNumId w:val="32"/>
  </w:num>
  <w:num w:numId="35" w16cid:durableId="373314321">
    <w:abstractNumId w:val="29"/>
  </w:num>
  <w:num w:numId="36" w16cid:durableId="1368876562">
    <w:abstractNumId w:val="10"/>
  </w:num>
  <w:num w:numId="37" w16cid:durableId="8935289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wMTU1MjI1NDU0M7ZU0lEKTi0uzszPAykwrAUANEK4xCwAAAA="/>
  </w:docVars>
  <w:rsids>
    <w:rsidRoot w:val="005344A4"/>
    <w:rsid w:val="0000228E"/>
    <w:rsid w:val="000026C5"/>
    <w:rsid w:val="00002F8C"/>
    <w:rsid w:val="00003103"/>
    <w:rsid w:val="00003D6F"/>
    <w:rsid w:val="0000565F"/>
    <w:rsid w:val="00006426"/>
    <w:rsid w:val="000075AF"/>
    <w:rsid w:val="000079F6"/>
    <w:rsid w:val="00007FF2"/>
    <w:rsid w:val="00010860"/>
    <w:rsid w:val="00013E13"/>
    <w:rsid w:val="00015DC3"/>
    <w:rsid w:val="00016185"/>
    <w:rsid w:val="00016356"/>
    <w:rsid w:val="0001679A"/>
    <w:rsid w:val="00020E32"/>
    <w:rsid w:val="000210AA"/>
    <w:rsid w:val="0002272D"/>
    <w:rsid w:val="00022FEB"/>
    <w:rsid w:val="00023280"/>
    <w:rsid w:val="0002378C"/>
    <w:rsid w:val="00023978"/>
    <w:rsid w:val="00024265"/>
    <w:rsid w:val="000247F2"/>
    <w:rsid w:val="000260FB"/>
    <w:rsid w:val="000267BF"/>
    <w:rsid w:val="000270FC"/>
    <w:rsid w:val="00027486"/>
    <w:rsid w:val="000274C3"/>
    <w:rsid w:val="00027F0F"/>
    <w:rsid w:val="00030102"/>
    <w:rsid w:val="00030446"/>
    <w:rsid w:val="00030A48"/>
    <w:rsid w:val="00031E9E"/>
    <w:rsid w:val="0003304E"/>
    <w:rsid w:val="000333C7"/>
    <w:rsid w:val="00033BAF"/>
    <w:rsid w:val="000357AE"/>
    <w:rsid w:val="000359F4"/>
    <w:rsid w:val="0003647E"/>
    <w:rsid w:val="00036CE5"/>
    <w:rsid w:val="00041110"/>
    <w:rsid w:val="0004175B"/>
    <w:rsid w:val="00041F93"/>
    <w:rsid w:val="0004287B"/>
    <w:rsid w:val="00042FBE"/>
    <w:rsid w:val="00044765"/>
    <w:rsid w:val="00045B02"/>
    <w:rsid w:val="00046A66"/>
    <w:rsid w:val="0004797B"/>
    <w:rsid w:val="00050063"/>
    <w:rsid w:val="000522F0"/>
    <w:rsid w:val="00060B5F"/>
    <w:rsid w:val="00060D92"/>
    <w:rsid w:val="00061246"/>
    <w:rsid w:val="0006181B"/>
    <w:rsid w:val="000623FD"/>
    <w:rsid w:val="00063EB5"/>
    <w:rsid w:val="00066759"/>
    <w:rsid w:val="00066ECF"/>
    <w:rsid w:val="000671E2"/>
    <w:rsid w:val="0007553A"/>
    <w:rsid w:val="00076D40"/>
    <w:rsid w:val="00077E73"/>
    <w:rsid w:val="000805DB"/>
    <w:rsid w:val="00080B31"/>
    <w:rsid w:val="000810C1"/>
    <w:rsid w:val="000814FF"/>
    <w:rsid w:val="00081663"/>
    <w:rsid w:val="0008386B"/>
    <w:rsid w:val="00084B59"/>
    <w:rsid w:val="00093A36"/>
    <w:rsid w:val="00094869"/>
    <w:rsid w:val="00094C14"/>
    <w:rsid w:val="00097181"/>
    <w:rsid w:val="000A0DC9"/>
    <w:rsid w:val="000A16D6"/>
    <w:rsid w:val="000A35C3"/>
    <w:rsid w:val="000A40D2"/>
    <w:rsid w:val="000A4875"/>
    <w:rsid w:val="000A51CE"/>
    <w:rsid w:val="000A548B"/>
    <w:rsid w:val="000A58B5"/>
    <w:rsid w:val="000A6FA8"/>
    <w:rsid w:val="000A7DD7"/>
    <w:rsid w:val="000B1106"/>
    <w:rsid w:val="000B2AB4"/>
    <w:rsid w:val="000B35E6"/>
    <w:rsid w:val="000B6474"/>
    <w:rsid w:val="000B7142"/>
    <w:rsid w:val="000B7DA5"/>
    <w:rsid w:val="000C250A"/>
    <w:rsid w:val="000C387B"/>
    <w:rsid w:val="000C446C"/>
    <w:rsid w:val="000C6FC1"/>
    <w:rsid w:val="000D1795"/>
    <w:rsid w:val="000D2F5B"/>
    <w:rsid w:val="000D6486"/>
    <w:rsid w:val="000D696C"/>
    <w:rsid w:val="000D6E99"/>
    <w:rsid w:val="000D7884"/>
    <w:rsid w:val="000D7EE9"/>
    <w:rsid w:val="000E476A"/>
    <w:rsid w:val="000E56BC"/>
    <w:rsid w:val="000E612E"/>
    <w:rsid w:val="000F0E7D"/>
    <w:rsid w:val="000F32C2"/>
    <w:rsid w:val="000F4672"/>
    <w:rsid w:val="000F55C5"/>
    <w:rsid w:val="001021D9"/>
    <w:rsid w:val="00102372"/>
    <w:rsid w:val="00102C50"/>
    <w:rsid w:val="00102DD6"/>
    <w:rsid w:val="001055DB"/>
    <w:rsid w:val="00105BAF"/>
    <w:rsid w:val="00107913"/>
    <w:rsid w:val="00107E76"/>
    <w:rsid w:val="00110538"/>
    <w:rsid w:val="0011166F"/>
    <w:rsid w:val="00111EF6"/>
    <w:rsid w:val="00112BD5"/>
    <w:rsid w:val="001155B2"/>
    <w:rsid w:val="001158F8"/>
    <w:rsid w:val="00115BD1"/>
    <w:rsid w:val="00115D7C"/>
    <w:rsid w:val="00115F2F"/>
    <w:rsid w:val="00115FE1"/>
    <w:rsid w:val="00116173"/>
    <w:rsid w:val="001244C9"/>
    <w:rsid w:val="00126083"/>
    <w:rsid w:val="001269A0"/>
    <w:rsid w:val="00127744"/>
    <w:rsid w:val="00130698"/>
    <w:rsid w:val="00133325"/>
    <w:rsid w:val="001334EF"/>
    <w:rsid w:val="001336AA"/>
    <w:rsid w:val="00135E8D"/>
    <w:rsid w:val="001366BB"/>
    <w:rsid w:val="00136EC7"/>
    <w:rsid w:val="00140E42"/>
    <w:rsid w:val="001410EB"/>
    <w:rsid w:val="00142EB4"/>
    <w:rsid w:val="00143099"/>
    <w:rsid w:val="001448AA"/>
    <w:rsid w:val="00153223"/>
    <w:rsid w:val="00153DF1"/>
    <w:rsid w:val="0015477D"/>
    <w:rsid w:val="00155BDC"/>
    <w:rsid w:val="00157C55"/>
    <w:rsid w:val="00157D75"/>
    <w:rsid w:val="001611B4"/>
    <w:rsid w:val="00162234"/>
    <w:rsid w:val="00162BBA"/>
    <w:rsid w:val="001634AA"/>
    <w:rsid w:val="001660DA"/>
    <w:rsid w:val="001663D9"/>
    <w:rsid w:val="00167EC2"/>
    <w:rsid w:val="00170E19"/>
    <w:rsid w:val="001730C7"/>
    <w:rsid w:val="0017327D"/>
    <w:rsid w:val="0017437B"/>
    <w:rsid w:val="00174DC9"/>
    <w:rsid w:val="00175232"/>
    <w:rsid w:val="001754BE"/>
    <w:rsid w:val="00175F0A"/>
    <w:rsid w:val="0017623D"/>
    <w:rsid w:val="00177268"/>
    <w:rsid w:val="00177B6C"/>
    <w:rsid w:val="00180D81"/>
    <w:rsid w:val="00181033"/>
    <w:rsid w:val="0018111B"/>
    <w:rsid w:val="00181899"/>
    <w:rsid w:val="00181E13"/>
    <w:rsid w:val="00182685"/>
    <w:rsid w:val="00182950"/>
    <w:rsid w:val="001835DC"/>
    <w:rsid w:val="001841BA"/>
    <w:rsid w:val="0018456F"/>
    <w:rsid w:val="00184C81"/>
    <w:rsid w:val="00186627"/>
    <w:rsid w:val="001879D5"/>
    <w:rsid w:val="00187D08"/>
    <w:rsid w:val="0019064A"/>
    <w:rsid w:val="00190876"/>
    <w:rsid w:val="001912A7"/>
    <w:rsid w:val="00193FE9"/>
    <w:rsid w:val="00194BC2"/>
    <w:rsid w:val="00195ABB"/>
    <w:rsid w:val="0019700D"/>
    <w:rsid w:val="00197318"/>
    <w:rsid w:val="001A2BFC"/>
    <w:rsid w:val="001A4056"/>
    <w:rsid w:val="001A4692"/>
    <w:rsid w:val="001A689F"/>
    <w:rsid w:val="001A76B7"/>
    <w:rsid w:val="001A7E5F"/>
    <w:rsid w:val="001B0748"/>
    <w:rsid w:val="001B2CC4"/>
    <w:rsid w:val="001B309B"/>
    <w:rsid w:val="001B4110"/>
    <w:rsid w:val="001B467E"/>
    <w:rsid w:val="001B5C00"/>
    <w:rsid w:val="001C1909"/>
    <w:rsid w:val="001C3ED4"/>
    <w:rsid w:val="001D04BE"/>
    <w:rsid w:val="001D1C0F"/>
    <w:rsid w:val="001D1C6F"/>
    <w:rsid w:val="001D2EDD"/>
    <w:rsid w:val="001D3188"/>
    <w:rsid w:val="001D5ED2"/>
    <w:rsid w:val="001D5F78"/>
    <w:rsid w:val="001E18A8"/>
    <w:rsid w:val="001E1C7C"/>
    <w:rsid w:val="001E5BDD"/>
    <w:rsid w:val="001E5EB3"/>
    <w:rsid w:val="001E6A43"/>
    <w:rsid w:val="001E7A75"/>
    <w:rsid w:val="001F0745"/>
    <w:rsid w:val="001F3944"/>
    <w:rsid w:val="001F3F65"/>
    <w:rsid w:val="001F6981"/>
    <w:rsid w:val="001F6D7B"/>
    <w:rsid w:val="001F7050"/>
    <w:rsid w:val="001F7438"/>
    <w:rsid w:val="00200A0F"/>
    <w:rsid w:val="002035F7"/>
    <w:rsid w:val="00206434"/>
    <w:rsid w:val="00207A12"/>
    <w:rsid w:val="00207CC8"/>
    <w:rsid w:val="0021005E"/>
    <w:rsid w:val="00210298"/>
    <w:rsid w:val="00210488"/>
    <w:rsid w:val="00211D67"/>
    <w:rsid w:val="00211F5B"/>
    <w:rsid w:val="00212D71"/>
    <w:rsid w:val="00213187"/>
    <w:rsid w:val="00215AC7"/>
    <w:rsid w:val="00221E78"/>
    <w:rsid w:val="002234C7"/>
    <w:rsid w:val="00223BA7"/>
    <w:rsid w:val="002245A5"/>
    <w:rsid w:val="002273AC"/>
    <w:rsid w:val="0022798F"/>
    <w:rsid w:val="00230562"/>
    <w:rsid w:val="00231D2F"/>
    <w:rsid w:val="00232015"/>
    <w:rsid w:val="002338BF"/>
    <w:rsid w:val="00235A1D"/>
    <w:rsid w:val="00235CA1"/>
    <w:rsid w:val="0023634A"/>
    <w:rsid w:val="002364E1"/>
    <w:rsid w:val="0023679C"/>
    <w:rsid w:val="00241CC6"/>
    <w:rsid w:val="00242B17"/>
    <w:rsid w:val="00244B0B"/>
    <w:rsid w:val="0025018F"/>
    <w:rsid w:val="00252EB9"/>
    <w:rsid w:val="0025341D"/>
    <w:rsid w:val="0025433D"/>
    <w:rsid w:val="00254AEF"/>
    <w:rsid w:val="00254C62"/>
    <w:rsid w:val="002551D8"/>
    <w:rsid w:val="00255D8C"/>
    <w:rsid w:val="00255E44"/>
    <w:rsid w:val="002562D0"/>
    <w:rsid w:val="00256315"/>
    <w:rsid w:val="00256B75"/>
    <w:rsid w:val="00257CAF"/>
    <w:rsid w:val="00260878"/>
    <w:rsid w:val="00263B91"/>
    <w:rsid w:val="00270B0D"/>
    <w:rsid w:val="00271473"/>
    <w:rsid w:val="00273C76"/>
    <w:rsid w:val="00273D51"/>
    <w:rsid w:val="0027481C"/>
    <w:rsid w:val="002749B9"/>
    <w:rsid w:val="0027689A"/>
    <w:rsid w:val="00277899"/>
    <w:rsid w:val="00285911"/>
    <w:rsid w:val="0028684F"/>
    <w:rsid w:val="00291DA8"/>
    <w:rsid w:val="002923CF"/>
    <w:rsid w:val="002929BD"/>
    <w:rsid w:val="00293FD5"/>
    <w:rsid w:val="0029488B"/>
    <w:rsid w:val="00295960"/>
    <w:rsid w:val="0029674D"/>
    <w:rsid w:val="00296DC5"/>
    <w:rsid w:val="002970BD"/>
    <w:rsid w:val="002A0F33"/>
    <w:rsid w:val="002A1277"/>
    <w:rsid w:val="002A246E"/>
    <w:rsid w:val="002A2501"/>
    <w:rsid w:val="002A29DB"/>
    <w:rsid w:val="002A2A35"/>
    <w:rsid w:val="002A44F4"/>
    <w:rsid w:val="002A57AB"/>
    <w:rsid w:val="002A5BC3"/>
    <w:rsid w:val="002A77A8"/>
    <w:rsid w:val="002B289F"/>
    <w:rsid w:val="002B2B3E"/>
    <w:rsid w:val="002B36C7"/>
    <w:rsid w:val="002B4300"/>
    <w:rsid w:val="002B50AD"/>
    <w:rsid w:val="002B5C6F"/>
    <w:rsid w:val="002B6D7D"/>
    <w:rsid w:val="002C156A"/>
    <w:rsid w:val="002C1BF6"/>
    <w:rsid w:val="002C32A8"/>
    <w:rsid w:val="002C39B0"/>
    <w:rsid w:val="002C3AB5"/>
    <w:rsid w:val="002C4428"/>
    <w:rsid w:val="002D00E8"/>
    <w:rsid w:val="002D3569"/>
    <w:rsid w:val="002D3696"/>
    <w:rsid w:val="002D41AB"/>
    <w:rsid w:val="002D48A1"/>
    <w:rsid w:val="002D49B8"/>
    <w:rsid w:val="002D4BBF"/>
    <w:rsid w:val="002D4C81"/>
    <w:rsid w:val="002D6690"/>
    <w:rsid w:val="002E0ED4"/>
    <w:rsid w:val="002E1025"/>
    <w:rsid w:val="002E14BB"/>
    <w:rsid w:val="002E2375"/>
    <w:rsid w:val="002E3869"/>
    <w:rsid w:val="002E3DD6"/>
    <w:rsid w:val="002E54B0"/>
    <w:rsid w:val="002E5A40"/>
    <w:rsid w:val="002E5DB5"/>
    <w:rsid w:val="002E6440"/>
    <w:rsid w:val="002E6553"/>
    <w:rsid w:val="002E6A98"/>
    <w:rsid w:val="002E768C"/>
    <w:rsid w:val="002E7A18"/>
    <w:rsid w:val="002F199A"/>
    <w:rsid w:val="002F3F74"/>
    <w:rsid w:val="002F4151"/>
    <w:rsid w:val="002F4609"/>
    <w:rsid w:val="002F4E2B"/>
    <w:rsid w:val="002F50F1"/>
    <w:rsid w:val="002F62C9"/>
    <w:rsid w:val="002F75AB"/>
    <w:rsid w:val="003006A5"/>
    <w:rsid w:val="00300C32"/>
    <w:rsid w:val="00301B8E"/>
    <w:rsid w:val="003033AA"/>
    <w:rsid w:val="00303D6E"/>
    <w:rsid w:val="00303E8A"/>
    <w:rsid w:val="00305A97"/>
    <w:rsid w:val="00306423"/>
    <w:rsid w:val="00306A5E"/>
    <w:rsid w:val="00306F75"/>
    <w:rsid w:val="00307AEA"/>
    <w:rsid w:val="00310BA7"/>
    <w:rsid w:val="00313AF3"/>
    <w:rsid w:val="00314F38"/>
    <w:rsid w:val="00315108"/>
    <w:rsid w:val="003207A8"/>
    <w:rsid w:val="00321DA4"/>
    <w:rsid w:val="0032210B"/>
    <w:rsid w:val="003250CD"/>
    <w:rsid w:val="00326AAC"/>
    <w:rsid w:val="0033151F"/>
    <w:rsid w:val="00331741"/>
    <w:rsid w:val="003330E1"/>
    <w:rsid w:val="00333A2B"/>
    <w:rsid w:val="00333D3E"/>
    <w:rsid w:val="00335142"/>
    <w:rsid w:val="00340351"/>
    <w:rsid w:val="00340E9F"/>
    <w:rsid w:val="00342247"/>
    <w:rsid w:val="0034270A"/>
    <w:rsid w:val="00343331"/>
    <w:rsid w:val="00344999"/>
    <w:rsid w:val="003453D8"/>
    <w:rsid w:val="003457C2"/>
    <w:rsid w:val="0034581C"/>
    <w:rsid w:val="0034755B"/>
    <w:rsid w:val="00350D03"/>
    <w:rsid w:val="003514BC"/>
    <w:rsid w:val="003528F4"/>
    <w:rsid w:val="003546B8"/>
    <w:rsid w:val="00354BD9"/>
    <w:rsid w:val="0035556D"/>
    <w:rsid w:val="00355EF5"/>
    <w:rsid w:val="00356219"/>
    <w:rsid w:val="003578B0"/>
    <w:rsid w:val="00357A49"/>
    <w:rsid w:val="00357FE9"/>
    <w:rsid w:val="0036076D"/>
    <w:rsid w:val="00360D65"/>
    <w:rsid w:val="00361D7F"/>
    <w:rsid w:val="00362C7A"/>
    <w:rsid w:val="00363CC9"/>
    <w:rsid w:val="003656FA"/>
    <w:rsid w:val="0036606E"/>
    <w:rsid w:val="00366563"/>
    <w:rsid w:val="00366FBD"/>
    <w:rsid w:val="003678CC"/>
    <w:rsid w:val="00367DCF"/>
    <w:rsid w:val="00370061"/>
    <w:rsid w:val="00370136"/>
    <w:rsid w:val="003712C3"/>
    <w:rsid w:val="00371AAD"/>
    <w:rsid w:val="00372519"/>
    <w:rsid w:val="00373066"/>
    <w:rsid w:val="00373FF2"/>
    <w:rsid w:val="003762B2"/>
    <w:rsid w:val="00376510"/>
    <w:rsid w:val="003765B8"/>
    <w:rsid w:val="003770D7"/>
    <w:rsid w:val="003775A4"/>
    <w:rsid w:val="003778A0"/>
    <w:rsid w:val="00381555"/>
    <w:rsid w:val="00383B7E"/>
    <w:rsid w:val="003842BC"/>
    <w:rsid w:val="0038488D"/>
    <w:rsid w:val="00384B2E"/>
    <w:rsid w:val="00385313"/>
    <w:rsid w:val="003905E0"/>
    <w:rsid w:val="00390A80"/>
    <w:rsid w:val="00391F1F"/>
    <w:rsid w:val="00393BA8"/>
    <w:rsid w:val="00394A4D"/>
    <w:rsid w:val="00394D9C"/>
    <w:rsid w:val="00395992"/>
    <w:rsid w:val="003976C8"/>
    <w:rsid w:val="003977DC"/>
    <w:rsid w:val="003A3A0D"/>
    <w:rsid w:val="003A5C71"/>
    <w:rsid w:val="003A6007"/>
    <w:rsid w:val="003A7434"/>
    <w:rsid w:val="003B02ED"/>
    <w:rsid w:val="003B1C4F"/>
    <w:rsid w:val="003B2ABC"/>
    <w:rsid w:val="003B3504"/>
    <w:rsid w:val="003B3CC5"/>
    <w:rsid w:val="003B41E5"/>
    <w:rsid w:val="003B5AC5"/>
    <w:rsid w:val="003B6657"/>
    <w:rsid w:val="003B7408"/>
    <w:rsid w:val="003C153D"/>
    <w:rsid w:val="003C1960"/>
    <w:rsid w:val="003C40D4"/>
    <w:rsid w:val="003C46B4"/>
    <w:rsid w:val="003C5387"/>
    <w:rsid w:val="003C5416"/>
    <w:rsid w:val="003C5D19"/>
    <w:rsid w:val="003C63FE"/>
    <w:rsid w:val="003C6D45"/>
    <w:rsid w:val="003C74B1"/>
    <w:rsid w:val="003D35B7"/>
    <w:rsid w:val="003D37DD"/>
    <w:rsid w:val="003D4D6D"/>
    <w:rsid w:val="003D5B5E"/>
    <w:rsid w:val="003D60F8"/>
    <w:rsid w:val="003D78AB"/>
    <w:rsid w:val="003D7C4A"/>
    <w:rsid w:val="003D7C67"/>
    <w:rsid w:val="003E096F"/>
    <w:rsid w:val="003E147E"/>
    <w:rsid w:val="003E14AC"/>
    <w:rsid w:val="003E1832"/>
    <w:rsid w:val="003E1EF0"/>
    <w:rsid w:val="003E2308"/>
    <w:rsid w:val="003E2C7F"/>
    <w:rsid w:val="003E35D4"/>
    <w:rsid w:val="003E46E6"/>
    <w:rsid w:val="003E4D37"/>
    <w:rsid w:val="003E53D7"/>
    <w:rsid w:val="003E60CD"/>
    <w:rsid w:val="003E6F11"/>
    <w:rsid w:val="003F0651"/>
    <w:rsid w:val="003F1F64"/>
    <w:rsid w:val="003F2ECB"/>
    <w:rsid w:val="003F38D5"/>
    <w:rsid w:val="003F3FC4"/>
    <w:rsid w:val="003F3FE9"/>
    <w:rsid w:val="003F4502"/>
    <w:rsid w:val="003F5D05"/>
    <w:rsid w:val="003F6442"/>
    <w:rsid w:val="003F672B"/>
    <w:rsid w:val="003F6F93"/>
    <w:rsid w:val="003F79A1"/>
    <w:rsid w:val="004001EC"/>
    <w:rsid w:val="00401CBA"/>
    <w:rsid w:val="004031EB"/>
    <w:rsid w:val="00405747"/>
    <w:rsid w:val="00406A7F"/>
    <w:rsid w:val="00407130"/>
    <w:rsid w:val="004072BC"/>
    <w:rsid w:val="00410561"/>
    <w:rsid w:val="00413B33"/>
    <w:rsid w:val="00414D3B"/>
    <w:rsid w:val="00414F0C"/>
    <w:rsid w:val="00416CA2"/>
    <w:rsid w:val="0041797C"/>
    <w:rsid w:val="00420BCD"/>
    <w:rsid w:val="00420D7B"/>
    <w:rsid w:val="004221EC"/>
    <w:rsid w:val="004223D3"/>
    <w:rsid w:val="00423967"/>
    <w:rsid w:val="00424D5B"/>
    <w:rsid w:val="004252A1"/>
    <w:rsid w:val="00425CF5"/>
    <w:rsid w:val="00426764"/>
    <w:rsid w:val="00427BA1"/>
    <w:rsid w:val="004305E3"/>
    <w:rsid w:val="00431163"/>
    <w:rsid w:val="004319A1"/>
    <w:rsid w:val="00432506"/>
    <w:rsid w:val="00432EAB"/>
    <w:rsid w:val="00434A7B"/>
    <w:rsid w:val="004372F6"/>
    <w:rsid w:val="00437BD7"/>
    <w:rsid w:val="00442DEF"/>
    <w:rsid w:val="00443776"/>
    <w:rsid w:val="00444D03"/>
    <w:rsid w:val="0044648D"/>
    <w:rsid w:val="004519D6"/>
    <w:rsid w:val="00452510"/>
    <w:rsid w:val="004543D3"/>
    <w:rsid w:val="00455B2E"/>
    <w:rsid w:val="0045722A"/>
    <w:rsid w:val="00460A48"/>
    <w:rsid w:val="00460D2E"/>
    <w:rsid w:val="00463E34"/>
    <w:rsid w:val="0046451E"/>
    <w:rsid w:val="00465AA4"/>
    <w:rsid w:val="00465C92"/>
    <w:rsid w:val="00467798"/>
    <w:rsid w:val="00472B8D"/>
    <w:rsid w:val="00472C83"/>
    <w:rsid w:val="00472F6A"/>
    <w:rsid w:val="004733D4"/>
    <w:rsid w:val="00474F46"/>
    <w:rsid w:val="004750CD"/>
    <w:rsid w:val="00475FC1"/>
    <w:rsid w:val="0047688F"/>
    <w:rsid w:val="004809E4"/>
    <w:rsid w:val="00481D02"/>
    <w:rsid w:val="00486014"/>
    <w:rsid w:val="00486452"/>
    <w:rsid w:val="00487141"/>
    <w:rsid w:val="00491246"/>
    <w:rsid w:val="004913A3"/>
    <w:rsid w:val="0049228D"/>
    <w:rsid w:val="004923DE"/>
    <w:rsid w:val="00493D84"/>
    <w:rsid w:val="00496902"/>
    <w:rsid w:val="004A0AF1"/>
    <w:rsid w:val="004A36A0"/>
    <w:rsid w:val="004A4010"/>
    <w:rsid w:val="004A465D"/>
    <w:rsid w:val="004A5D21"/>
    <w:rsid w:val="004A6D5A"/>
    <w:rsid w:val="004B1A91"/>
    <w:rsid w:val="004B3D0B"/>
    <w:rsid w:val="004B441C"/>
    <w:rsid w:val="004B444D"/>
    <w:rsid w:val="004B6541"/>
    <w:rsid w:val="004B78D8"/>
    <w:rsid w:val="004B7910"/>
    <w:rsid w:val="004C1BE8"/>
    <w:rsid w:val="004C32AF"/>
    <w:rsid w:val="004C3B1A"/>
    <w:rsid w:val="004C527E"/>
    <w:rsid w:val="004C6B4E"/>
    <w:rsid w:val="004C7F61"/>
    <w:rsid w:val="004D044F"/>
    <w:rsid w:val="004D3B79"/>
    <w:rsid w:val="004D4885"/>
    <w:rsid w:val="004D5054"/>
    <w:rsid w:val="004D5C2E"/>
    <w:rsid w:val="004D5FA8"/>
    <w:rsid w:val="004D615B"/>
    <w:rsid w:val="004D6FBF"/>
    <w:rsid w:val="004E00A5"/>
    <w:rsid w:val="004E0BFF"/>
    <w:rsid w:val="004E0E6F"/>
    <w:rsid w:val="004E1008"/>
    <w:rsid w:val="004E298C"/>
    <w:rsid w:val="004E2A48"/>
    <w:rsid w:val="004E361A"/>
    <w:rsid w:val="004E409D"/>
    <w:rsid w:val="004E4759"/>
    <w:rsid w:val="004E4CD9"/>
    <w:rsid w:val="004E5E7A"/>
    <w:rsid w:val="004E7BCE"/>
    <w:rsid w:val="004F01F3"/>
    <w:rsid w:val="004F0DEC"/>
    <w:rsid w:val="004F1FBA"/>
    <w:rsid w:val="004F22E0"/>
    <w:rsid w:val="004F2575"/>
    <w:rsid w:val="004F2E51"/>
    <w:rsid w:val="004F342A"/>
    <w:rsid w:val="004F484E"/>
    <w:rsid w:val="0050083C"/>
    <w:rsid w:val="0050150D"/>
    <w:rsid w:val="00502584"/>
    <w:rsid w:val="00502C8C"/>
    <w:rsid w:val="005035F9"/>
    <w:rsid w:val="005038DB"/>
    <w:rsid w:val="005042C5"/>
    <w:rsid w:val="00504EA6"/>
    <w:rsid w:val="00505D0A"/>
    <w:rsid w:val="005076F0"/>
    <w:rsid w:val="00507FCA"/>
    <w:rsid w:val="00510C60"/>
    <w:rsid w:val="005116EE"/>
    <w:rsid w:val="005125BD"/>
    <w:rsid w:val="00512AD0"/>
    <w:rsid w:val="00513027"/>
    <w:rsid w:val="005151AC"/>
    <w:rsid w:val="005163DB"/>
    <w:rsid w:val="0051742D"/>
    <w:rsid w:val="00517C0C"/>
    <w:rsid w:val="005217FB"/>
    <w:rsid w:val="005226C6"/>
    <w:rsid w:val="00523A5E"/>
    <w:rsid w:val="00525B21"/>
    <w:rsid w:val="00531799"/>
    <w:rsid w:val="0053201C"/>
    <w:rsid w:val="005344A4"/>
    <w:rsid w:val="00537926"/>
    <w:rsid w:val="00537DCE"/>
    <w:rsid w:val="00540047"/>
    <w:rsid w:val="005408E2"/>
    <w:rsid w:val="00540AB0"/>
    <w:rsid w:val="005419C1"/>
    <w:rsid w:val="00542571"/>
    <w:rsid w:val="00542AB8"/>
    <w:rsid w:val="0054425D"/>
    <w:rsid w:val="00544D39"/>
    <w:rsid w:val="00545B8B"/>
    <w:rsid w:val="005466FA"/>
    <w:rsid w:val="00546C67"/>
    <w:rsid w:val="00546FDE"/>
    <w:rsid w:val="00547E3E"/>
    <w:rsid w:val="00550F73"/>
    <w:rsid w:val="00551567"/>
    <w:rsid w:val="00554CF8"/>
    <w:rsid w:val="005558BA"/>
    <w:rsid w:val="00555938"/>
    <w:rsid w:val="00555A91"/>
    <w:rsid w:val="005567EB"/>
    <w:rsid w:val="005572AE"/>
    <w:rsid w:val="0055793C"/>
    <w:rsid w:val="005603AE"/>
    <w:rsid w:val="00560CD8"/>
    <w:rsid w:val="005611AF"/>
    <w:rsid w:val="005621A5"/>
    <w:rsid w:val="00562D7C"/>
    <w:rsid w:val="00562DD3"/>
    <w:rsid w:val="00564F1C"/>
    <w:rsid w:val="00565149"/>
    <w:rsid w:val="00566258"/>
    <w:rsid w:val="00573BAE"/>
    <w:rsid w:val="00574567"/>
    <w:rsid w:val="00574F34"/>
    <w:rsid w:val="0057568F"/>
    <w:rsid w:val="005758B4"/>
    <w:rsid w:val="00576FC7"/>
    <w:rsid w:val="00577DBA"/>
    <w:rsid w:val="00577EBE"/>
    <w:rsid w:val="005831DA"/>
    <w:rsid w:val="00583701"/>
    <w:rsid w:val="005840E6"/>
    <w:rsid w:val="005846D1"/>
    <w:rsid w:val="00586F21"/>
    <w:rsid w:val="00586F71"/>
    <w:rsid w:val="005906EB"/>
    <w:rsid w:val="00590EDC"/>
    <w:rsid w:val="00592701"/>
    <w:rsid w:val="00594CCC"/>
    <w:rsid w:val="00595007"/>
    <w:rsid w:val="005953BF"/>
    <w:rsid w:val="005A3C46"/>
    <w:rsid w:val="005A3CCB"/>
    <w:rsid w:val="005A434A"/>
    <w:rsid w:val="005A72CE"/>
    <w:rsid w:val="005B023F"/>
    <w:rsid w:val="005B089A"/>
    <w:rsid w:val="005B0AE0"/>
    <w:rsid w:val="005B1B0D"/>
    <w:rsid w:val="005B2167"/>
    <w:rsid w:val="005B270D"/>
    <w:rsid w:val="005B5D81"/>
    <w:rsid w:val="005B6A27"/>
    <w:rsid w:val="005B72DD"/>
    <w:rsid w:val="005B73D1"/>
    <w:rsid w:val="005C0043"/>
    <w:rsid w:val="005C158B"/>
    <w:rsid w:val="005C161C"/>
    <w:rsid w:val="005C2879"/>
    <w:rsid w:val="005C2A29"/>
    <w:rsid w:val="005C2AE4"/>
    <w:rsid w:val="005C6618"/>
    <w:rsid w:val="005D04BB"/>
    <w:rsid w:val="005D1CA5"/>
    <w:rsid w:val="005D3504"/>
    <w:rsid w:val="005D3DDB"/>
    <w:rsid w:val="005D5BA4"/>
    <w:rsid w:val="005D6E4E"/>
    <w:rsid w:val="005E01DE"/>
    <w:rsid w:val="005E089B"/>
    <w:rsid w:val="005E130D"/>
    <w:rsid w:val="005E1B88"/>
    <w:rsid w:val="005E1CE5"/>
    <w:rsid w:val="005E39D8"/>
    <w:rsid w:val="005E3BAB"/>
    <w:rsid w:val="005E3BE0"/>
    <w:rsid w:val="005E56D6"/>
    <w:rsid w:val="005E7464"/>
    <w:rsid w:val="005F2195"/>
    <w:rsid w:val="005F5923"/>
    <w:rsid w:val="005F67C2"/>
    <w:rsid w:val="006037F6"/>
    <w:rsid w:val="00604666"/>
    <w:rsid w:val="006059FB"/>
    <w:rsid w:val="00606A02"/>
    <w:rsid w:val="00607928"/>
    <w:rsid w:val="00610311"/>
    <w:rsid w:val="00611CA4"/>
    <w:rsid w:val="00614990"/>
    <w:rsid w:val="00615C39"/>
    <w:rsid w:val="00617655"/>
    <w:rsid w:val="00617B6E"/>
    <w:rsid w:val="0062164D"/>
    <w:rsid w:val="00624850"/>
    <w:rsid w:val="00626985"/>
    <w:rsid w:val="0062731B"/>
    <w:rsid w:val="006278B6"/>
    <w:rsid w:val="00630385"/>
    <w:rsid w:val="00630842"/>
    <w:rsid w:val="00630C82"/>
    <w:rsid w:val="0063193F"/>
    <w:rsid w:val="00632205"/>
    <w:rsid w:val="00634E42"/>
    <w:rsid w:val="00635A56"/>
    <w:rsid w:val="00637258"/>
    <w:rsid w:val="00637554"/>
    <w:rsid w:val="00640105"/>
    <w:rsid w:val="0064050A"/>
    <w:rsid w:val="006429CA"/>
    <w:rsid w:val="00642DB0"/>
    <w:rsid w:val="00643361"/>
    <w:rsid w:val="00644900"/>
    <w:rsid w:val="00645B2A"/>
    <w:rsid w:val="0064613C"/>
    <w:rsid w:val="00651118"/>
    <w:rsid w:val="00652A96"/>
    <w:rsid w:val="00652EAB"/>
    <w:rsid w:val="00654716"/>
    <w:rsid w:val="00654B62"/>
    <w:rsid w:val="006552E4"/>
    <w:rsid w:val="00657B17"/>
    <w:rsid w:val="00660144"/>
    <w:rsid w:val="00660A1F"/>
    <w:rsid w:val="00660DDF"/>
    <w:rsid w:val="00661C60"/>
    <w:rsid w:val="00665AA9"/>
    <w:rsid w:val="006711EE"/>
    <w:rsid w:val="00673824"/>
    <w:rsid w:val="00673D78"/>
    <w:rsid w:val="00674989"/>
    <w:rsid w:val="006749AB"/>
    <w:rsid w:val="006752F7"/>
    <w:rsid w:val="0067531B"/>
    <w:rsid w:val="00675456"/>
    <w:rsid w:val="00675AD4"/>
    <w:rsid w:val="00676021"/>
    <w:rsid w:val="00677F24"/>
    <w:rsid w:val="006807D0"/>
    <w:rsid w:val="0068201F"/>
    <w:rsid w:val="006824D1"/>
    <w:rsid w:val="0068294E"/>
    <w:rsid w:val="00682CEA"/>
    <w:rsid w:val="00682E69"/>
    <w:rsid w:val="00682F8E"/>
    <w:rsid w:val="006838AB"/>
    <w:rsid w:val="00684DA0"/>
    <w:rsid w:val="00684DF8"/>
    <w:rsid w:val="006857FA"/>
    <w:rsid w:val="006858F2"/>
    <w:rsid w:val="0069010A"/>
    <w:rsid w:val="00690F82"/>
    <w:rsid w:val="0069123A"/>
    <w:rsid w:val="00691913"/>
    <w:rsid w:val="006933BF"/>
    <w:rsid w:val="00695D96"/>
    <w:rsid w:val="00695F47"/>
    <w:rsid w:val="006976CA"/>
    <w:rsid w:val="006A2FAC"/>
    <w:rsid w:val="006A3926"/>
    <w:rsid w:val="006A4CF4"/>
    <w:rsid w:val="006A7D00"/>
    <w:rsid w:val="006B077F"/>
    <w:rsid w:val="006B1CE7"/>
    <w:rsid w:val="006B1E33"/>
    <w:rsid w:val="006B1E4F"/>
    <w:rsid w:val="006B3465"/>
    <w:rsid w:val="006B37F3"/>
    <w:rsid w:val="006B3D2C"/>
    <w:rsid w:val="006B56B2"/>
    <w:rsid w:val="006B5880"/>
    <w:rsid w:val="006B5898"/>
    <w:rsid w:val="006B697A"/>
    <w:rsid w:val="006C16C1"/>
    <w:rsid w:val="006C196A"/>
    <w:rsid w:val="006C370E"/>
    <w:rsid w:val="006C386D"/>
    <w:rsid w:val="006C467B"/>
    <w:rsid w:val="006C544B"/>
    <w:rsid w:val="006C572D"/>
    <w:rsid w:val="006D1E4D"/>
    <w:rsid w:val="006D1E83"/>
    <w:rsid w:val="006D20D9"/>
    <w:rsid w:val="006D2F2C"/>
    <w:rsid w:val="006D50D5"/>
    <w:rsid w:val="006D53FE"/>
    <w:rsid w:val="006D719A"/>
    <w:rsid w:val="006D7468"/>
    <w:rsid w:val="006E0248"/>
    <w:rsid w:val="006E0C5E"/>
    <w:rsid w:val="006E3076"/>
    <w:rsid w:val="006E3FE5"/>
    <w:rsid w:val="006E4258"/>
    <w:rsid w:val="006E4980"/>
    <w:rsid w:val="006E4AE8"/>
    <w:rsid w:val="006E55C7"/>
    <w:rsid w:val="006E666B"/>
    <w:rsid w:val="006E7888"/>
    <w:rsid w:val="006F1E95"/>
    <w:rsid w:val="006F3516"/>
    <w:rsid w:val="006F3E5E"/>
    <w:rsid w:val="006F3E8C"/>
    <w:rsid w:val="006F47AB"/>
    <w:rsid w:val="006F5016"/>
    <w:rsid w:val="006F52DA"/>
    <w:rsid w:val="006F5BFE"/>
    <w:rsid w:val="006F763E"/>
    <w:rsid w:val="006F7FEF"/>
    <w:rsid w:val="00703916"/>
    <w:rsid w:val="0070420C"/>
    <w:rsid w:val="00704461"/>
    <w:rsid w:val="00704510"/>
    <w:rsid w:val="00707002"/>
    <w:rsid w:val="00710744"/>
    <w:rsid w:val="00711E91"/>
    <w:rsid w:val="00712E68"/>
    <w:rsid w:val="007160BB"/>
    <w:rsid w:val="00720C0A"/>
    <w:rsid w:val="007216A8"/>
    <w:rsid w:val="007216C7"/>
    <w:rsid w:val="00722E7A"/>
    <w:rsid w:val="00722E85"/>
    <w:rsid w:val="00724C31"/>
    <w:rsid w:val="0072614A"/>
    <w:rsid w:val="0072686E"/>
    <w:rsid w:val="00727108"/>
    <w:rsid w:val="007272FB"/>
    <w:rsid w:val="00731564"/>
    <w:rsid w:val="0073246E"/>
    <w:rsid w:val="00732B59"/>
    <w:rsid w:val="00734A73"/>
    <w:rsid w:val="00734E42"/>
    <w:rsid w:val="00735976"/>
    <w:rsid w:val="00740C71"/>
    <w:rsid w:val="00744F34"/>
    <w:rsid w:val="007468D3"/>
    <w:rsid w:val="007502EB"/>
    <w:rsid w:val="00750C48"/>
    <w:rsid w:val="00750CC5"/>
    <w:rsid w:val="00750F10"/>
    <w:rsid w:val="00750F82"/>
    <w:rsid w:val="007530C0"/>
    <w:rsid w:val="0075336D"/>
    <w:rsid w:val="007556B8"/>
    <w:rsid w:val="0075672A"/>
    <w:rsid w:val="00757676"/>
    <w:rsid w:val="00757709"/>
    <w:rsid w:val="00757A97"/>
    <w:rsid w:val="00760E40"/>
    <w:rsid w:val="007618B2"/>
    <w:rsid w:val="0076407F"/>
    <w:rsid w:val="00764D14"/>
    <w:rsid w:val="00765E86"/>
    <w:rsid w:val="00766795"/>
    <w:rsid w:val="00766D4B"/>
    <w:rsid w:val="00767D2B"/>
    <w:rsid w:val="007703E4"/>
    <w:rsid w:val="007715F0"/>
    <w:rsid w:val="0077196A"/>
    <w:rsid w:val="0077217F"/>
    <w:rsid w:val="007736CA"/>
    <w:rsid w:val="007737B4"/>
    <w:rsid w:val="00773EAE"/>
    <w:rsid w:val="00776217"/>
    <w:rsid w:val="007779C9"/>
    <w:rsid w:val="0078220F"/>
    <w:rsid w:val="00784AA6"/>
    <w:rsid w:val="00784BE7"/>
    <w:rsid w:val="00784C82"/>
    <w:rsid w:val="00785F92"/>
    <w:rsid w:val="00786966"/>
    <w:rsid w:val="007875F9"/>
    <w:rsid w:val="00787B5C"/>
    <w:rsid w:val="00791122"/>
    <w:rsid w:val="00791152"/>
    <w:rsid w:val="007935D5"/>
    <w:rsid w:val="00793CCD"/>
    <w:rsid w:val="00794454"/>
    <w:rsid w:val="007946CE"/>
    <w:rsid w:val="007948F6"/>
    <w:rsid w:val="00795912"/>
    <w:rsid w:val="00795A47"/>
    <w:rsid w:val="007962F3"/>
    <w:rsid w:val="00796C50"/>
    <w:rsid w:val="007A0AE9"/>
    <w:rsid w:val="007A2B70"/>
    <w:rsid w:val="007A43A9"/>
    <w:rsid w:val="007A43EB"/>
    <w:rsid w:val="007A5D53"/>
    <w:rsid w:val="007A6351"/>
    <w:rsid w:val="007A7812"/>
    <w:rsid w:val="007A7D9D"/>
    <w:rsid w:val="007B2235"/>
    <w:rsid w:val="007B2737"/>
    <w:rsid w:val="007B281F"/>
    <w:rsid w:val="007B39C8"/>
    <w:rsid w:val="007B3CA2"/>
    <w:rsid w:val="007B5A04"/>
    <w:rsid w:val="007B5C7B"/>
    <w:rsid w:val="007C1FB5"/>
    <w:rsid w:val="007C73D2"/>
    <w:rsid w:val="007C7FF5"/>
    <w:rsid w:val="007D142E"/>
    <w:rsid w:val="007D2F0B"/>
    <w:rsid w:val="007D45E6"/>
    <w:rsid w:val="007D4AD5"/>
    <w:rsid w:val="007D675C"/>
    <w:rsid w:val="007D690B"/>
    <w:rsid w:val="007D7C50"/>
    <w:rsid w:val="007E03DC"/>
    <w:rsid w:val="007E127C"/>
    <w:rsid w:val="007E245A"/>
    <w:rsid w:val="007E49C7"/>
    <w:rsid w:val="007E4B7E"/>
    <w:rsid w:val="007E5284"/>
    <w:rsid w:val="007E5822"/>
    <w:rsid w:val="007E5DD4"/>
    <w:rsid w:val="007E6E61"/>
    <w:rsid w:val="007F1B89"/>
    <w:rsid w:val="007F27C0"/>
    <w:rsid w:val="007F444C"/>
    <w:rsid w:val="007F62EA"/>
    <w:rsid w:val="00805821"/>
    <w:rsid w:val="008118B9"/>
    <w:rsid w:val="00811DCE"/>
    <w:rsid w:val="00811F02"/>
    <w:rsid w:val="0081231C"/>
    <w:rsid w:val="00813705"/>
    <w:rsid w:val="008144AA"/>
    <w:rsid w:val="00816EAE"/>
    <w:rsid w:val="008179CB"/>
    <w:rsid w:val="008202D5"/>
    <w:rsid w:val="0082280D"/>
    <w:rsid w:val="00822F9D"/>
    <w:rsid w:val="00823366"/>
    <w:rsid w:val="00833CAC"/>
    <w:rsid w:val="00835BA3"/>
    <w:rsid w:val="00837D0B"/>
    <w:rsid w:val="00841049"/>
    <w:rsid w:val="008413B6"/>
    <w:rsid w:val="00841AC4"/>
    <w:rsid w:val="00841FA5"/>
    <w:rsid w:val="00843C68"/>
    <w:rsid w:val="008447C8"/>
    <w:rsid w:val="008447F2"/>
    <w:rsid w:val="00844F71"/>
    <w:rsid w:val="00844F81"/>
    <w:rsid w:val="00845008"/>
    <w:rsid w:val="008454D4"/>
    <w:rsid w:val="00850F64"/>
    <w:rsid w:val="00851C62"/>
    <w:rsid w:val="008535F8"/>
    <w:rsid w:val="008536FA"/>
    <w:rsid w:val="00857150"/>
    <w:rsid w:val="00857F67"/>
    <w:rsid w:val="00860430"/>
    <w:rsid w:val="0086113B"/>
    <w:rsid w:val="00861ABF"/>
    <w:rsid w:val="008621EB"/>
    <w:rsid w:val="0086356F"/>
    <w:rsid w:val="008643A7"/>
    <w:rsid w:val="00865465"/>
    <w:rsid w:val="00865A1B"/>
    <w:rsid w:val="00870EB1"/>
    <w:rsid w:val="00871056"/>
    <w:rsid w:val="00871613"/>
    <w:rsid w:val="00872BFA"/>
    <w:rsid w:val="008732D2"/>
    <w:rsid w:val="00874650"/>
    <w:rsid w:val="0087627F"/>
    <w:rsid w:val="0087639A"/>
    <w:rsid w:val="00876776"/>
    <w:rsid w:val="00876811"/>
    <w:rsid w:val="008768E2"/>
    <w:rsid w:val="00876B11"/>
    <w:rsid w:val="008772B1"/>
    <w:rsid w:val="00877DB0"/>
    <w:rsid w:val="0088067B"/>
    <w:rsid w:val="008815AC"/>
    <w:rsid w:val="00882DD6"/>
    <w:rsid w:val="008836DF"/>
    <w:rsid w:val="008843D4"/>
    <w:rsid w:val="00885D25"/>
    <w:rsid w:val="00886640"/>
    <w:rsid w:val="00887036"/>
    <w:rsid w:val="00891470"/>
    <w:rsid w:val="00891E62"/>
    <w:rsid w:val="008A09BB"/>
    <w:rsid w:val="008A2069"/>
    <w:rsid w:val="008A21FD"/>
    <w:rsid w:val="008A27B7"/>
    <w:rsid w:val="008A317C"/>
    <w:rsid w:val="008A3D82"/>
    <w:rsid w:val="008A609C"/>
    <w:rsid w:val="008A77CA"/>
    <w:rsid w:val="008B082E"/>
    <w:rsid w:val="008B0FFF"/>
    <w:rsid w:val="008B2384"/>
    <w:rsid w:val="008B266D"/>
    <w:rsid w:val="008B3EE0"/>
    <w:rsid w:val="008B4487"/>
    <w:rsid w:val="008B55A7"/>
    <w:rsid w:val="008B5C2E"/>
    <w:rsid w:val="008C25B9"/>
    <w:rsid w:val="008C2987"/>
    <w:rsid w:val="008C335A"/>
    <w:rsid w:val="008C7A19"/>
    <w:rsid w:val="008D3102"/>
    <w:rsid w:val="008D31B4"/>
    <w:rsid w:val="008D402A"/>
    <w:rsid w:val="008D6DAE"/>
    <w:rsid w:val="008D734E"/>
    <w:rsid w:val="008D74AB"/>
    <w:rsid w:val="008D7837"/>
    <w:rsid w:val="008E1F4D"/>
    <w:rsid w:val="008E22FD"/>
    <w:rsid w:val="008E24AE"/>
    <w:rsid w:val="008E2B04"/>
    <w:rsid w:val="008E43C5"/>
    <w:rsid w:val="008E57EA"/>
    <w:rsid w:val="008E619F"/>
    <w:rsid w:val="008E752A"/>
    <w:rsid w:val="008F2276"/>
    <w:rsid w:val="008F2E03"/>
    <w:rsid w:val="008F3380"/>
    <w:rsid w:val="008F3BFC"/>
    <w:rsid w:val="008F7CA0"/>
    <w:rsid w:val="009002A0"/>
    <w:rsid w:val="009008AF"/>
    <w:rsid w:val="00900D2B"/>
    <w:rsid w:val="00902574"/>
    <w:rsid w:val="00902FE5"/>
    <w:rsid w:val="0090418C"/>
    <w:rsid w:val="0090497A"/>
    <w:rsid w:val="00906132"/>
    <w:rsid w:val="00906F09"/>
    <w:rsid w:val="009074D4"/>
    <w:rsid w:val="009100E6"/>
    <w:rsid w:val="009102B0"/>
    <w:rsid w:val="00912633"/>
    <w:rsid w:val="00912AEB"/>
    <w:rsid w:val="009134B7"/>
    <w:rsid w:val="00914021"/>
    <w:rsid w:val="0091403D"/>
    <w:rsid w:val="009140EF"/>
    <w:rsid w:val="009163C7"/>
    <w:rsid w:val="009208E5"/>
    <w:rsid w:val="0092116A"/>
    <w:rsid w:val="00923449"/>
    <w:rsid w:val="00924273"/>
    <w:rsid w:val="00924D94"/>
    <w:rsid w:val="00925460"/>
    <w:rsid w:val="009257C7"/>
    <w:rsid w:val="00926E1B"/>
    <w:rsid w:val="00927D72"/>
    <w:rsid w:val="00931642"/>
    <w:rsid w:val="00931D4B"/>
    <w:rsid w:val="0093232F"/>
    <w:rsid w:val="00932B9F"/>
    <w:rsid w:val="009347B6"/>
    <w:rsid w:val="009361AE"/>
    <w:rsid w:val="0093757A"/>
    <w:rsid w:val="0094015A"/>
    <w:rsid w:val="00940656"/>
    <w:rsid w:val="00940848"/>
    <w:rsid w:val="00940978"/>
    <w:rsid w:val="0094130C"/>
    <w:rsid w:val="00941CEA"/>
    <w:rsid w:val="00942009"/>
    <w:rsid w:val="009434A1"/>
    <w:rsid w:val="009450D7"/>
    <w:rsid w:val="00945374"/>
    <w:rsid w:val="00945980"/>
    <w:rsid w:val="00945E21"/>
    <w:rsid w:val="00945EC4"/>
    <w:rsid w:val="00945F17"/>
    <w:rsid w:val="00946E64"/>
    <w:rsid w:val="0094740C"/>
    <w:rsid w:val="0094743B"/>
    <w:rsid w:val="009474C7"/>
    <w:rsid w:val="00947B25"/>
    <w:rsid w:val="00956232"/>
    <w:rsid w:val="00956C00"/>
    <w:rsid w:val="009609BB"/>
    <w:rsid w:val="0096101A"/>
    <w:rsid w:val="009616D7"/>
    <w:rsid w:val="0096352E"/>
    <w:rsid w:val="00965A1E"/>
    <w:rsid w:val="009668DD"/>
    <w:rsid w:val="0096773B"/>
    <w:rsid w:val="00967D9D"/>
    <w:rsid w:val="009700FD"/>
    <w:rsid w:val="00970A70"/>
    <w:rsid w:val="00971778"/>
    <w:rsid w:val="009741D6"/>
    <w:rsid w:val="00974F10"/>
    <w:rsid w:val="00975450"/>
    <w:rsid w:val="00976753"/>
    <w:rsid w:val="009777A4"/>
    <w:rsid w:val="00977D1C"/>
    <w:rsid w:val="00980B70"/>
    <w:rsid w:val="00980D83"/>
    <w:rsid w:val="009823F5"/>
    <w:rsid w:val="00982B72"/>
    <w:rsid w:val="00984194"/>
    <w:rsid w:val="009845B7"/>
    <w:rsid w:val="009864AA"/>
    <w:rsid w:val="009900F2"/>
    <w:rsid w:val="00991401"/>
    <w:rsid w:val="00991EF7"/>
    <w:rsid w:val="0099229A"/>
    <w:rsid w:val="00993970"/>
    <w:rsid w:val="00994251"/>
    <w:rsid w:val="009942F3"/>
    <w:rsid w:val="00994B71"/>
    <w:rsid w:val="00994F45"/>
    <w:rsid w:val="00995255"/>
    <w:rsid w:val="00995B1C"/>
    <w:rsid w:val="00996D8B"/>
    <w:rsid w:val="009970FE"/>
    <w:rsid w:val="009A2454"/>
    <w:rsid w:val="009A2F90"/>
    <w:rsid w:val="009A339D"/>
    <w:rsid w:val="009A366E"/>
    <w:rsid w:val="009A4BC5"/>
    <w:rsid w:val="009A6536"/>
    <w:rsid w:val="009B20DD"/>
    <w:rsid w:val="009B3AE5"/>
    <w:rsid w:val="009B3CD5"/>
    <w:rsid w:val="009B65B6"/>
    <w:rsid w:val="009B6BFF"/>
    <w:rsid w:val="009B75F1"/>
    <w:rsid w:val="009B77FD"/>
    <w:rsid w:val="009C01B9"/>
    <w:rsid w:val="009C0570"/>
    <w:rsid w:val="009C09F7"/>
    <w:rsid w:val="009C21FD"/>
    <w:rsid w:val="009C26B4"/>
    <w:rsid w:val="009C2B79"/>
    <w:rsid w:val="009C2CDB"/>
    <w:rsid w:val="009C707B"/>
    <w:rsid w:val="009C72AA"/>
    <w:rsid w:val="009C7DF9"/>
    <w:rsid w:val="009D01BA"/>
    <w:rsid w:val="009D1565"/>
    <w:rsid w:val="009D22A9"/>
    <w:rsid w:val="009D3114"/>
    <w:rsid w:val="009D3EE3"/>
    <w:rsid w:val="009D4409"/>
    <w:rsid w:val="009D5FB4"/>
    <w:rsid w:val="009D65FE"/>
    <w:rsid w:val="009D6D98"/>
    <w:rsid w:val="009E0ED2"/>
    <w:rsid w:val="009E13FB"/>
    <w:rsid w:val="009E2DF7"/>
    <w:rsid w:val="009E3471"/>
    <w:rsid w:val="009E5464"/>
    <w:rsid w:val="009E5530"/>
    <w:rsid w:val="009E5B78"/>
    <w:rsid w:val="009F047C"/>
    <w:rsid w:val="009F074D"/>
    <w:rsid w:val="009F0A48"/>
    <w:rsid w:val="009F29C5"/>
    <w:rsid w:val="009F2BB0"/>
    <w:rsid w:val="009F3A43"/>
    <w:rsid w:val="009F582C"/>
    <w:rsid w:val="009F606C"/>
    <w:rsid w:val="009F68A3"/>
    <w:rsid w:val="009F6BF9"/>
    <w:rsid w:val="00A0148B"/>
    <w:rsid w:val="00A0155E"/>
    <w:rsid w:val="00A10A2F"/>
    <w:rsid w:val="00A10B8A"/>
    <w:rsid w:val="00A14CFD"/>
    <w:rsid w:val="00A14F12"/>
    <w:rsid w:val="00A20482"/>
    <w:rsid w:val="00A2074F"/>
    <w:rsid w:val="00A21A72"/>
    <w:rsid w:val="00A2312B"/>
    <w:rsid w:val="00A266A9"/>
    <w:rsid w:val="00A30A73"/>
    <w:rsid w:val="00A30E08"/>
    <w:rsid w:val="00A33298"/>
    <w:rsid w:val="00A34910"/>
    <w:rsid w:val="00A40EA3"/>
    <w:rsid w:val="00A411B8"/>
    <w:rsid w:val="00A4160F"/>
    <w:rsid w:val="00A42A8E"/>
    <w:rsid w:val="00A43B8D"/>
    <w:rsid w:val="00A44419"/>
    <w:rsid w:val="00A4498E"/>
    <w:rsid w:val="00A4533A"/>
    <w:rsid w:val="00A45866"/>
    <w:rsid w:val="00A46E13"/>
    <w:rsid w:val="00A50914"/>
    <w:rsid w:val="00A5101E"/>
    <w:rsid w:val="00A5197F"/>
    <w:rsid w:val="00A52423"/>
    <w:rsid w:val="00A52909"/>
    <w:rsid w:val="00A543AA"/>
    <w:rsid w:val="00A54742"/>
    <w:rsid w:val="00A55DAC"/>
    <w:rsid w:val="00A560B2"/>
    <w:rsid w:val="00A56D5F"/>
    <w:rsid w:val="00A57D70"/>
    <w:rsid w:val="00A60CCC"/>
    <w:rsid w:val="00A61184"/>
    <w:rsid w:val="00A61CC2"/>
    <w:rsid w:val="00A62B03"/>
    <w:rsid w:val="00A6345E"/>
    <w:rsid w:val="00A636B5"/>
    <w:rsid w:val="00A64A53"/>
    <w:rsid w:val="00A64AEF"/>
    <w:rsid w:val="00A65CA6"/>
    <w:rsid w:val="00A67725"/>
    <w:rsid w:val="00A678E3"/>
    <w:rsid w:val="00A71C8F"/>
    <w:rsid w:val="00A73B5E"/>
    <w:rsid w:val="00A73DCA"/>
    <w:rsid w:val="00A7463A"/>
    <w:rsid w:val="00A762C3"/>
    <w:rsid w:val="00A77CCE"/>
    <w:rsid w:val="00A8178F"/>
    <w:rsid w:val="00A83BF7"/>
    <w:rsid w:val="00A84E99"/>
    <w:rsid w:val="00A8515E"/>
    <w:rsid w:val="00A86EDD"/>
    <w:rsid w:val="00A879EE"/>
    <w:rsid w:val="00A90FAC"/>
    <w:rsid w:val="00A92D58"/>
    <w:rsid w:val="00A92DF8"/>
    <w:rsid w:val="00A934AF"/>
    <w:rsid w:val="00A93E72"/>
    <w:rsid w:val="00A96321"/>
    <w:rsid w:val="00A96CD8"/>
    <w:rsid w:val="00A96F54"/>
    <w:rsid w:val="00A979B5"/>
    <w:rsid w:val="00A97BBA"/>
    <w:rsid w:val="00AA1EFA"/>
    <w:rsid w:val="00AA2706"/>
    <w:rsid w:val="00AA30CB"/>
    <w:rsid w:val="00AA381B"/>
    <w:rsid w:val="00AA3EC0"/>
    <w:rsid w:val="00AA48A0"/>
    <w:rsid w:val="00AA4993"/>
    <w:rsid w:val="00AA5B89"/>
    <w:rsid w:val="00AA5DF7"/>
    <w:rsid w:val="00AB15BC"/>
    <w:rsid w:val="00AB1B8A"/>
    <w:rsid w:val="00AB4471"/>
    <w:rsid w:val="00AB4B86"/>
    <w:rsid w:val="00AB4C14"/>
    <w:rsid w:val="00AB52C2"/>
    <w:rsid w:val="00AB53D5"/>
    <w:rsid w:val="00AB5EE5"/>
    <w:rsid w:val="00AB677D"/>
    <w:rsid w:val="00AB7E6F"/>
    <w:rsid w:val="00AC1E90"/>
    <w:rsid w:val="00AC2448"/>
    <w:rsid w:val="00AC277F"/>
    <w:rsid w:val="00AC2A7A"/>
    <w:rsid w:val="00AC2AA5"/>
    <w:rsid w:val="00AC3EAD"/>
    <w:rsid w:val="00AC55C6"/>
    <w:rsid w:val="00AC736D"/>
    <w:rsid w:val="00AD2BC9"/>
    <w:rsid w:val="00AD35A5"/>
    <w:rsid w:val="00AD62DE"/>
    <w:rsid w:val="00AD63FC"/>
    <w:rsid w:val="00AE2765"/>
    <w:rsid w:val="00AE384B"/>
    <w:rsid w:val="00AE3DFD"/>
    <w:rsid w:val="00AE5ACD"/>
    <w:rsid w:val="00AE7C52"/>
    <w:rsid w:val="00AF0902"/>
    <w:rsid w:val="00AF0E13"/>
    <w:rsid w:val="00AF17F0"/>
    <w:rsid w:val="00AF1B21"/>
    <w:rsid w:val="00AF2385"/>
    <w:rsid w:val="00AF2C2E"/>
    <w:rsid w:val="00AF33F4"/>
    <w:rsid w:val="00AF54D7"/>
    <w:rsid w:val="00AF6E33"/>
    <w:rsid w:val="00B00E2F"/>
    <w:rsid w:val="00B0136E"/>
    <w:rsid w:val="00B01B0E"/>
    <w:rsid w:val="00B036E4"/>
    <w:rsid w:val="00B03B63"/>
    <w:rsid w:val="00B03F54"/>
    <w:rsid w:val="00B04B01"/>
    <w:rsid w:val="00B05B00"/>
    <w:rsid w:val="00B06C60"/>
    <w:rsid w:val="00B07798"/>
    <w:rsid w:val="00B07872"/>
    <w:rsid w:val="00B11A0A"/>
    <w:rsid w:val="00B11B6D"/>
    <w:rsid w:val="00B14058"/>
    <w:rsid w:val="00B14195"/>
    <w:rsid w:val="00B15F68"/>
    <w:rsid w:val="00B16804"/>
    <w:rsid w:val="00B16AF5"/>
    <w:rsid w:val="00B1792E"/>
    <w:rsid w:val="00B200D4"/>
    <w:rsid w:val="00B21775"/>
    <w:rsid w:val="00B22F97"/>
    <w:rsid w:val="00B24BAD"/>
    <w:rsid w:val="00B256F3"/>
    <w:rsid w:val="00B3080C"/>
    <w:rsid w:val="00B31937"/>
    <w:rsid w:val="00B3383A"/>
    <w:rsid w:val="00B33C27"/>
    <w:rsid w:val="00B34990"/>
    <w:rsid w:val="00B35CC7"/>
    <w:rsid w:val="00B36696"/>
    <w:rsid w:val="00B40C33"/>
    <w:rsid w:val="00B42051"/>
    <w:rsid w:val="00B4250B"/>
    <w:rsid w:val="00B43AD4"/>
    <w:rsid w:val="00B44539"/>
    <w:rsid w:val="00B445BA"/>
    <w:rsid w:val="00B446DF"/>
    <w:rsid w:val="00B468D3"/>
    <w:rsid w:val="00B47041"/>
    <w:rsid w:val="00B50E84"/>
    <w:rsid w:val="00B5109B"/>
    <w:rsid w:val="00B51679"/>
    <w:rsid w:val="00B55653"/>
    <w:rsid w:val="00B566A5"/>
    <w:rsid w:val="00B56729"/>
    <w:rsid w:val="00B5789B"/>
    <w:rsid w:val="00B60961"/>
    <w:rsid w:val="00B61D70"/>
    <w:rsid w:val="00B621E5"/>
    <w:rsid w:val="00B62B62"/>
    <w:rsid w:val="00B63068"/>
    <w:rsid w:val="00B6326B"/>
    <w:rsid w:val="00B64ECF"/>
    <w:rsid w:val="00B6506A"/>
    <w:rsid w:val="00B6528E"/>
    <w:rsid w:val="00B65A47"/>
    <w:rsid w:val="00B6727A"/>
    <w:rsid w:val="00B703C0"/>
    <w:rsid w:val="00B7120F"/>
    <w:rsid w:val="00B7197D"/>
    <w:rsid w:val="00B71A2B"/>
    <w:rsid w:val="00B72996"/>
    <w:rsid w:val="00B7412D"/>
    <w:rsid w:val="00B74CDB"/>
    <w:rsid w:val="00B75140"/>
    <w:rsid w:val="00B758E7"/>
    <w:rsid w:val="00B7599B"/>
    <w:rsid w:val="00B75FB6"/>
    <w:rsid w:val="00B80242"/>
    <w:rsid w:val="00B8229D"/>
    <w:rsid w:val="00B824FE"/>
    <w:rsid w:val="00B82CDB"/>
    <w:rsid w:val="00B84C9F"/>
    <w:rsid w:val="00B84CDF"/>
    <w:rsid w:val="00B8535E"/>
    <w:rsid w:val="00B85932"/>
    <w:rsid w:val="00B85E9F"/>
    <w:rsid w:val="00B86553"/>
    <w:rsid w:val="00B86DCB"/>
    <w:rsid w:val="00B8707B"/>
    <w:rsid w:val="00B90889"/>
    <w:rsid w:val="00B9106D"/>
    <w:rsid w:val="00B9134C"/>
    <w:rsid w:val="00B91CFF"/>
    <w:rsid w:val="00B92144"/>
    <w:rsid w:val="00B928BE"/>
    <w:rsid w:val="00B92E40"/>
    <w:rsid w:val="00B94571"/>
    <w:rsid w:val="00B94A93"/>
    <w:rsid w:val="00B94D1C"/>
    <w:rsid w:val="00B94E7F"/>
    <w:rsid w:val="00BA0510"/>
    <w:rsid w:val="00BA1BEF"/>
    <w:rsid w:val="00BA37EC"/>
    <w:rsid w:val="00BA3A8B"/>
    <w:rsid w:val="00BA4488"/>
    <w:rsid w:val="00BA49E6"/>
    <w:rsid w:val="00BA628A"/>
    <w:rsid w:val="00BA6C31"/>
    <w:rsid w:val="00BB00E8"/>
    <w:rsid w:val="00BB0678"/>
    <w:rsid w:val="00BB1DCE"/>
    <w:rsid w:val="00BB27B2"/>
    <w:rsid w:val="00BB2DAA"/>
    <w:rsid w:val="00BB518D"/>
    <w:rsid w:val="00BB6574"/>
    <w:rsid w:val="00BB782E"/>
    <w:rsid w:val="00BB7B7D"/>
    <w:rsid w:val="00BC0D41"/>
    <w:rsid w:val="00BC2DB1"/>
    <w:rsid w:val="00BC32E7"/>
    <w:rsid w:val="00BC6069"/>
    <w:rsid w:val="00BD05E2"/>
    <w:rsid w:val="00BD119F"/>
    <w:rsid w:val="00BD17F6"/>
    <w:rsid w:val="00BD19CD"/>
    <w:rsid w:val="00BD1D47"/>
    <w:rsid w:val="00BD1E23"/>
    <w:rsid w:val="00BD25D0"/>
    <w:rsid w:val="00BD3B1F"/>
    <w:rsid w:val="00BE0A95"/>
    <w:rsid w:val="00BE0B31"/>
    <w:rsid w:val="00BE10BA"/>
    <w:rsid w:val="00BE1617"/>
    <w:rsid w:val="00BE1D6A"/>
    <w:rsid w:val="00BE3860"/>
    <w:rsid w:val="00BE41EB"/>
    <w:rsid w:val="00BE771C"/>
    <w:rsid w:val="00BF1AA5"/>
    <w:rsid w:val="00BF293F"/>
    <w:rsid w:val="00BF2BFB"/>
    <w:rsid w:val="00BF3A44"/>
    <w:rsid w:val="00BF4966"/>
    <w:rsid w:val="00BF6C17"/>
    <w:rsid w:val="00BF76A0"/>
    <w:rsid w:val="00BF7AF8"/>
    <w:rsid w:val="00BF7F79"/>
    <w:rsid w:val="00C00580"/>
    <w:rsid w:val="00C00F8F"/>
    <w:rsid w:val="00C045EA"/>
    <w:rsid w:val="00C064DB"/>
    <w:rsid w:val="00C07624"/>
    <w:rsid w:val="00C125FE"/>
    <w:rsid w:val="00C13D4C"/>
    <w:rsid w:val="00C14517"/>
    <w:rsid w:val="00C15BDA"/>
    <w:rsid w:val="00C1683A"/>
    <w:rsid w:val="00C168BB"/>
    <w:rsid w:val="00C171B1"/>
    <w:rsid w:val="00C20301"/>
    <w:rsid w:val="00C2057C"/>
    <w:rsid w:val="00C21799"/>
    <w:rsid w:val="00C2185C"/>
    <w:rsid w:val="00C246CC"/>
    <w:rsid w:val="00C26016"/>
    <w:rsid w:val="00C30F02"/>
    <w:rsid w:val="00C32590"/>
    <w:rsid w:val="00C33EA5"/>
    <w:rsid w:val="00C341F4"/>
    <w:rsid w:val="00C34EAC"/>
    <w:rsid w:val="00C35B5E"/>
    <w:rsid w:val="00C36233"/>
    <w:rsid w:val="00C3740B"/>
    <w:rsid w:val="00C3758D"/>
    <w:rsid w:val="00C40D2D"/>
    <w:rsid w:val="00C40DE6"/>
    <w:rsid w:val="00C45155"/>
    <w:rsid w:val="00C45EE4"/>
    <w:rsid w:val="00C46075"/>
    <w:rsid w:val="00C474AC"/>
    <w:rsid w:val="00C50691"/>
    <w:rsid w:val="00C50876"/>
    <w:rsid w:val="00C522C0"/>
    <w:rsid w:val="00C53761"/>
    <w:rsid w:val="00C544D2"/>
    <w:rsid w:val="00C54EC4"/>
    <w:rsid w:val="00C5513D"/>
    <w:rsid w:val="00C563D4"/>
    <w:rsid w:val="00C575F3"/>
    <w:rsid w:val="00C57BB4"/>
    <w:rsid w:val="00C604DB"/>
    <w:rsid w:val="00C61933"/>
    <w:rsid w:val="00C61E24"/>
    <w:rsid w:val="00C620A5"/>
    <w:rsid w:val="00C63A6F"/>
    <w:rsid w:val="00C63D79"/>
    <w:rsid w:val="00C657D0"/>
    <w:rsid w:val="00C65B56"/>
    <w:rsid w:val="00C7417E"/>
    <w:rsid w:val="00C75EAF"/>
    <w:rsid w:val="00C77216"/>
    <w:rsid w:val="00C8078B"/>
    <w:rsid w:val="00C80E99"/>
    <w:rsid w:val="00C8227A"/>
    <w:rsid w:val="00C838D5"/>
    <w:rsid w:val="00C8412C"/>
    <w:rsid w:val="00C84EC1"/>
    <w:rsid w:val="00C853E7"/>
    <w:rsid w:val="00C9240A"/>
    <w:rsid w:val="00C92677"/>
    <w:rsid w:val="00C92B11"/>
    <w:rsid w:val="00C92D3E"/>
    <w:rsid w:val="00C92E59"/>
    <w:rsid w:val="00C93162"/>
    <w:rsid w:val="00C96F80"/>
    <w:rsid w:val="00C97873"/>
    <w:rsid w:val="00CA1B08"/>
    <w:rsid w:val="00CA229B"/>
    <w:rsid w:val="00CA264D"/>
    <w:rsid w:val="00CA3F18"/>
    <w:rsid w:val="00CA6D00"/>
    <w:rsid w:val="00CB0BB9"/>
    <w:rsid w:val="00CB2437"/>
    <w:rsid w:val="00CB2E84"/>
    <w:rsid w:val="00CB6645"/>
    <w:rsid w:val="00CC0F34"/>
    <w:rsid w:val="00CC3D09"/>
    <w:rsid w:val="00CC4FA0"/>
    <w:rsid w:val="00CC5760"/>
    <w:rsid w:val="00CC70FC"/>
    <w:rsid w:val="00CC7902"/>
    <w:rsid w:val="00CD1122"/>
    <w:rsid w:val="00CD1C93"/>
    <w:rsid w:val="00CD38F1"/>
    <w:rsid w:val="00CD3DD7"/>
    <w:rsid w:val="00CD40AC"/>
    <w:rsid w:val="00CD41BB"/>
    <w:rsid w:val="00CD604B"/>
    <w:rsid w:val="00CD6F2D"/>
    <w:rsid w:val="00CD7334"/>
    <w:rsid w:val="00CD7658"/>
    <w:rsid w:val="00CE1492"/>
    <w:rsid w:val="00CE1D47"/>
    <w:rsid w:val="00CE2874"/>
    <w:rsid w:val="00CE2E4A"/>
    <w:rsid w:val="00CE38AB"/>
    <w:rsid w:val="00CE6325"/>
    <w:rsid w:val="00CE6EC6"/>
    <w:rsid w:val="00CF1117"/>
    <w:rsid w:val="00CF184F"/>
    <w:rsid w:val="00CF1A06"/>
    <w:rsid w:val="00CF2594"/>
    <w:rsid w:val="00CF2DFE"/>
    <w:rsid w:val="00CF3112"/>
    <w:rsid w:val="00CF3390"/>
    <w:rsid w:val="00CF3751"/>
    <w:rsid w:val="00CF467C"/>
    <w:rsid w:val="00CF5514"/>
    <w:rsid w:val="00CF5C76"/>
    <w:rsid w:val="00CF6A13"/>
    <w:rsid w:val="00CF6D21"/>
    <w:rsid w:val="00CF774C"/>
    <w:rsid w:val="00CF7A3F"/>
    <w:rsid w:val="00D01C12"/>
    <w:rsid w:val="00D0463D"/>
    <w:rsid w:val="00D061E3"/>
    <w:rsid w:val="00D061EC"/>
    <w:rsid w:val="00D07221"/>
    <w:rsid w:val="00D07473"/>
    <w:rsid w:val="00D11347"/>
    <w:rsid w:val="00D13CAE"/>
    <w:rsid w:val="00D16BCB"/>
    <w:rsid w:val="00D16ED0"/>
    <w:rsid w:val="00D16FF2"/>
    <w:rsid w:val="00D17880"/>
    <w:rsid w:val="00D203D6"/>
    <w:rsid w:val="00D20DAE"/>
    <w:rsid w:val="00D233DA"/>
    <w:rsid w:val="00D23BA3"/>
    <w:rsid w:val="00D23FDC"/>
    <w:rsid w:val="00D26A58"/>
    <w:rsid w:val="00D320D8"/>
    <w:rsid w:val="00D325C5"/>
    <w:rsid w:val="00D36B65"/>
    <w:rsid w:val="00D37847"/>
    <w:rsid w:val="00D40522"/>
    <w:rsid w:val="00D41857"/>
    <w:rsid w:val="00D41ED6"/>
    <w:rsid w:val="00D42E09"/>
    <w:rsid w:val="00D430E9"/>
    <w:rsid w:val="00D46333"/>
    <w:rsid w:val="00D47D1D"/>
    <w:rsid w:val="00D51C19"/>
    <w:rsid w:val="00D535C9"/>
    <w:rsid w:val="00D5370E"/>
    <w:rsid w:val="00D53E6E"/>
    <w:rsid w:val="00D54690"/>
    <w:rsid w:val="00D55114"/>
    <w:rsid w:val="00D57184"/>
    <w:rsid w:val="00D61BA3"/>
    <w:rsid w:val="00D62519"/>
    <w:rsid w:val="00D63324"/>
    <w:rsid w:val="00D66AED"/>
    <w:rsid w:val="00D6703C"/>
    <w:rsid w:val="00D675AC"/>
    <w:rsid w:val="00D70262"/>
    <w:rsid w:val="00D71144"/>
    <w:rsid w:val="00D71E86"/>
    <w:rsid w:val="00D72227"/>
    <w:rsid w:val="00D728C4"/>
    <w:rsid w:val="00D7300E"/>
    <w:rsid w:val="00D73A2A"/>
    <w:rsid w:val="00D7518C"/>
    <w:rsid w:val="00D772FA"/>
    <w:rsid w:val="00D82277"/>
    <w:rsid w:val="00D828D3"/>
    <w:rsid w:val="00D828F7"/>
    <w:rsid w:val="00D82FCB"/>
    <w:rsid w:val="00D83439"/>
    <w:rsid w:val="00D850C2"/>
    <w:rsid w:val="00D86D16"/>
    <w:rsid w:val="00D87BD5"/>
    <w:rsid w:val="00D87C44"/>
    <w:rsid w:val="00D90560"/>
    <w:rsid w:val="00D913A3"/>
    <w:rsid w:val="00D9164E"/>
    <w:rsid w:val="00D92450"/>
    <w:rsid w:val="00D92513"/>
    <w:rsid w:val="00D93C56"/>
    <w:rsid w:val="00D95061"/>
    <w:rsid w:val="00D9601D"/>
    <w:rsid w:val="00D963AA"/>
    <w:rsid w:val="00D965E9"/>
    <w:rsid w:val="00DA3B2B"/>
    <w:rsid w:val="00DA56C3"/>
    <w:rsid w:val="00DA645A"/>
    <w:rsid w:val="00DA65D4"/>
    <w:rsid w:val="00DA68F6"/>
    <w:rsid w:val="00DA693C"/>
    <w:rsid w:val="00DA79DC"/>
    <w:rsid w:val="00DB0BFB"/>
    <w:rsid w:val="00DB0D56"/>
    <w:rsid w:val="00DB159C"/>
    <w:rsid w:val="00DB246E"/>
    <w:rsid w:val="00DB4ED0"/>
    <w:rsid w:val="00DB5296"/>
    <w:rsid w:val="00DB5A1C"/>
    <w:rsid w:val="00DB634E"/>
    <w:rsid w:val="00DB6A29"/>
    <w:rsid w:val="00DB715F"/>
    <w:rsid w:val="00DB751B"/>
    <w:rsid w:val="00DC29AE"/>
    <w:rsid w:val="00DC3306"/>
    <w:rsid w:val="00DC3A3B"/>
    <w:rsid w:val="00DC4702"/>
    <w:rsid w:val="00DC55BD"/>
    <w:rsid w:val="00DC6992"/>
    <w:rsid w:val="00DD11B0"/>
    <w:rsid w:val="00DD1390"/>
    <w:rsid w:val="00DD20BD"/>
    <w:rsid w:val="00DD2FD0"/>
    <w:rsid w:val="00DD348C"/>
    <w:rsid w:val="00DD407B"/>
    <w:rsid w:val="00DD592B"/>
    <w:rsid w:val="00DD5F2A"/>
    <w:rsid w:val="00DD6234"/>
    <w:rsid w:val="00DD73F5"/>
    <w:rsid w:val="00DD76F7"/>
    <w:rsid w:val="00DE1179"/>
    <w:rsid w:val="00DE14DF"/>
    <w:rsid w:val="00DE1A23"/>
    <w:rsid w:val="00DE3ACA"/>
    <w:rsid w:val="00DE4B6D"/>
    <w:rsid w:val="00DF1DE4"/>
    <w:rsid w:val="00DF4934"/>
    <w:rsid w:val="00DF7739"/>
    <w:rsid w:val="00DF7D88"/>
    <w:rsid w:val="00E0071C"/>
    <w:rsid w:val="00E00A5F"/>
    <w:rsid w:val="00E01217"/>
    <w:rsid w:val="00E0253A"/>
    <w:rsid w:val="00E0283A"/>
    <w:rsid w:val="00E070E9"/>
    <w:rsid w:val="00E105D3"/>
    <w:rsid w:val="00E11165"/>
    <w:rsid w:val="00E11EF3"/>
    <w:rsid w:val="00E12073"/>
    <w:rsid w:val="00E14A2D"/>
    <w:rsid w:val="00E154F8"/>
    <w:rsid w:val="00E17DA8"/>
    <w:rsid w:val="00E20B96"/>
    <w:rsid w:val="00E2116C"/>
    <w:rsid w:val="00E2471E"/>
    <w:rsid w:val="00E2474B"/>
    <w:rsid w:val="00E25A2D"/>
    <w:rsid w:val="00E2667F"/>
    <w:rsid w:val="00E27BF2"/>
    <w:rsid w:val="00E34D16"/>
    <w:rsid w:val="00E35F1E"/>
    <w:rsid w:val="00E3712B"/>
    <w:rsid w:val="00E3769C"/>
    <w:rsid w:val="00E40011"/>
    <w:rsid w:val="00E4090C"/>
    <w:rsid w:val="00E42DA4"/>
    <w:rsid w:val="00E45792"/>
    <w:rsid w:val="00E466C8"/>
    <w:rsid w:val="00E46775"/>
    <w:rsid w:val="00E4691C"/>
    <w:rsid w:val="00E46F8E"/>
    <w:rsid w:val="00E4708C"/>
    <w:rsid w:val="00E47FE4"/>
    <w:rsid w:val="00E5189F"/>
    <w:rsid w:val="00E52062"/>
    <w:rsid w:val="00E540EB"/>
    <w:rsid w:val="00E55755"/>
    <w:rsid w:val="00E600A7"/>
    <w:rsid w:val="00E61B64"/>
    <w:rsid w:val="00E65647"/>
    <w:rsid w:val="00E66028"/>
    <w:rsid w:val="00E7186A"/>
    <w:rsid w:val="00E719E1"/>
    <w:rsid w:val="00E75006"/>
    <w:rsid w:val="00E754C9"/>
    <w:rsid w:val="00E81607"/>
    <w:rsid w:val="00E84A40"/>
    <w:rsid w:val="00E85623"/>
    <w:rsid w:val="00E86263"/>
    <w:rsid w:val="00E86BD2"/>
    <w:rsid w:val="00E91A62"/>
    <w:rsid w:val="00E9357A"/>
    <w:rsid w:val="00E93E5B"/>
    <w:rsid w:val="00EA2C1B"/>
    <w:rsid w:val="00EA336F"/>
    <w:rsid w:val="00EA3AB2"/>
    <w:rsid w:val="00EA3ADE"/>
    <w:rsid w:val="00EA4E43"/>
    <w:rsid w:val="00EA6E97"/>
    <w:rsid w:val="00EB2DF5"/>
    <w:rsid w:val="00EB4E01"/>
    <w:rsid w:val="00EC0D85"/>
    <w:rsid w:val="00EC15FF"/>
    <w:rsid w:val="00EC19F3"/>
    <w:rsid w:val="00EC1EFC"/>
    <w:rsid w:val="00EC2042"/>
    <w:rsid w:val="00EC3802"/>
    <w:rsid w:val="00EC390A"/>
    <w:rsid w:val="00EC453E"/>
    <w:rsid w:val="00EC4BD9"/>
    <w:rsid w:val="00EC4D99"/>
    <w:rsid w:val="00EC5900"/>
    <w:rsid w:val="00ED03CE"/>
    <w:rsid w:val="00ED38A3"/>
    <w:rsid w:val="00ED5BA8"/>
    <w:rsid w:val="00ED66C5"/>
    <w:rsid w:val="00ED67E7"/>
    <w:rsid w:val="00ED7B6B"/>
    <w:rsid w:val="00EE017D"/>
    <w:rsid w:val="00EE38A8"/>
    <w:rsid w:val="00EE61FC"/>
    <w:rsid w:val="00EE73A9"/>
    <w:rsid w:val="00EF02FA"/>
    <w:rsid w:val="00EF20A2"/>
    <w:rsid w:val="00EF223D"/>
    <w:rsid w:val="00EF240D"/>
    <w:rsid w:val="00EF244E"/>
    <w:rsid w:val="00EF2A7B"/>
    <w:rsid w:val="00EF324A"/>
    <w:rsid w:val="00EF4D4C"/>
    <w:rsid w:val="00EF5186"/>
    <w:rsid w:val="00EF5292"/>
    <w:rsid w:val="00EF5D68"/>
    <w:rsid w:val="00EF5E70"/>
    <w:rsid w:val="00F0034C"/>
    <w:rsid w:val="00F00667"/>
    <w:rsid w:val="00F00C93"/>
    <w:rsid w:val="00F01CB5"/>
    <w:rsid w:val="00F0235A"/>
    <w:rsid w:val="00F02B0D"/>
    <w:rsid w:val="00F04B52"/>
    <w:rsid w:val="00F04D49"/>
    <w:rsid w:val="00F04E80"/>
    <w:rsid w:val="00F0702E"/>
    <w:rsid w:val="00F070B0"/>
    <w:rsid w:val="00F11C26"/>
    <w:rsid w:val="00F12141"/>
    <w:rsid w:val="00F16D18"/>
    <w:rsid w:val="00F17592"/>
    <w:rsid w:val="00F17C76"/>
    <w:rsid w:val="00F17CDB"/>
    <w:rsid w:val="00F20307"/>
    <w:rsid w:val="00F20AF3"/>
    <w:rsid w:val="00F21540"/>
    <w:rsid w:val="00F23670"/>
    <w:rsid w:val="00F3322E"/>
    <w:rsid w:val="00F33C1E"/>
    <w:rsid w:val="00F33F30"/>
    <w:rsid w:val="00F34038"/>
    <w:rsid w:val="00F34F50"/>
    <w:rsid w:val="00F35504"/>
    <w:rsid w:val="00F35567"/>
    <w:rsid w:val="00F35825"/>
    <w:rsid w:val="00F35E8F"/>
    <w:rsid w:val="00F367D9"/>
    <w:rsid w:val="00F41212"/>
    <w:rsid w:val="00F41A2D"/>
    <w:rsid w:val="00F42BD2"/>
    <w:rsid w:val="00F43583"/>
    <w:rsid w:val="00F4363F"/>
    <w:rsid w:val="00F44BDE"/>
    <w:rsid w:val="00F451D8"/>
    <w:rsid w:val="00F476BB"/>
    <w:rsid w:val="00F50507"/>
    <w:rsid w:val="00F5133D"/>
    <w:rsid w:val="00F5420F"/>
    <w:rsid w:val="00F5452B"/>
    <w:rsid w:val="00F553C0"/>
    <w:rsid w:val="00F57257"/>
    <w:rsid w:val="00F577F2"/>
    <w:rsid w:val="00F579C3"/>
    <w:rsid w:val="00F6238A"/>
    <w:rsid w:val="00F6409E"/>
    <w:rsid w:val="00F654CC"/>
    <w:rsid w:val="00F65B41"/>
    <w:rsid w:val="00F65B67"/>
    <w:rsid w:val="00F65FD3"/>
    <w:rsid w:val="00F70072"/>
    <w:rsid w:val="00F70315"/>
    <w:rsid w:val="00F70621"/>
    <w:rsid w:val="00F70788"/>
    <w:rsid w:val="00F71AA8"/>
    <w:rsid w:val="00F71EBA"/>
    <w:rsid w:val="00F74E31"/>
    <w:rsid w:val="00F751F2"/>
    <w:rsid w:val="00F765BD"/>
    <w:rsid w:val="00F818C6"/>
    <w:rsid w:val="00F82FB1"/>
    <w:rsid w:val="00F83B80"/>
    <w:rsid w:val="00F842B1"/>
    <w:rsid w:val="00F84364"/>
    <w:rsid w:val="00F84786"/>
    <w:rsid w:val="00F84BDE"/>
    <w:rsid w:val="00F86FA8"/>
    <w:rsid w:val="00F87286"/>
    <w:rsid w:val="00F87E39"/>
    <w:rsid w:val="00F87EBE"/>
    <w:rsid w:val="00F92931"/>
    <w:rsid w:val="00F93952"/>
    <w:rsid w:val="00F9446E"/>
    <w:rsid w:val="00F94B2D"/>
    <w:rsid w:val="00F962C5"/>
    <w:rsid w:val="00F97A20"/>
    <w:rsid w:val="00FA0864"/>
    <w:rsid w:val="00FA54F4"/>
    <w:rsid w:val="00FB1147"/>
    <w:rsid w:val="00FB1EA7"/>
    <w:rsid w:val="00FB4289"/>
    <w:rsid w:val="00FB5085"/>
    <w:rsid w:val="00FB53B5"/>
    <w:rsid w:val="00FB5BFF"/>
    <w:rsid w:val="00FB70CE"/>
    <w:rsid w:val="00FC1860"/>
    <w:rsid w:val="00FC226F"/>
    <w:rsid w:val="00FC5177"/>
    <w:rsid w:val="00FC5A21"/>
    <w:rsid w:val="00FC7F21"/>
    <w:rsid w:val="00FD07AC"/>
    <w:rsid w:val="00FD183B"/>
    <w:rsid w:val="00FD19B2"/>
    <w:rsid w:val="00FD2766"/>
    <w:rsid w:val="00FD2E95"/>
    <w:rsid w:val="00FD580B"/>
    <w:rsid w:val="00FD688C"/>
    <w:rsid w:val="00FD69DB"/>
    <w:rsid w:val="00FE0A4C"/>
    <w:rsid w:val="00FE0EB5"/>
    <w:rsid w:val="00FE33E0"/>
    <w:rsid w:val="00FE34E8"/>
    <w:rsid w:val="00FE48DE"/>
    <w:rsid w:val="00FE5022"/>
    <w:rsid w:val="00FE5AE6"/>
    <w:rsid w:val="00FE65FE"/>
    <w:rsid w:val="00FE6FA6"/>
    <w:rsid w:val="00FE71D9"/>
    <w:rsid w:val="00FE7C2D"/>
    <w:rsid w:val="00FF2EB2"/>
    <w:rsid w:val="00FF3478"/>
    <w:rsid w:val="00FF727C"/>
    <w:rsid w:val="02025ECE"/>
    <w:rsid w:val="0221E91C"/>
    <w:rsid w:val="02A53D05"/>
    <w:rsid w:val="03AB9010"/>
    <w:rsid w:val="03D8A9EB"/>
    <w:rsid w:val="06424B70"/>
    <w:rsid w:val="09444F49"/>
    <w:rsid w:val="0C32CEBC"/>
    <w:rsid w:val="0C5BC07C"/>
    <w:rsid w:val="10400C86"/>
    <w:rsid w:val="173EB49B"/>
    <w:rsid w:val="19F6E211"/>
    <w:rsid w:val="1B87C9A9"/>
    <w:rsid w:val="1CEE2D64"/>
    <w:rsid w:val="1D448A15"/>
    <w:rsid w:val="2420D833"/>
    <w:rsid w:val="252E0D28"/>
    <w:rsid w:val="25F14A1E"/>
    <w:rsid w:val="27DE5197"/>
    <w:rsid w:val="2A602D96"/>
    <w:rsid w:val="2AAC5F30"/>
    <w:rsid w:val="2B6956D3"/>
    <w:rsid w:val="2D3A8ADF"/>
    <w:rsid w:val="33A4FA4A"/>
    <w:rsid w:val="3596148D"/>
    <w:rsid w:val="39F4528E"/>
    <w:rsid w:val="3D981974"/>
    <w:rsid w:val="4299D386"/>
    <w:rsid w:val="445EEEE2"/>
    <w:rsid w:val="44A04D75"/>
    <w:rsid w:val="477EEDBE"/>
    <w:rsid w:val="493B8057"/>
    <w:rsid w:val="4DE9EB19"/>
    <w:rsid w:val="51F20D92"/>
    <w:rsid w:val="53D481CB"/>
    <w:rsid w:val="5B41A96E"/>
    <w:rsid w:val="61537439"/>
    <w:rsid w:val="6466C494"/>
    <w:rsid w:val="65646D7F"/>
    <w:rsid w:val="670C49ED"/>
    <w:rsid w:val="67BBE782"/>
    <w:rsid w:val="67FF9FE6"/>
    <w:rsid w:val="6878BEF7"/>
    <w:rsid w:val="6A304E80"/>
    <w:rsid w:val="6C5257A1"/>
    <w:rsid w:val="6C8819C1"/>
    <w:rsid w:val="7097E0B5"/>
    <w:rsid w:val="71DADFA9"/>
    <w:rsid w:val="743832A2"/>
    <w:rsid w:val="7B5B006D"/>
    <w:rsid w:val="7C5ADAEB"/>
    <w:rsid w:val="7E6C2183"/>
    <w:rsid w:val="7F3AE62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42B39"/>
  <w14:defaultImageDpi w14:val="32767"/>
  <w15:docId w15:val="{ACFAFDDE-F078-4546-B5FB-40E95903B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96A"/>
    <w:pPr>
      <w:spacing w:line="360" w:lineRule="auto"/>
      <w:contextualSpacing/>
    </w:pPr>
    <w:rPr>
      <w:rFonts w:ascii="Verdana" w:hAnsi="Verdana" w:cs="Times New Roman (Body CS)"/>
      <w:color w:val="4D4D4C"/>
      <w:sz w:val="22"/>
      <w14:cntxtAlts/>
    </w:rPr>
  </w:style>
  <w:style w:type="paragraph" w:styleId="Heading1">
    <w:name w:val="heading 1"/>
    <w:basedOn w:val="Normal"/>
    <w:next w:val="Normal"/>
    <w:link w:val="Heading1Char"/>
    <w:uiPriority w:val="9"/>
    <w:qFormat/>
    <w:rsid w:val="005E56D6"/>
    <w:pPr>
      <w:snapToGrid w:val="0"/>
      <w:spacing w:before="240" w:after="240" w:line="240" w:lineRule="auto"/>
      <w:outlineLvl w:val="0"/>
    </w:pPr>
    <w:rPr>
      <w:b/>
      <w:caps/>
      <w:color w:val="00B9BD" w:themeColor="accent1"/>
      <w:sz w:val="48"/>
    </w:rPr>
  </w:style>
  <w:style w:type="paragraph" w:styleId="Heading2">
    <w:name w:val="heading 2"/>
    <w:basedOn w:val="Normal"/>
    <w:next w:val="Normal"/>
    <w:link w:val="Heading2Char"/>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Heading3">
    <w:name w:val="heading 3"/>
    <w:basedOn w:val="Normal"/>
    <w:next w:val="Normal"/>
    <w:link w:val="Heading3Char"/>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Heading4">
    <w:name w:val="heading 4"/>
    <w:basedOn w:val="Normal"/>
    <w:next w:val="Normal"/>
    <w:link w:val="Heading4Char"/>
    <w:uiPriority w:val="9"/>
    <w:unhideWhenUsed/>
    <w:qFormat/>
    <w:rsid w:val="00B6326B"/>
    <w:pPr>
      <w:keepNext/>
      <w:keepLines/>
      <w:numPr>
        <w:ilvl w:val="3"/>
      </w:numPr>
      <w:spacing w:before="240" w:after="120"/>
      <w:outlineLvl w:val="3"/>
    </w:pPr>
    <w:rPr>
      <w:rFonts w:asciiTheme="majorHAnsi" w:eastAsiaTheme="majorEastAsia" w:hAnsiTheme="majorHAnsi" w:cstheme="majorBidi"/>
      <w:iCs/>
      <w:sz w:val="28"/>
      <w:lang w:val="en-GB"/>
    </w:rPr>
  </w:style>
  <w:style w:type="paragraph" w:styleId="Heading5">
    <w:name w:val="heading 5"/>
    <w:basedOn w:val="Normal"/>
    <w:next w:val="Normal"/>
    <w:link w:val="Heading5Char"/>
    <w:uiPriority w:val="9"/>
    <w:unhideWhenUsed/>
    <w:qFormat/>
    <w:rsid w:val="00116173"/>
    <w:pPr>
      <w:keepNext/>
      <w:keepLines/>
      <w:spacing w:before="240" w:after="60"/>
      <w:outlineLvl w:val="4"/>
    </w:pPr>
    <w:rPr>
      <w:rFonts w:eastAsiaTheme="majorEastAsia" w:cs="Times New Roman (Headings CS)"/>
      <w:b/>
      <w:color w:val="323232" w:themeColor="text2"/>
      <w14:ligatures w14:val="standardContextual"/>
      <w14:numForm w14:val="oldStyle"/>
    </w:rPr>
  </w:style>
  <w:style w:type="paragraph" w:styleId="Heading6">
    <w:name w:val="heading 6"/>
    <w:basedOn w:val="Normal"/>
    <w:next w:val="Normal"/>
    <w:link w:val="Heading6Char"/>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Heading7">
    <w:name w:val="heading 7"/>
    <w:basedOn w:val="Normal"/>
    <w:next w:val="Normal"/>
    <w:link w:val="Heading7Char"/>
    <w:uiPriority w:val="9"/>
    <w:unhideWhenUsed/>
    <w:qFormat/>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Heading8">
    <w:name w:val="heading 8"/>
    <w:basedOn w:val="TablesHeadingGSCyan"/>
    <w:next w:val="Normal"/>
    <w:link w:val="Heading8Char"/>
    <w:uiPriority w:val="9"/>
    <w:unhideWhenUsed/>
    <w:qFormat/>
    <w:rsid w:val="00B01B0E"/>
    <w:pPr>
      <w:framePr w:hSpace="180" w:wrap="around" w:y="1824"/>
      <w:outlineLvl w:val="7"/>
    </w:pPr>
  </w:style>
  <w:style w:type="paragraph" w:styleId="Heading9">
    <w:name w:val="heading 9"/>
    <w:basedOn w:val="Normal"/>
    <w:next w:val="Normal"/>
    <w:link w:val="Heading9Char"/>
    <w:uiPriority w:val="9"/>
    <w:unhideWhenUsed/>
    <w:qFormat/>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B01B0E"/>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Heading1Char">
    <w:name w:val="Heading 1 Char"/>
    <w:basedOn w:val="DefaultParagraphFont"/>
    <w:link w:val="Heading1"/>
    <w:uiPriority w:val="9"/>
    <w:rsid w:val="005E56D6"/>
    <w:rPr>
      <w:rFonts w:ascii="Verdana" w:hAnsi="Verdana" w:cs="Times New Roman (Body CS)"/>
      <w:b/>
      <w:caps/>
      <w:color w:val="00B9BD" w:themeColor="accent1"/>
      <w:sz w:val="48"/>
      <w14:cntxtAlts/>
    </w:rPr>
  </w:style>
  <w:style w:type="paragraph" w:styleId="BalloonText">
    <w:name w:val="Balloon Text"/>
    <w:basedOn w:val="Normal"/>
    <w:link w:val="BalloonTextChar"/>
    <w:uiPriority w:val="99"/>
    <w:semiHidden/>
    <w:unhideWhenUsed/>
    <w:rsid w:val="00B01B0E"/>
    <w:pPr>
      <w:spacing w:after="0" w:line="240" w:lineRule="auto"/>
    </w:pPr>
    <w:rPr>
      <w:rFonts w:asciiTheme="minorHAnsi" w:hAnsiTheme="minorHAnsi" w:cs="Times New Roman"/>
      <w:sz w:val="18"/>
      <w:szCs w:val="18"/>
    </w:rPr>
  </w:style>
  <w:style w:type="character" w:customStyle="1" w:styleId="BalloonTextChar">
    <w:name w:val="Balloon Text Char"/>
    <w:basedOn w:val="DefaultParagraphFont"/>
    <w:link w:val="BalloonText"/>
    <w:uiPriority w:val="99"/>
    <w:semiHidden/>
    <w:rsid w:val="00B01B0E"/>
    <w:rPr>
      <w:rFonts w:cs="Times New Roman"/>
      <w:color w:val="4D4D4C"/>
      <w:sz w:val="18"/>
      <w:szCs w:val="18"/>
      <w14:cntxtAlts/>
    </w:rPr>
  </w:style>
  <w:style w:type="paragraph" w:styleId="Bibliography">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Char"/>
    <w:uiPriority w:val="99"/>
    <w:unhideWhenUsed/>
    <w:qFormat/>
    <w:rsid w:val="00A61CC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napToGrid w:val="0"/>
      <w:spacing w:after="120" w:line="240" w:lineRule="auto"/>
      <w:ind w:left="113" w:right="113"/>
    </w:pPr>
    <w:rPr>
      <w:rFonts w:eastAsiaTheme="minorEastAsia"/>
      <w:iCs/>
      <w:color w:val="00B9BD" w:themeColor="accent1"/>
      <w:sz w:val="22"/>
      <w14:cntxtAlts/>
    </w:rPr>
  </w:style>
  <w:style w:type="character" w:customStyle="1" w:styleId="BlockTextChar">
    <w:name w:val="Block Text Char"/>
    <w:basedOn w:val="DefaultParagraphFont"/>
    <w:link w:val="BlockText"/>
    <w:uiPriority w:val="99"/>
    <w:rsid w:val="00A61CC2"/>
    <w:rPr>
      <w:rFonts w:eastAsiaTheme="minorEastAsia"/>
      <w:iCs/>
      <w:color w:val="00B9BD" w:themeColor="accent1"/>
      <w:sz w:val="22"/>
      <w14:cntxtAlts/>
    </w:rPr>
  </w:style>
  <w:style w:type="paragraph" w:styleId="BodyText">
    <w:name w:val="Body Text"/>
    <w:basedOn w:val="Normal"/>
    <w:link w:val="BodyTextChar"/>
    <w:uiPriority w:val="99"/>
    <w:unhideWhenUsed/>
    <w:rsid w:val="00B01B0E"/>
    <w:pPr>
      <w:spacing w:after="120"/>
    </w:pPr>
  </w:style>
  <w:style w:type="character" w:customStyle="1" w:styleId="BodyTextChar">
    <w:name w:val="Body Text Char"/>
    <w:basedOn w:val="DefaultParagraphFont"/>
    <w:link w:val="BodyText"/>
    <w:uiPriority w:val="99"/>
    <w:rsid w:val="00B01B0E"/>
    <w:rPr>
      <w:rFonts w:ascii="Verdana" w:hAnsi="Verdana" w:cs="Times New Roman (Body CS)"/>
      <w:color w:val="4D4D4C"/>
      <w:sz w:val="22"/>
      <w14:cntxtAlts/>
    </w:rPr>
  </w:style>
  <w:style w:type="paragraph" w:styleId="BodyText2">
    <w:name w:val="Body Text 2"/>
    <w:basedOn w:val="Normal"/>
    <w:link w:val="BodyText2Char"/>
    <w:uiPriority w:val="99"/>
    <w:semiHidden/>
    <w:unhideWhenUsed/>
    <w:rsid w:val="00B01B0E"/>
    <w:pPr>
      <w:spacing w:after="120" w:line="480" w:lineRule="auto"/>
    </w:pPr>
  </w:style>
  <w:style w:type="character" w:customStyle="1" w:styleId="Heading2Char">
    <w:name w:val="Heading 2 Char"/>
    <w:basedOn w:val="DefaultParagraphFont"/>
    <w:link w:val="Heading2"/>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Heading3Char">
    <w:name w:val="Heading 3 Char"/>
    <w:basedOn w:val="DefaultParagraphFont"/>
    <w:link w:val="Heading3"/>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Heading4Char">
    <w:name w:val="Heading 4 Char"/>
    <w:basedOn w:val="DefaultParagraphFont"/>
    <w:link w:val="Heading4"/>
    <w:uiPriority w:val="9"/>
    <w:rsid w:val="00B6326B"/>
    <w:rPr>
      <w:rFonts w:asciiTheme="majorHAnsi" w:eastAsiaTheme="majorEastAsia" w:hAnsiTheme="majorHAnsi" w:cstheme="majorBidi"/>
      <w:iCs/>
      <w:color w:val="4D4D4C"/>
      <w:sz w:val="28"/>
      <w:lang w:val="en-GB"/>
      <w14:cntxtAlts/>
    </w:rPr>
  </w:style>
  <w:style w:type="character" w:customStyle="1" w:styleId="BodyText2Char">
    <w:name w:val="Body Text 2 Char"/>
    <w:basedOn w:val="DefaultParagraphFont"/>
    <w:link w:val="BodyText2"/>
    <w:uiPriority w:val="99"/>
    <w:semiHidden/>
    <w:rsid w:val="00B01B0E"/>
    <w:rPr>
      <w:rFonts w:ascii="Verdana" w:hAnsi="Verdana" w:cs="Times New Roman (Body CS)"/>
      <w:color w:val="4D4D4C"/>
      <w:sz w:val="22"/>
      <w14:cntxtAlts/>
    </w:rPr>
  </w:style>
  <w:style w:type="paragraph" w:styleId="BodyText3">
    <w:name w:val="Body Text 3"/>
    <w:basedOn w:val="Normal"/>
    <w:link w:val="BodyText3Char"/>
    <w:uiPriority w:val="99"/>
    <w:unhideWhenUsed/>
    <w:rsid w:val="00B01B0E"/>
    <w:pPr>
      <w:spacing w:after="120"/>
    </w:pPr>
    <w:rPr>
      <w:sz w:val="16"/>
      <w:szCs w:val="16"/>
    </w:rPr>
  </w:style>
  <w:style w:type="character" w:customStyle="1" w:styleId="BodyText3Char">
    <w:name w:val="Body Text 3 Char"/>
    <w:basedOn w:val="DefaultParagraphFont"/>
    <w:link w:val="BodyText3"/>
    <w:uiPriority w:val="99"/>
    <w:rsid w:val="00B01B0E"/>
    <w:rPr>
      <w:rFonts w:ascii="Verdana" w:hAnsi="Verdana" w:cs="Times New Roman (Body CS)"/>
      <w:color w:val="4D4D4C"/>
      <w:sz w:val="16"/>
      <w:szCs w:val="16"/>
      <w14:cntxtAlts/>
    </w:rPr>
  </w:style>
  <w:style w:type="paragraph" w:styleId="BodyTextFirstIndent">
    <w:name w:val="Body Text First Indent"/>
    <w:basedOn w:val="BodyText"/>
    <w:link w:val="BodyTextFirstIndentChar"/>
    <w:uiPriority w:val="99"/>
    <w:semiHidden/>
    <w:unhideWhenUsed/>
    <w:rsid w:val="00B01B0E"/>
    <w:pPr>
      <w:spacing w:after="200"/>
      <w:ind w:firstLine="360"/>
    </w:pPr>
  </w:style>
  <w:style w:type="character" w:customStyle="1" w:styleId="BodyTextFirstIndentChar">
    <w:name w:val="Body Text First Indent Char"/>
    <w:basedOn w:val="BodyTextChar"/>
    <w:link w:val="BodyTextFirstIndent"/>
    <w:uiPriority w:val="99"/>
    <w:semiHidden/>
    <w:rsid w:val="00B01B0E"/>
    <w:rPr>
      <w:rFonts w:ascii="Verdana" w:hAnsi="Verdana" w:cs="Times New Roman (Body CS)"/>
      <w:color w:val="4D4D4C"/>
      <w:sz w:val="22"/>
      <w14:cntxtAlts/>
    </w:rPr>
  </w:style>
  <w:style w:type="paragraph" w:styleId="BodyTextIndent">
    <w:name w:val="Body Text Indent"/>
    <w:basedOn w:val="Normal"/>
    <w:link w:val="BodyTextIndentChar"/>
    <w:uiPriority w:val="99"/>
    <w:semiHidden/>
    <w:unhideWhenUsed/>
    <w:rsid w:val="00B01B0E"/>
    <w:pPr>
      <w:spacing w:after="120"/>
      <w:ind w:left="283"/>
    </w:pPr>
  </w:style>
  <w:style w:type="character" w:customStyle="1" w:styleId="BodyTextIndentChar">
    <w:name w:val="Body Text Indent Char"/>
    <w:basedOn w:val="DefaultParagraphFont"/>
    <w:link w:val="BodyTextIndent"/>
    <w:uiPriority w:val="99"/>
    <w:semiHidden/>
    <w:rsid w:val="00B01B0E"/>
    <w:rPr>
      <w:rFonts w:ascii="Verdana" w:hAnsi="Verdana" w:cs="Times New Roman (Body CS)"/>
      <w:color w:val="4D4D4C"/>
      <w:sz w:val="22"/>
      <w14:cntxtAlts/>
    </w:rPr>
  </w:style>
  <w:style w:type="paragraph" w:styleId="BodyTextFirstIndent2">
    <w:name w:val="Body Text First Indent 2"/>
    <w:basedOn w:val="BodyTextIndent"/>
    <w:link w:val="BodyTextFirstIndent2Char"/>
    <w:uiPriority w:val="99"/>
    <w:semiHidden/>
    <w:unhideWhenUsed/>
    <w:rsid w:val="00B01B0E"/>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01B0E"/>
    <w:rPr>
      <w:rFonts w:ascii="Verdana" w:hAnsi="Verdana" w:cs="Times New Roman (Body CS)"/>
      <w:color w:val="4D4D4C"/>
      <w:sz w:val="22"/>
      <w14:cntxtAlts/>
    </w:rPr>
  </w:style>
  <w:style w:type="paragraph" w:styleId="BodyTextIndent2">
    <w:name w:val="Body Text Indent 2"/>
    <w:basedOn w:val="Normal"/>
    <w:link w:val="BodyTextIndent2Char"/>
    <w:uiPriority w:val="99"/>
    <w:semiHidden/>
    <w:unhideWhenUsed/>
    <w:rsid w:val="00B01B0E"/>
    <w:pPr>
      <w:spacing w:after="120" w:line="480" w:lineRule="auto"/>
      <w:ind w:left="283"/>
    </w:pPr>
  </w:style>
  <w:style w:type="character" w:customStyle="1" w:styleId="BodyTextIndent2Char">
    <w:name w:val="Body Text Indent 2 Char"/>
    <w:basedOn w:val="DefaultParagraphFont"/>
    <w:link w:val="BodyTextIndent2"/>
    <w:uiPriority w:val="99"/>
    <w:semiHidden/>
    <w:rsid w:val="00B01B0E"/>
    <w:rPr>
      <w:rFonts w:ascii="Verdana" w:hAnsi="Verdana" w:cs="Times New Roman (Body CS)"/>
      <w:color w:val="4D4D4C"/>
      <w:sz w:val="22"/>
      <w14:cntxtAlts/>
    </w:rPr>
  </w:style>
  <w:style w:type="paragraph" w:styleId="BodyTextIndent3">
    <w:name w:val="Body Text Indent 3"/>
    <w:basedOn w:val="Normal"/>
    <w:link w:val="BodyTextIndent3Char"/>
    <w:uiPriority w:val="99"/>
    <w:semiHidden/>
    <w:unhideWhenUsed/>
    <w:rsid w:val="00B01B0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B0E"/>
    <w:rPr>
      <w:rFonts w:ascii="Verdana" w:hAnsi="Verdana" w:cs="Times New Roman (Body CS)"/>
      <w:color w:val="4D4D4C"/>
      <w:sz w:val="16"/>
      <w:szCs w:val="16"/>
      <w14:cntxtAlts/>
    </w:rPr>
  </w:style>
  <w:style w:type="character" w:styleId="BookTitle">
    <w:name w:val="Book Title"/>
    <w:aliases w:val="Authored Titles"/>
    <w:uiPriority w:val="33"/>
    <w:rsid w:val="00B01B0E"/>
    <w:rPr>
      <w:rFonts w:asciiTheme="majorHAnsi" w:hAnsiTheme="majorHAnsi"/>
      <w:b w:val="0"/>
      <w:bCs/>
      <w:i/>
      <w:iCs/>
      <w:spacing w:val="5"/>
      <w:sz w:val="22"/>
    </w:rPr>
  </w:style>
  <w:style w:type="paragraph" w:styleId="Caption">
    <w:name w:val="caption"/>
    <w:basedOn w:val="Normal"/>
    <w:next w:val="Normal"/>
    <w:uiPriority w:val="35"/>
    <w:unhideWhenUsed/>
    <w:qFormat/>
    <w:rsid w:val="00B01B0E"/>
    <w:pPr>
      <w:spacing w:before="240" w:after="120" w:line="240" w:lineRule="auto"/>
    </w:pPr>
    <w:rPr>
      <w:iCs/>
      <w:color w:val="323232" w:themeColor="text2"/>
      <w:sz w:val="18"/>
      <w:szCs w:val="18"/>
    </w:rPr>
  </w:style>
  <w:style w:type="paragraph" w:styleId="Closing">
    <w:name w:val="Closing"/>
    <w:basedOn w:val="Normal"/>
    <w:link w:val="ClosingChar"/>
    <w:uiPriority w:val="99"/>
    <w:unhideWhenUsed/>
    <w:rsid w:val="00B01B0E"/>
    <w:pPr>
      <w:spacing w:after="0" w:line="240" w:lineRule="auto"/>
      <w:ind w:left="2835"/>
    </w:pPr>
  </w:style>
  <w:style w:type="character" w:customStyle="1" w:styleId="ClosingChar">
    <w:name w:val="Closing Char"/>
    <w:basedOn w:val="DefaultParagraphFont"/>
    <w:link w:val="Closing"/>
    <w:uiPriority w:val="99"/>
    <w:rsid w:val="00B01B0E"/>
    <w:rPr>
      <w:rFonts w:ascii="Verdana" w:hAnsi="Verdana" w:cs="Times New Roman (Body CS)"/>
      <w:color w:val="4D4D4C"/>
      <w:sz w:val="22"/>
      <w14:cntxtAlts/>
    </w:rPr>
  </w:style>
  <w:style w:type="character" w:styleId="CommentReference">
    <w:name w:val="annotation reference"/>
    <w:basedOn w:val="DefaultParagraphFont"/>
    <w:uiPriority w:val="99"/>
    <w:semiHidden/>
    <w:unhideWhenUsed/>
    <w:rsid w:val="00B01B0E"/>
    <w:rPr>
      <w:sz w:val="16"/>
      <w:szCs w:val="16"/>
    </w:rPr>
  </w:style>
  <w:style w:type="paragraph" w:styleId="CommentText">
    <w:name w:val="annotation text"/>
    <w:basedOn w:val="Normal"/>
    <w:link w:val="CommentTextChar"/>
    <w:uiPriority w:val="99"/>
    <w:unhideWhenUsed/>
    <w:rsid w:val="00B01B0E"/>
    <w:pPr>
      <w:spacing w:line="240" w:lineRule="auto"/>
    </w:pPr>
    <w:rPr>
      <w:sz w:val="20"/>
      <w:szCs w:val="20"/>
    </w:rPr>
  </w:style>
  <w:style w:type="character" w:customStyle="1" w:styleId="CommentTextChar">
    <w:name w:val="Comment Text Char"/>
    <w:basedOn w:val="DefaultParagraphFont"/>
    <w:link w:val="CommentText"/>
    <w:uiPriority w:val="99"/>
    <w:rsid w:val="00B01B0E"/>
    <w:rPr>
      <w:rFonts w:ascii="Verdana" w:hAnsi="Verdana" w:cs="Times New Roman (Body CS)"/>
      <w:color w:val="4D4D4C"/>
      <w:sz w:val="20"/>
      <w:szCs w:val="20"/>
      <w14:cntxtAlts/>
    </w:rPr>
  </w:style>
  <w:style w:type="paragraph" w:styleId="CommentSubject">
    <w:name w:val="annotation subject"/>
    <w:basedOn w:val="CommentText"/>
    <w:next w:val="CommentText"/>
    <w:link w:val="CommentSubjectChar"/>
    <w:uiPriority w:val="99"/>
    <w:semiHidden/>
    <w:unhideWhenUsed/>
    <w:rsid w:val="00B01B0E"/>
    <w:rPr>
      <w:b/>
      <w:bCs/>
    </w:rPr>
  </w:style>
  <w:style w:type="character" w:customStyle="1" w:styleId="Heading6Char">
    <w:name w:val="Heading 6 Char"/>
    <w:basedOn w:val="DefaultParagraphFont"/>
    <w:link w:val="Heading6"/>
    <w:uiPriority w:val="9"/>
    <w:rsid w:val="00B01B0E"/>
    <w:rPr>
      <w:rFonts w:asciiTheme="majorHAnsi" w:eastAsiaTheme="majorEastAsia" w:hAnsiTheme="majorHAnsi" w:cstheme="majorBidi"/>
      <w:color w:val="00B9BD" w:themeColor="accent1"/>
      <w:sz w:val="22"/>
      <w14:cntxtAlts/>
    </w:rPr>
  </w:style>
  <w:style w:type="character" w:customStyle="1" w:styleId="Heading7Char">
    <w:name w:val="Heading 7 Char"/>
    <w:basedOn w:val="DefaultParagraphFont"/>
    <w:link w:val="Heading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Heading8Char">
    <w:name w:val="Heading 8 Char"/>
    <w:basedOn w:val="DefaultParagraphFont"/>
    <w:link w:val="Heading8"/>
    <w:uiPriority w:val="9"/>
    <w:rsid w:val="00B01B0E"/>
    <w:rPr>
      <w:rFonts w:ascii="Verdana" w:hAnsi="Verdana" w:cs="Times New Roman (Body CS)"/>
      <w:caps/>
      <w:color w:val="00B9BD" w:themeColor="accent1"/>
      <w:sz w:val="22"/>
      <w14:cntxtAlts/>
    </w:rPr>
  </w:style>
  <w:style w:type="character" w:customStyle="1" w:styleId="Heading9Char">
    <w:name w:val="Heading 9 Char"/>
    <w:basedOn w:val="DefaultParagraphFont"/>
    <w:link w:val="Heading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CommentSubjectChar">
    <w:name w:val="Comment Subject Char"/>
    <w:basedOn w:val="CommentTextChar"/>
    <w:link w:val="CommentSubject"/>
    <w:uiPriority w:val="99"/>
    <w:semiHidden/>
    <w:rsid w:val="00B01B0E"/>
    <w:rPr>
      <w:rFonts w:ascii="Verdana" w:hAnsi="Verdana" w:cs="Times New Roman (Body CS)"/>
      <w:b/>
      <w:bCs/>
      <w:color w:val="4D4D4C"/>
      <w:sz w:val="20"/>
      <w:szCs w:val="20"/>
      <w14:cntxtAlts/>
    </w:rPr>
  </w:style>
  <w:style w:type="paragraph" w:styleId="Date">
    <w:name w:val="Date"/>
    <w:basedOn w:val="Normal"/>
    <w:next w:val="Normal"/>
    <w:link w:val="DateChar"/>
    <w:uiPriority w:val="99"/>
    <w:semiHidden/>
    <w:unhideWhenUsed/>
    <w:rsid w:val="00B01B0E"/>
  </w:style>
  <w:style w:type="character" w:customStyle="1" w:styleId="DateChar">
    <w:name w:val="Date Char"/>
    <w:basedOn w:val="DefaultParagraphFont"/>
    <w:link w:val="Date"/>
    <w:uiPriority w:val="99"/>
    <w:semiHidden/>
    <w:rsid w:val="00B01B0E"/>
    <w:rPr>
      <w:rFonts w:ascii="Verdana" w:hAnsi="Verdana" w:cs="Times New Roman (Body CS)"/>
      <w:color w:val="4D4D4C"/>
      <w:sz w:val="22"/>
      <w14:cntxtAlts/>
    </w:rPr>
  </w:style>
  <w:style w:type="paragraph" w:styleId="DocumentMap">
    <w:name w:val="Document Map"/>
    <w:basedOn w:val="Normal"/>
    <w:link w:val="DocumentMapChar"/>
    <w:uiPriority w:val="99"/>
    <w:semiHidden/>
    <w:unhideWhenUsed/>
    <w:rsid w:val="00B01B0E"/>
    <w:pPr>
      <w:spacing w:after="0" w:line="240" w:lineRule="auto"/>
    </w:pPr>
    <w:rPr>
      <w:rFonts w:asciiTheme="minorHAnsi" w:hAnsiTheme="minorHAnsi"/>
      <w:sz w:val="26"/>
      <w:szCs w:val="26"/>
    </w:rPr>
  </w:style>
  <w:style w:type="character" w:customStyle="1" w:styleId="DocumentMapChar">
    <w:name w:val="Document Map Char"/>
    <w:basedOn w:val="DefaultParagraphFont"/>
    <w:link w:val="DocumentMap"/>
    <w:uiPriority w:val="99"/>
    <w:semiHidden/>
    <w:rsid w:val="00B01B0E"/>
    <w:rPr>
      <w:rFonts w:cs="Times New Roman (Body CS)"/>
      <w:color w:val="4D4D4C"/>
      <w:sz w:val="26"/>
      <w:szCs w:val="26"/>
      <w14:cntxtAlts/>
    </w:rPr>
  </w:style>
  <w:style w:type="paragraph" w:styleId="E-mailSignature">
    <w:name w:val="E-mail Signature"/>
    <w:basedOn w:val="Normal"/>
    <w:link w:val="E-mailSignatureChar"/>
    <w:uiPriority w:val="99"/>
    <w:semiHidden/>
    <w:unhideWhenUsed/>
    <w:rsid w:val="00B01B0E"/>
    <w:pPr>
      <w:spacing w:after="0" w:line="240" w:lineRule="auto"/>
    </w:pPr>
  </w:style>
  <w:style w:type="character" w:customStyle="1" w:styleId="E-mailSignatureChar">
    <w:name w:val="E-mail Signature Char"/>
    <w:basedOn w:val="DefaultParagraphFont"/>
    <w:link w:val="E-mailSignature"/>
    <w:uiPriority w:val="99"/>
    <w:semiHidden/>
    <w:rsid w:val="00B01B0E"/>
    <w:rPr>
      <w:rFonts w:ascii="Verdana" w:hAnsi="Verdana" w:cs="Times New Roman (Body CS)"/>
      <w:color w:val="4D4D4C"/>
      <w:sz w:val="22"/>
      <w14:cntxtAlts/>
    </w:rPr>
  </w:style>
  <w:style w:type="character" w:styleId="Emphasis">
    <w:name w:val="Emphasis"/>
    <w:uiPriority w:val="20"/>
    <w:qFormat/>
    <w:rsid w:val="00B01B0E"/>
    <w:rPr>
      <w:rFonts w:asciiTheme="minorHAnsi" w:hAnsiTheme="minorHAnsi"/>
      <w:i/>
      <w:iCs/>
      <w:sz w:val="20"/>
    </w:rPr>
  </w:style>
  <w:style w:type="character" w:styleId="EndnoteReference">
    <w:name w:val="endnote reference"/>
    <w:basedOn w:val="DefaultParagraphFont"/>
    <w:uiPriority w:val="99"/>
    <w:semiHidden/>
    <w:unhideWhenUsed/>
    <w:rsid w:val="00B01B0E"/>
    <w:rPr>
      <w:vertAlign w:val="superscript"/>
    </w:rPr>
  </w:style>
  <w:style w:type="paragraph" w:styleId="EndnoteText">
    <w:name w:val="endnote text"/>
    <w:basedOn w:val="Normal"/>
    <w:link w:val="EndnoteTextChar"/>
    <w:uiPriority w:val="99"/>
    <w:semiHidden/>
    <w:unhideWhenUsed/>
    <w:rsid w:val="00B01B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1B0E"/>
    <w:rPr>
      <w:rFonts w:ascii="Verdana" w:hAnsi="Verdana" w:cs="Times New Roman (Body CS)"/>
      <w:color w:val="4D4D4C"/>
      <w:sz w:val="20"/>
      <w:szCs w:val="20"/>
      <w14:cntxtAlts/>
    </w:rPr>
  </w:style>
  <w:style w:type="paragraph" w:styleId="EnvelopeAddress">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01B0E"/>
    <w:rPr>
      <w:color w:val="D3D4D6" w:themeColor="followedHyperlink"/>
      <w:u w:val="single"/>
    </w:rPr>
  </w:style>
  <w:style w:type="paragraph" w:styleId="Footer">
    <w:name w:val="footer"/>
    <w:basedOn w:val="Normal"/>
    <w:link w:val="FooterChar"/>
    <w:uiPriority w:val="99"/>
    <w:unhideWhenUsed/>
    <w:rsid w:val="00B01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B0E"/>
    <w:rPr>
      <w:rFonts w:ascii="Verdana" w:hAnsi="Verdana" w:cs="Times New Roman (Body CS)"/>
      <w:color w:val="4D4D4C"/>
      <w:sz w:val="22"/>
      <w14:cntxtAlts/>
    </w:rPr>
  </w:style>
  <w:style w:type="character" w:styleId="FootnoteReference">
    <w:name w:val="footnote reference"/>
    <w:basedOn w:val="DefaultParagraphFont"/>
    <w:uiPriority w:val="99"/>
    <w:unhideWhenUsed/>
    <w:rsid w:val="00B01B0E"/>
    <w:rPr>
      <w:vertAlign w:val="superscript"/>
    </w:rPr>
  </w:style>
  <w:style w:type="paragraph" w:styleId="FootnoteText">
    <w:name w:val="footnote text"/>
    <w:basedOn w:val="Normal"/>
    <w:link w:val="FootnoteTextChar"/>
    <w:uiPriority w:val="99"/>
    <w:unhideWhenUsed/>
    <w:qFormat/>
    <w:rsid w:val="00947B25"/>
    <w:pPr>
      <w:spacing w:after="0" w:line="240" w:lineRule="auto"/>
    </w:pPr>
    <w:rPr>
      <w:sz w:val="16"/>
      <w:szCs w:val="20"/>
    </w:rPr>
  </w:style>
  <w:style w:type="character" w:customStyle="1" w:styleId="FootnoteTextChar">
    <w:name w:val="Footnote Text Char"/>
    <w:basedOn w:val="DefaultParagraphFont"/>
    <w:link w:val="FootnoteText"/>
    <w:uiPriority w:val="99"/>
    <w:rsid w:val="00947B25"/>
    <w:rPr>
      <w:rFonts w:ascii="Verdana" w:hAnsi="Verdana" w:cs="Times New Roman (Body CS)"/>
      <w:color w:val="4D4D4C"/>
      <w:sz w:val="16"/>
      <w:szCs w:val="20"/>
      <w14:cntxtAlts/>
    </w:rPr>
  </w:style>
  <w:style w:type="table" w:customStyle="1" w:styleId="GridTable1Light1">
    <w:name w:val="Grid Table 1 Light1"/>
    <w:basedOn w:val="TableNormal"/>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customStyle="1" w:styleId="GridTable2-Accent31">
    <w:name w:val="Grid Table 2 - Accent 31"/>
    <w:basedOn w:val="TableNormal"/>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customStyle="1" w:styleId="GridTable2-Accent41">
    <w:name w:val="Grid Table 2 - Accent 41"/>
    <w:basedOn w:val="TableNormal"/>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customStyle="1" w:styleId="GridTable2-Accent51">
    <w:name w:val="Grid Table 2 - Accent 51"/>
    <w:basedOn w:val="TableNormal"/>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customStyle="1" w:styleId="GridTable3-Accent41">
    <w:name w:val="Grid Table 3 - Accent 41"/>
    <w:basedOn w:val="TableNormal"/>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ridTable5Dark-Accent31">
    <w:name w:val="Grid Table 5 Dark - Accent 31"/>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customStyle="1" w:styleId="GridTable5Dark-Accent51">
    <w:name w:val="Grid Table 5 Dark - Accent 51"/>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customStyle="1" w:styleId="GridTable6Colorful1">
    <w:name w:val="Grid Table 6 Colorful1"/>
    <w:basedOn w:val="TableNormal"/>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customStyle="1" w:styleId="GridTable7Colorful-Accent31">
    <w:name w:val="Grid Table 7 Colorful - Accent 31"/>
    <w:basedOn w:val="TableNormal"/>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customStyle="1" w:styleId="GridTable7Colorful-Accent41">
    <w:name w:val="Grid Table 7 Colorful - Accent 41"/>
    <w:basedOn w:val="TableNormal"/>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eNormal"/>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leNormal"/>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eNormal"/>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1">
    <w:name w:val="Hashtag1"/>
    <w:basedOn w:val="BookTitle"/>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Header">
    <w:name w:val="header"/>
    <w:basedOn w:val="Normal"/>
    <w:link w:val="HeaderChar"/>
    <w:uiPriority w:val="99"/>
    <w:unhideWhenUsed/>
    <w:rsid w:val="00B01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DefaultParagraphFont"/>
    <w:link w:val="TablesHeadingGSCyan"/>
    <w:rsid w:val="00B01B0E"/>
    <w:rPr>
      <w:rFonts w:ascii="Verdana" w:hAnsi="Verdana" w:cs="Times New Roman (Body CS)"/>
      <w:caps/>
      <w:color w:val="00B9BD" w:themeColor="accent1"/>
      <w:sz w:val="22"/>
      <w14:cntxtAlts/>
    </w:rPr>
  </w:style>
  <w:style w:type="character" w:styleId="HTMLAcronym">
    <w:name w:val="HTML Acronym"/>
    <w:basedOn w:val="DefaultParagraphFont"/>
    <w:uiPriority w:val="99"/>
    <w:semiHidden/>
    <w:unhideWhenUsed/>
    <w:rsid w:val="00B01B0E"/>
  </w:style>
  <w:style w:type="paragraph" w:styleId="HTMLAddress">
    <w:name w:val="HTML Address"/>
    <w:basedOn w:val="Normal"/>
    <w:link w:val="HTMLAddressChar"/>
    <w:uiPriority w:val="99"/>
    <w:semiHidden/>
    <w:unhideWhenUsed/>
    <w:rsid w:val="00B01B0E"/>
    <w:pPr>
      <w:spacing w:after="0" w:line="240" w:lineRule="auto"/>
    </w:pPr>
    <w:rPr>
      <w:i/>
      <w:iCs/>
    </w:rPr>
  </w:style>
  <w:style w:type="character" w:customStyle="1" w:styleId="HTMLAddressChar">
    <w:name w:val="HTML Address Char"/>
    <w:basedOn w:val="DefaultParagraphFont"/>
    <w:link w:val="HTMLAddress"/>
    <w:uiPriority w:val="99"/>
    <w:semiHidden/>
    <w:rsid w:val="00B01B0E"/>
    <w:rPr>
      <w:rFonts w:ascii="Verdana" w:hAnsi="Verdana" w:cs="Times New Roman (Body CS)"/>
      <w:i/>
      <w:iCs/>
      <w:color w:val="4D4D4C"/>
      <w:sz w:val="22"/>
      <w14:cntxtAlts/>
    </w:rPr>
  </w:style>
  <w:style w:type="character" w:styleId="HTMLCite">
    <w:name w:val="HTML Cite"/>
    <w:basedOn w:val="DefaultParagraphFont"/>
    <w:uiPriority w:val="99"/>
    <w:semiHidden/>
    <w:unhideWhenUsed/>
    <w:rsid w:val="00B01B0E"/>
    <w:rPr>
      <w:i/>
      <w:iCs/>
    </w:rPr>
  </w:style>
  <w:style w:type="character" w:styleId="HTMLCode">
    <w:name w:val="HTML Code"/>
    <w:basedOn w:val="DefaultParagraphFon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Keyboard">
    <w:name w:val="HTML Keyboard"/>
    <w:basedOn w:val="DefaultParagraphFont"/>
    <w:uiPriority w:val="99"/>
    <w:semiHidden/>
    <w:unhideWhenUsed/>
    <w:rsid w:val="00B01B0E"/>
    <w:rPr>
      <w:rFonts w:asciiTheme="minorHAnsi" w:hAnsiTheme="minorHAnsi" w:cs="Consolas"/>
      <w:sz w:val="20"/>
      <w:szCs w:val="20"/>
    </w:rPr>
  </w:style>
  <w:style w:type="paragraph" w:styleId="HTMLPreformatted">
    <w:name w:val="HTML Preformatted"/>
    <w:basedOn w:val="Normal"/>
    <w:link w:val="HTMLPreformattedChar"/>
    <w:uiPriority w:val="99"/>
    <w:semiHidden/>
    <w:unhideWhenUsed/>
    <w:rsid w:val="00B01B0E"/>
    <w:pPr>
      <w:spacing w:after="0" w:line="240" w:lineRule="auto"/>
    </w:pPr>
    <w:rPr>
      <w:rFonts w:asciiTheme="minorHAnsi" w:hAnsiTheme="minorHAnsi" w:cs="Consolas"/>
      <w:sz w:val="20"/>
      <w:szCs w:val="20"/>
    </w:rPr>
  </w:style>
  <w:style w:type="character" w:customStyle="1" w:styleId="HTMLPreformattedChar">
    <w:name w:val="HTML Preformatted Char"/>
    <w:basedOn w:val="DefaultParagraphFont"/>
    <w:link w:val="HTMLPreformatted"/>
    <w:uiPriority w:val="99"/>
    <w:semiHidden/>
    <w:rsid w:val="00B01B0E"/>
    <w:rPr>
      <w:rFonts w:cs="Consolas"/>
      <w:color w:val="4D4D4C"/>
      <w:sz w:val="20"/>
      <w:szCs w:val="20"/>
      <w14:cntxtAlts/>
    </w:rPr>
  </w:style>
  <w:style w:type="character" w:styleId="HTMLSample">
    <w:name w:val="HTML Sample"/>
    <w:uiPriority w:val="99"/>
    <w:semiHidden/>
    <w:unhideWhenUsed/>
    <w:rsid w:val="00B01B0E"/>
    <w:rPr>
      <w:rFonts w:asciiTheme="minorHAnsi" w:hAnsiTheme="minorHAnsi" w:cs="Consolas"/>
      <w:sz w:val="24"/>
      <w:szCs w:val="24"/>
    </w:rPr>
  </w:style>
  <w:style w:type="character" w:styleId="HTMLTypewriter">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uiPriority w:val="99"/>
    <w:unhideWhenUsed/>
    <w:qFormat/>
    <w:rsid w:val="00B01B0E"/>
    <w:rPr>
      <w:rFonts w:asciiTheme="minorHAnsi" w:hAnsiTheme="minorHAnsi"/>
      <w:color w:val="00B9BD" w:themeColor="hyperlink"/>
      <w:sz w:val="22"/>
      <w:u w:val="single"/>
    </w:rPr>
  </w:style>
  <w:style w:type="paragraph" w:styleId="Index1">
    <w:name w:val="index 1"/>
    <w:basedOn w:val="Normal"/>
    <w:next w:val="Normal"/>
    <w:uiPriority w:val="99"/>
    <w:unhideWhenUsed/>
    <w:rsid w:val="00B01B0E"/>
    <w:pPr>
      <w:spacing w:after="0" w:line="240" w:lineRule="auto"/>
      <w:ind w:left="220" w:hanging="220"/>
    </w:pPr>
  </w:style>
  <w:style w:type="paragraph" w:styleId="Index2">
    <w:name w:val="index 2"/>
    <w:basedOn w:val="Normal"/>
    <w:next w:val="Normal"/>
    <w:uiPriority w:val="99"/>
    <w:unhideWhenUsed/>
    <w:rsid w:val="00B01B0E"/>
    <w:pPr>
      <w:spacing w:after="0" w:line="240" w:lineRule="auto"/>
      <w:ind w:left="440" w:hanging="220"/>
    </w:pPr>
  </w:style>
  <w:style w:type="paragraph" w:styleId="Index3">
    <w:name w:val="index 3"/>
    <w:basedOn w:val="Normal"/>
    <w:next w:val="Normal"/>
    <w:uiPriority w:val="99"/>
    <w:unhideWhenUsed/>
    <w:rsid w:val="00B01B0E"/>
    <w:pPr>
      <w:spacing w:after="0" w:line="240" w:lineRule="auto"/>
      <w:ind w:left="660" w:hanging="220"/>
    </w:pPr>
  </w:style>
  <w:style w:type="paragraph" w:styleId="Index4">
    <w:name w:val="index 4"/>
    <w:basedOn w:val="Normal"/>
    <w:next w:val="Normal"/>
    <w:uiPriority w:val="99"/>
    <w:semiHidden/>
    <w:unhideWhenUsed/>
    <w:rsid w:val="00B01B0E"/>
    <w:pPr>
      <w:spacing w:after="0" w:line="240" w:lineRule="auto"/>
      <w:ind w:left="880" w:hanging="220"/>
    </w:pPr>
  </w:style>
  <w:style w:type="paragraph" w:styleId="Index5">
    <w:name w:val="index 5"/>
    <w:basedOn w:val="Normal"/>
    <w:next w:val="Normal"/>
    <w:uiPriority w:val="99"/>
    <w:semiHidden/>
    <w:unhideWhenUsed/>
    <w:rsid w:val="00B01B0E"/>
    <w:pPr>
      <w:spacing w:after="0" w:line="240" w:lineRule="auto"/>
      <w:ind w:left="1100" w:hanging="220"/>
    </w:pPr>
  </w:style>
  <w:style w:type="paragraph" w:styleId="Index7">
    <w:name w:val="index 7"/>
    <w:basedOn w:val="Normal"/>
    <w:next w:val="Normal"/>
    <w:uiPriority w:val="99"/>
    <w:semiHidden/>
    <w:unhideWhenUsed/>
    <w:rsid w:val="00B01B0E"/>
    <w:pPr>
      <w:spacing w:after="0" w:line="240" w:lineRule="auto"/>
      <w:ind w:left="1540" w:hanging="220"/>
    </w:pPr>
  </w:style>
  <w:style w:type="paragraph" w:styleId="Index8">
    <w:name w:val="index 8"/>
    <w:basedOn w:val="Normal"/>
    <w:next w:val="Normal"/>
    <w:uiPriority w:val="99"/>
    <w:semiHidden/>
    <w:unhideWhenUsed/>
    <w:rsid w:val="00B01B0E"/>
    <w:pPr>
      <w:spacing w:after="0" w:line="240" w:lineRule="auto"/>
      <w:ind w:left="1760" w:hanging="220"/>
    </w:pPr>
  </w:style>
  <w:style w:type="paragraph" w:styleId="Index9">
    <w:name w:val="index 9"/>
    <w:basedOn w:val="Normal"/>
    <w:next w:val="Normal"/>
    <w:uiPriority w:val="99"/>
    <w:semiHidden/>
    <w:unhideWhenUsed/>
    <w:rsid w:val="00B01B0E"/>
    <w:pPr>
      <w:spacing w:after="0" w:line="240" w:lineRule="auto"/>
      <w:ind w:left="1980" w:hanging="220"/>
    </w:pPr>
  </w:style>
  <w:style w:type="paragraph" w:styleId="IndexHeading">
    <w:name w:val="index heading"/>
    <w:basedOn w:val="Normal"/>
    <w:next w:val="Index1"/>
    <w:uiPriority w:val="99"/>
    <w:semiHidden/>
    <w:unhideWhenUsed/>
    <w:rsid w:val="00B01B0E"/>
    <w:rPr>
      <w:rFonts w:asciiTheme="majorHAnsi" w:eastAsiaTheme="majorEastAsia" w:hAnsiTheme="majorHAnsi" w:cstheme="majorBidi"/>
      <w:b/>
      <w:bCs/>
    </w:rPr>
  </w:style>
  <w:style w:type="character" w:styleId="IntenseEmphasis">
    <w:name w:val="Intense Emphasis"/>
    <w:basedOn w:val="DefaultParagraphFont"/>
    <w:uiPriority w:val="21"/>
    <w:rsid w:val="00B01B0E"/>
    <w:rPr>
      <w:i/>
      <w:iCs/>
      <w:color w:val="00B9BD" w:themeColor="accent1"/>
    </w:rPr>
  </w:style>
  <w:style w:type="paragraph" w:styleId="IntenseQuote">
    <w:name w:val="Intense Quote"/>
    <w:basedOn w:val="Normal"/>
    <w:next w:val="Normal"/>
    <w:link w:val="IntenseQuote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eQuoteChar">
    <w:name w:val="Intense Quote Char"/>
    <w:basedOn w:val="DefaultParagraphFont"/>
    <w:link w:val="IntenseQuote"/>
    <w:uiPriority w:val="30"/>
    <w:rsid w:val="00B01B0E"/>
    <w:rPr>
      <w:rFonts w:ascii="Verdana" w:hAnsi="Verdana" w:cs="Times New Roman (Body CS)"/>
      <w:i/>
      <w:iCs/>
      <w:color w:val="00B9BD" w:themeColor="accent1"/>
      <w:sz w:val="28"/>
      <w14:cntxtAlts/>
    </w:rPr>
  </w:style>
  <w:style w:type="character" w:styleId="IntenseReference">
    <w:name w:val="Intense Reference"/>
    <w:uiPriority w:val="32"/>
    <w:rsid w:val="00B01B0E"/>
    <w:rPr>
      <w:b/>
      <w:bCs/>
      <w:smallCaps/>
      <w:color w:val="00B9BD" w:themeColor="accent1"/>
      <w:spacing w:val="5"/>
    </w:rPr>
  </w:style>
  <w:style w:type="character" w:styleId="LineNumber">
    <w:name w:val="line number"/>
    <w:basedOn w:val="DefaultParagraphFont"/>
    <w:uiPriority w:val="99"/>
    <w:semiHidden/>
    <w:unhideWhenUsed/>
    <w:rsid w:val="00B01B0E"/>
    <w:rPr>
      <w:rFonts w:asciiTheme="minorHAnsi" w:hAnsiTheme="minorHAnsi"/>
    </w:rPr>
  </w:style>
  <w:style w:type="paragraph" w:styleId="List">
    <w:name w:val="List"/>
    <w:basedOn w:val="Normal"/>
    <w:uiPriority w:val="99"/>
    <w:unhideWhenUsed/>
    <w:rsid w:val="00B01B0E"/>
  </w:style>
  <w:style w:type="paragraph" w:styleId="List2">
    <w:name w:val="List 2"/>
    <w:basedOn w:val="Normal"/>
    <w:uiPriority w:val="99"/>
    <w:unhideWhenUsed/>
    <w:rsid w:val="00B01B0E"/>
    <w:pPr>
      <w:ind w:left="566" w:hanging="283"/>
    </w:pPr>
  </w:style>
  <w:style w:type="paragraph" w:styleId="List3">
    <w:name w:val="List 3"/>
    <w:basedOn w:val="Normal"/>
    <w:uiPriority w:val="99"/>
    <w:unhideWhenUsed/>
    <w:rsid w:val="00B01B0E"/>
    <w:pPr>
      <w:ind w:left="849" w:hanging="283"/>
    </w:pPr>
  </w:style>
  <w:style w:type="paragraph" w:styleId="List4">
    <w:name w:val="List 4"/>
    <w:basedOn w:val="Normal"/>
    <w:uiPriority w:val="99"/>
    <w:unhideWhenUsed/>
    <w:rsid w:val="00B01B0E"/>
    <w:pPr>
      <w:ind w:left="1132" w:hanging="283"/>
    </w:pPr>
  </w:style>
  <w:style w:type="paragraph" w:styleId="List5">
    <w:name w:val="List 5"/>
    <w:basedOn w:val="Normal"/>
    <w:uiPriority w:val="99"/>
    <w:unhideWhenUsed/>
    <w:rsid w:val="00B01B0E"/>
    <w:pPr>
      <w:ind w:left="1415" w:hanging="283"/>
    </w:pPr>
  </w:style>
  <w:style w:type="paragraph" w:styleId="ListBullet">
    <w:name w:val="List Bullet"/>
    <w:basedOn w:val="Normal"/>
    <w:uiPriority w:val="99"/>
    <w:unhideWhenUsed/>
    <w:qFormat/>
    <w:rsid w:val="00B01B0E"/>
    <w:pPr>
      <w:numPr>
        <w:numId w:val="1"/>
      </w:numPr>
      <w:spacing w:after="120"/>
      <w:ind w:left="357" w:hanging="357"/>
    </w:pPr>
  </w:style>
  <w:style w:type="paragraph" w:styleId="ListBullet2">
    <w:name w:val="List Bullet 2"/>
    <w:basedOn w:val="Normal"/>
    <w:uiPriority w:val="99"/>
    <w:unhideWhenUsed/>
    <w:rsid w:val="00B01B0E"/>
    <w:pPr>
      <w:numPr>
        <w:numId w:val="2"/>
      </w:numPr>
      <w:ind w:left="641" w:hanging="357"/>
    </w:pPr>
  </w:style>
  <w:style w:type="paragraph" w:styleId="ListBullet3">
    <w:name w:val="List Bullet 3"/>
    <w:basedOn w:val="Normal"/>
    <w:uiPriority w:val="99"/>
    <w:unhideWhenUsed/>
    <w:rsid w:val="00B01B0E"/>
    <w:pPr>
      <w:numPr>
        <w:numId w:val="3"/>
      </w:numPr>
    </w:pPr>
  </w:style>
  <w:style w:type="paragraph" w:styleId="ListBullet4">
    <w:name w:val="List Bullet 4"/>
    <w:basedOn w:val="Normal"/>
    <w:uiPriority w:val="99"/>
    <w:unhideWhenUsed/>
    <w:rsid w:val="00B01B0E"/>
    <w:pPr>
      <w:numPr>
        <w:numId w:val="4"/>
      </w:numPr>
    </w:pPr>
  </w:style>
  <w:style w:type="paragraph" w:styleId="ListBullet5">
    <w:name w:val="List Bullet 5"/>
    <w:basedOn w:val="Normal"/>
    <w:uiPriority w:val="99"/>
    <w:unhideWhenUsed/>
    <w:rsid w:val="00B01B0E"/>
    <w:pPr>
      <w:numPr>
        <w:numId w:val="5"/>
      </w:numPr>
    </w:pPr>
  </w:style>
  <w:style w:type="paragraph" w:styleId="ListContinue">
    <w:name w:val="List Continue"/>
    <w:basedOn w:val="Normal"/>
    <w:uiPriority w:val="99"/>
    <w:unhideWhenUsed/>
    <w:rsid w:val="00B01B0E"/>
    <w:pPr>
      <w:spacing w:after="120"/>
      <w:ind w:left="283"/>
    </w:pPr>
  </w:style>
  <w:style w:type="paragraph" w:styleId="ListContinue2">
    <w:name w:val="List Continue 2"/>
    <w:basedOn w:val="Normal"/>
    <w:uiPriority w:val="99"/>
    <w:unhideWhenUsed/>
    <w:rsid w:val="00B01B0E"/>
    <w:pPr>
      <w:spacing w:after="120"/>
      <w:ind w:left="566"/>
    </w:pPr>
  </w:style>
  <w:style w:type="paragraph" w:styleId="ListContinue3">
    <w:name w:val="List Continue 3"/>
    <w:basedOn w:val="Normal"/>
    <w:uiPriority w:val="99"/>
    <w:unhideWhenUsed/>
    <w:rsid w:val="00B01B0E"/>
    <w:pPr>
      <w:spacing w:after="120"/>
      <w:ind w:left="849"/>
    </w:pPr>
  </w:style>
  <w:style w:type="paragraph" w:styleId="ListContinue4">
    <w:name w:val="List Continue 4"/>
    <w:basedOn w:val="Normal"/>
    <w:uiPriority w:val="99"/>
    <w:semiHidden/>
    <w:unhideWhenUsed/>
    <w:rsid w:val="00B01B0E"/>
    <w:pPr>
      <w:spacing w:after="120"/>
      <w:ind w:left="1132"/>
    </w:pPr>
  </w:style>
  <w:style w:type="paragraph" w:styleId="ListContinue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DefaultParagraphFon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Heading3"/>
    <w:qFormat/>
    <w:rsid w:val="00991401"/>
    <w:pPr>
      <w:numPr>
        <w:numId w:val="15"/>
      </w:numPr>
    </w:pPr>
  </w:style>
  <w:style w:type="paragraph" w:customStyle="1" w:styleId="H5">
    <w:name w:val="H5"/>
    <w:basedOn w:val="Heading5"/>
    <w:qFormat/>
    <w:rsid w:val="00350D03"/>
    <w:pPr>
      <w:numPr>
        <w:ilvl w:val="1"/>
        <w:numId w:val="15"/>
      </w:numPr>
    </w:pPr>
  </w:style>
  <w:style w:type="paragraph" w:styleId="ListNumber">
    <w:name w:val="List Number"/>
    <w:basedOn w:val="Normal"/>
    <w:uiPriority w:val="99"/>
    <w:unhideWhenUsed/>
    <w:qFormat/>
    <w:rsid w:val="00B01B0E"/>
    <w:pPr>
      <w:numPr>
        <w:numId w:val="6"/>
      </w:numPr>
    </w:pPr>
  </w:style>
  <w:style w:type="paragraph" w:styleId="ListNumber2">
    <w:name w:val="List Number 2"/>
    <w:basedOn w:val="Normal"/>
    <w:uiPriority w:val="99"/>
    <w:unhideWhenUsed/>
    <w:rsid w:val="00B01B0E"/>
    <w:pPr>
      <w:numPr>
        <w:numId w:val="7"/>
      </w:numPr>
    </w:pPr>
  </w:style>
  <w:style w:type="paragraph" w:styleId="ListNumber3">
    <w:name w:val="List Number 3"/>
    <w:basedOn w:val="Normal"/>
    <w:uiPriority w:val="99"/>
    <w:unhideWhenUsed/>
    <w:rsid w:val="00B01B0E"/>
    <w:pPr>
      <w:numPr>
        <w:numId w:val="8"/>
      </w:numPr>
    </w:pPr>
  </w:style>
  <w:style w:type="paragraph" w:styleId="ListNumber4">
    <w:name w:val="List Number 4"/>
    <w:basedOn w:val="Normal"/>
    <w:uiPriority w:val="99"/>
    <w:unhideWhenUsed/>
    <w:rsid w:val="00B01B0E"/>
    <w:pPr>
      <w:numPr>
        <w:numId w:val="9"/>
      </w:numPr>
    </w:pPr>
  </w:style>
  <w:style w:type="paragraph" w:styleId="ListNumber5">
    <w:name w:val="List Number 5"/>
    <w:basedOn w:val="Normal"/>
    <w:uiPriority w:val="99"/>
    <w:unhideWhenUsed/>
    <w:rsid w:val="00B01B0E"/>
    <w:pPr>
      <w:numPr>
        <w:numId w:val="10"/>
      </w:numPr>
    </w:pPr>
  </w:style>
  <w:style w:type="paragraph" w:styleId="ListParagraph">
    <w:name w:val="List Paragraph"/>
    <w:basedOn w:val="Normal"/>
    <w:uiPriority w:val="34"/>
    <w:qFormat/>
    <w:rsid w:val="00B01B0E"/>
    <w:pPr>
      <w:ind w:left="720"/>
    </w:pPr>
  </w:style>
  <w:style w:type="table" w:customStyle="1" w:styleId="ListTable1Light1">
    <w:name w:val="List Table 1 Light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customStyle="1" w:styleId="ListTable1Light-Accent11">
    <w:name w:val="List Table 1 Light - Accent 1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customStyle="1" w:styleId="ListTable1Light-Accent21">
    <w:name w:val="List Table 1 Light - Accent 2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customStyle="1" w:styleId="ListTable1Light-Accent31">
    <w:name w:val="List Table 1 Light - Accent 3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customStyle="1" w:styleId="ListTable1Light-Accent41">
    <w:name w:val="List Table 1 Light - Accent 4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customStyle="1" w:styleId="ListTable3-Accent11">
    <w:name w:val="List Table 3 - Accent 11"/>
    <w:basedOn w:val="TableNormal"/>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customStyle="1" w:styleId="ListTable3-Accent31">
    <w:name w:val="List Table 3 - Accent 31"/>
    <w:basedOn w:val="TableNormal"/>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customStyle="1" w:styleId="ListTable3-Accent41">
    <w:name w:val="List Table 3 - Accent 41"/>
    <w:basedOn w:val="TableNormal"/>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customStyle="1" w:styleId="ListTable6Colorful1">
    <w:name w:val="List Table 6 Colorful1"/>
    <w:basedOn w:val="TableNormal"/>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customStyle="1" w:styleId="ListTable6Colorful-Accent11">
    <w:name w:val="List Table 6 Colorful - Accent 11"/>
    <w:basedOn w:val="TableNormal"/>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customStyle="1" w:styleId="ListTable6Colorful-Accent21">
    <w:name w:val="List Table 6 Colorful - Accent 21"/>
    <w:basedOn w:val="TableNormal"/>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customStyle="1" w:styleId="ListTable6Colorful-Accent31">
    <w:name w:val="List Table 6 Colorful - Accent 31"/>
    <w:basedOn w:val="TableNormal"/>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customStyle="1" w:styleId="ListTable6Colorful-Accent51">
    <w:name w:val="List Table 6 Colorful - Accent 51"/>
    <w:basedOn w:val="TableNormal"/>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customStyle="1" w:styleId="ListTable7Colorful1">
    <w:name w:val="List Table 7 Colorful1"/>
    <w:basedOn w:val="TableNormal"/>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croTextChar">
    <w:name w:val="Macro Text Char"/>
    <w:basedOn w:val="DefaultParagraphFont"/>
    <w:link w:val="MacroText"/>
    <w:uiPriority w:val="99"/>
    <w:rsid w:val="00B01B0E"/>
    <w:rPr>
      <w:rFonts w:ascii="PT Mono" w:hAnsi="PT Mono" w:cs="Consolas"/>
      <w:color w:val="4D4D4C"/>
      <w:sz w:val="20"/>
      <w:szCs w:val="20"/>
      <w14:cntxtAlts/>
    </w:rPr>
  </w:style>
  <w:style w:type="character" w:customStyle="1" w:styleId="Mention1">
    <w:name w:val="Mention1"/>
    <w:uiPriority w:val="99"/>
    <w:unhideWhenUsed/>
    <w:qFormat/>
    <w:rsid w:val="00B01B0E"/>
    <w:rPr>
      <w:rFonts w:asciiTheme="minorHAnsi" w:hAnsiTheme="minorHAnsi"/>
      <w:color w:val="969696" w:themeColor="text1" w:themeTint="99"/>
      <w:sz w:val="20"/>
      <w:shd w:val="clear" w:color="auto" w:fill="E1DFDD"/>
    </w:rPr>
  </w:style>
  <w:style w:type="paragraph" w:styleId="MessageHeader">
    <w:name w:val="Message Header"/>
    <w:basedOn w:val="Normal"/>
    <w:link w:val="MessageHeader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MessageHeaderChar">
    <w:name w:val="Message Header Char"/>
    <w:basedOn w:val="DefaultParagraphFont"/>
    <w:link w:val="MessageHeader"/>
    <w:uiPriority w:val="99"/>
    <w:rsid w:val="00B01B0E"/>
    <w:rPr>
      <w:rFonts w:eastAsiaTheme="majorEastAsia" w:cstheme="majorBidi"/>
      <w:color w:val="4D4D4C"/>
      <w:sz w:val="22"/>
      <w:shd w:val="pct10" w:color="00B9BD" w:themeColor="accent1" w:fill="auto"/>
      <w14:cntxtAlts/>
    </w:rPr>
  </w:style>
  <w:style w:type="paragraph" w:styleId="NoSpacing">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NormalIndent">
    <w:name w:val="Normal Indent"/>
    <w:basedOn w:val="Normal"/>
    <w:uiPriority w:val="99"/>
    <w:unhideWhenUsed/>
    <w:rsid w:val="00B01B0E"/>
    <w:pPr>
      <w:ind w:left="720"/>
    </w:pPr>
  </w:style>
  <w:style w:type="paragraph" w:styleId="NoteHeading">
    <w:name w:val="Note Heading"/>
    <w:basedOn w:val="Normal"/>
    <w:next w:val="Normal"/>
    <w:link w:val="NoteHeadingChar"/>
    <w:uiPriority w:val="99"/>
    <w:semiHidden/>
    <w:unhideWhenUsed/>
    <w:rsid w:val="00B01B0E"/>
    <w:pPr>
      <w:spacing w:after="0" w:line="240" w:lineRule="auto"/>
    </w:pPr>
  </w:style>
  <w:style w:type="character" w:customStyle="1" w:styleId="NoteHeadingChar">
    <w:name w:val="Note Heading Char"/>
    <w:basedOn w:val="DefaultParagraphFont"/>
    <w:link w:val="NoteHeading"/>
    <w:uiPriority w:val="99"/>
    <w:semiHidden/>
    <w:rsid w:val="00B01B0E"/>
    <w:rPr>
      <w:rFonts w:ascii="Verdana" w:hAnsi="Verdana" w:cs="Times New Roman (Body CS)"/>
      <w:color w:val="4D4D4C"/>
      <w:sz w:val="22"/>
      <w14:cntxtAlts/>
    </w:rPr>
  </w:style>
  <w:style w:type="character" w:styleId="PageNumber">
    <w:name w:val="page number"/>
    <w:basedOn w:val="DefaultParagraphFont"/>
    <w:uiPriority w:val="99"/>
    <w:unhideWhenUsed/>
    <w:rsid w:val="00B01B0E"/>
    <w:rPr>
      <w:rFonts w:asciiTheme="minorHAnsi" w:hAnsiTheme="minorHAnsi"/>
      <w:sz w:val="20"/>
    </w:rPr>
  </w:style>
  <w:style w:type="character" w:styleId="PlaceholderText">
    <w:name w:val="Placeholder Text"/>
    <w:uiPriority w:val="99"/>
    <w:semiHidden/>
    <w:rsid w:val="00B01B0E"/>
    <w:rPr>
      <w:color w:val="808080"/>
    </w:rPr>
  </w:style>
  <w:style w:type="table" w:customStyle="1" w:styleId="PlainTable11">
    <w:name w:val="Plain Table 11"/>
    <w:basedOn w:val="TableNormal"/>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customStyle="1" w:styleId="PlainTable31">
    <w:name w:val="Plain Table 31"/>
    <w:basedOn w:val="TableNormal"/>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uiPriority w:val="99"/>
    <w:unhideWhenUsed/>
    <w:rsid w:val="00B01B0E"/>
    <w:pPr>
      <w:spacing w:after="0" w:line="240" w:lineRule="auto"/>
    </w:pPr>
    <w:rPr>
      <w:rFonts w:ascii="PT Mono" w:hAnsi="PT Mono" w:cs="Consolas"/>
      <w:sz w:val="21"/>
      <w:szCs w:val="21"/>
    </w:rPr>
  </w:style>
  <w:style w:type="character" w:customStyle="1" w:styleId="PlainTextChar">
    <w:name w:val="Plain Text Char"/>
    <w:basedOn w:val="DefaultParagraphFont"/>
    <w:link w:val="PlainText"/>
    <w:uiPriority w:val="99"/>
    <w:rsid w:val="00B01B0E"/>
    <w:rPr>
      <w:rFonts w:ascii="PT Mono" w:hAnsi="PT Mono" w:cs="Consolas"/>
      <w:color w:val="4D4D4C"/>
      <w:sz w:val="21"/>
      <w:szCs w:val="21"/>
      <w14:cntxtAlts/>
    </w:rPr>
  </w:style>
  <w:style w:type="paragraph" w:styleId="Quote">
    <w:name w:val="Quote"/>
    <w:basedOn w:val="IntenseQuote"/>
    <w:next w:val="Normal"/>
    <w:link w:val="QuoteChar"/>
    <w:uiPriority w:val="29"/>
    <w:qFormat/>
    <w:rsid w:val="00B01B0E"/>
    <w:pPr>
      <w:pBdr>
        <w:left w:val="single" w:sz="36" w:space="10" w:color="969696" w:themeColor="text1" w:themeTint="99"/>
      </w:pBdr>
    </w:pPr>
    <w:rPr>
      <w:color w:val="757171" w:themeColor="background2" w:themeShade="80"/>
    </w:rPr>
  </w:style>
  <w:style w:type="character" w:customStyle="1" w:styleId="QuoteChar">
    <w:name w:val="Quote Char"/>
    <w:basedOn w:val="DefaultParagraphFont"/>
    <w:link w:val="Quote"/>
    <w:uiPriority w:val="29"/>
    <w:rsid w:val="00B01B0E"/>
    <w:rPr>
      <w:rFonts w:ascii="Verdana" w:hAnsi="Verdana" w:cs="Times New Roman (Body CS)"/>
      <w:i/>
      <w:iCs/>
      <w:color w:val="757171" w:themeColor="background2" w:themeShade="80"/>
      <w:sz w:val="28"/>
      <w14:cntxtAlts/>
    </w:rPr>
  </w:style>
  <w:style w:type="paragraph" w:styleId="Salutation">
    <w:name w:val="Salutation"/>
    <w:basedOn w:val="Normal"/>
    <w:next w:val="Normal"/>
    <w:link w:val="SalutationChar"/>
    <w:uiPriority w:val="99"/>
    <w:unhideWhenUsed/>
    <w:rsid w:val="00B01B0E"/>
  </w:style>
  <w:style w:type="character" w:customStyle="1" w:styleId="SalutationChar">
    <w:name w:val="Salutation Char"/>
    <w:basedOn w:val="DefaultParagraphFont"/>
    <w:link w:val="Salutation"/>
    <w:uiPriority w:val="99"/>
    <w:rsid w:val="00B01B0E"/>
    <w:rPr>
      <w:rFonts w:ascii="Verdana" w:hAnsi="Verdana" w:cs="Times New Roman (Body CS)"/>
      <w:color w:val="4D4D4C"/>
      <w:sz w:val="22"/>
      <w14:cntxtAlts/>
    </w:rPr>
  </w:style>
  <w:style w:type="paragraph" w:styleId="Signature">
    <w:name w:val="Signature"/>
    <w:basedOn w:val="Normal"/>
    <w:link w:val="SignatureChar"/>
    <w:uiPriority w:val="99"/>
    <w:unhideWhenUsed/>
    <w:rsid w:val="00B01B0E"/>
    <w:pPr>
      <w:spacing w:after="0" w:line="240" w:lineRule="auto"/>
      <w:ind w:left="4252"/>
    </w:pPr>
  </w:style>
  <w:style w:type="character" w:customStyle="1" w:styleId="SignatureChar">
    <w:name w:val="Signature Char"/>
    <w:basedOn w:val="DefaultParagraphFont"/>
    <w:link w:val="Signature"/>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SmartHyperlink1">
    <w:name w:val="Smart Hyperlink1"/>
    <w:uiPriority w:val="99"/>
    <w:unhideWhenUsed/>
    <w:qFormat/>
    <w:rsid w:val="00B01B0E"/>
    <w:rPr>
      <w:rFonts w:asciiTheme="minorHAnsi" w:hAnsiTheme="minorHAnsi"/>
      <w:color w:val="323232" w:themeColor="text2"/>
      <w:sz w:val="22"/>
      <w:u w:val="dotted" w:color="00B9BD" w:themeColor="accent1"/>
    </w:rPr>
  </w:style>
  <w:style w:type="character" w:customStyle="1" w:styleId="SmartLink1">
    <w:name w:val="SmartLink1"/>
    <w:uiPriority w:val="99"/>
    <w:unhideWhenUsed/>
    <w:qFormat/>
    <w:rsid w:val="00B01B0E"/>
    <w:rPr>
      <w:rFonts w:asciiTheme="minorHAnsi" w:hAnsiTheme="minorHAnsi"/>
      <w:color w:val="00B9BD" w:themeColor="hyperlink"/>
      <w:sz w:val="22"/>
      <w:u w:val="single"/>
      <w:shd w:val="clear" w:color="auto" w:fill="E1DFDD"/>
    </w:rPr>
  </w:style>
  <w:style w:type="character" w:styleId="Strong">
    <w:name w:val="Strong"/>
    <w:uiPriority w:val="22"/>
    <w:qFormat/>
    <w:rsid w:val="00B01B0E"/>
    <w:rPr>
      <w:b/>
      <w:bCs/>
    </w:rPr>
  </w:style>
  <w:style w:type="paragraph" w:styleId="Subtitle">
    <w:name w:val="Subtitle"/>
    <w:basedOn w:val="Normal"/>
    <w:next w:val="Normal"/>
    <w:link w:val="Subtitle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itleChar">
    <w:name w:val="Subtitle Char"/>
    <w:basedOn w:val="DefaultParagraphFont"/>
    <w:link w:val="Subtitle"/>
    <w:uiPriority w:val="11"/>
    <w:rsid w:val="00B01B0E"/>
    <w:rPr>
      <w:rFonts w:eastAsiaTheme="minorEastAsia"/>
      <w:color w:val="8E8E8E" w:themeColor="text1" w:themeTint="A5"/>
      <w:spacing w:val="15"/>
      <w:sz w:val="22"/>
      <w:szCs w:val="22"/>
      <w14:cntxtAlts/>
    </w:rPr>
  </w:style>
  <w:style w:type="character" w:styleId="SubtleEmphasis">
    <w:name w:val="Subtle Emphasis"/>
    <w:uiPriority w:val="19"/>
    <w:rsid w:val="00B01B0E"/>
    <w:rPr>
      <w:i/>
      <w:iCs/>
      <w:color w:val="7C7C7C" w:themeColor="text1" w:themeTint="BF"/>
    </w:rPr>
  </w:style>
  <w:style w:type="character" w:styleId="SubtleReference">
    <w:name w:val="Subtle Reference"/>
    <w:uiPriority w:val="31"/>
    <w:rsid w:val="00B01B0E"/>
    <w:rPr>
      <w:smallCaps/>
      <w:color w:val="8E8E8E" w:themeColor="text1" w:themeTint="A5"/>
    </w:rPr>
  </w:style>
  <w:style w:type="table" w:styleId="TableGrid">
    <w:name w:val="Table Grid"/>
    <w:basedOn w:val="TableNormal"/>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Authorities">
    <w:name w:val="table of authorities"/>
    <w:basedOn w:val="Normal"/>
    <w:next w:val="Normal"/>
    <w:uiPriority w:val="99"/>
    <w:semiHidden/>
    <w:unhideWhenUsed/>
    <w:rsid w:val="00B01B0E"/>
    <w:pPr>
      <w:spacing w:after="0"/>
      <w:ind w:left="220" w:hanging="220"/>
    </w:pPr>
  </w:style>
  <w:style w:type="paragraph" w:styleId="TableofFigures">
    <w:name w:val="table of figures"/>
    <w:basedOn w:val="Normal"/>
    <w:next w:val="Normal"/>
    <w:uiPriority w:val="99"/>
    <w:semiHidden/>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TOAHeading">
    <w:name w:val="toa heading"/>
    <w:basedOn w:val="Normal"/>
    <w:next w:val="Normal"/>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Char"/>
    <w:uiPriority w:val="39"/>
    <w:unhideWhenUsed/>
    <w:qFormat/>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Normal"/>
    <w:next w:val="Normal"/>
    <w:link w:val="TOC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Normal"/>
    <w:next w:val="Normal"/>
    <w:link w:val="TOC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Normal"/>
    <w:next w:val="Normal"/>
    <w:uiPriority w:val="39"/>
    <w:semiHidden/>
    <w:unhideWhenUsed/>
    <w:rsid w:val="00B01B0E"/>
    <w:pPr>
      <w:spacing w:after="0"/>
      <w:ind w:left="660"/>
    </w:pPr>
    <w:rPr>
      <w:rFonts w:asciiTheme="minorHAnsi" w:hAnsiTheme="minorHAnsi"/>
      <w:sz w:val="20"/>
      <w:szCs w:val="20"/>
    </w:rPr>
  </w:style>
  <w:style w:type="paragraph" w:styleId="TOC5">
    <w:name w:val="toc 5"/>
    <w:basedOn w:val="Normal"/>
    <w:next w:val="Normal"/>
    <w:uiPriority w:val="39"/>
    <w:unhideWhenUsed/>
    <w:rsid w:val="00B01B0E"/>
    <w:pPr>
      <w:spacing w:after="0"/>
      <w:ind w:left="880"/>
    </w:pPr>
    <w:rPr>
      <w:rFonts w:asciiTheme="minorHAnsi" w:hAnsiTheme="minorHAnsi"/>
      <w:sz w:val="20"/>
      <w:szCs w:val="20"/>
    </w:rPr>
  </w:style>
  <w:style w:type="paragraph" w:styleId="TOC6">
    <w:name w:val="toc 6"/>
    <w:basedOn w:val="Normal"/>
    <w:next w:val="Normal"/>
    <w:uiPriority w:val="39"/>
    <w:semiHidden/>
    <w:unhideWhenUsed/>
    <w:rsid w:val="00B01B0E"/>
    <w:pPr>
      <w:spacing w:after="0"/>
      <w:ind w:left="1100"/>
    </w:pPr>
    <w:rPr>
      <w:rFonts w:asciiTheme="minorHAnsi" w:hAnsiTheme="minorHAnsi"/>
      <w:sz w:val="20"/>
      <w:szCs w:val="20"/>
    </w:rPr>
  </w:style>
  <w:style w:type="paragraph" w:styleId="TOC7">
    <w:name w:val="toc 7"/>
    <w:basedOn w:val="Normal"/>
    <w:next w:val="Normal"/>
    <w:uiPriority w:val="39"/>
    <w:semiHidden/>
    <w:unhideWhenUsed/>
    <w:rsid w:val="00B01B0E"/>
    <w:pPr>
      <w:spacing w:after="0"/>
      <w:ind w:left="1320"/>
    </w:pPr>
    <w:rPr>
      <w:rFonts w:asciiTheme="minorHAnsi" w:hAnsiTheme="minorHAnsi"/>
      <w:sz w:val="20"/>
      <w:szCs w:val="20"/>
    </w:rPr>
  </w:style>
  <w:style w:type="paragraph" w:styleId="TOC8">
    <w:name w:val="toc 8"/>
    <w:basedOn w:val="Normal"/>
    <w:next w:val="Normal"/>
    <w:uiPriority w:val="39"/>
    <w:unhideWhenUsed/>
    <w:rsid w:val="00B01B0E"/>
    <w:pPr>
      <w:spacing w:after="0"/>
      <w:ind w:left="1540"/>
    </w:pPr>
    <w:rPr>
      <w:rFonts w:asciiTheme="minorHAnsi" w:hAnsiTheme="minorHAnsi"/>
      <w:sz w:val="20"/>
      <w:szCs w:val="20"/>
    </w:rPr>
  </w:style>
  <w:style w:type="paragraph" w:styleId="TOC9">
    <w:name w:val="toc 9"/>
    <w:basedOn w:val="Normal"/>
    <w:next w:val="Normal"/>
    <w:uiPriority w:val="39"/>
    <w:semiHidden/>
    <w:unhideWhenUsed/>
    <w:rsid w:val="00B01B0E"/>
    <w:pPr>
      <w:spacing w:after="0"/>
      <w:ind w:left="1760"/>
    </w:pPr>
    <w:rPr>
      <w:rFonts w:asciiTheme="minorHAnsi" w:hAnsiTheme="minorHAnsi"/>
      <w:sz w:val="20"/>
      <w:szCs w:val="20"/>
    </w:rPr>
  </w:style>
  <w:style w:type="paragraph" w:styleId="TOCHeading">
    <w:name w:val="TOC Heading"/>
    <w:basedOn w:val="Normal"/>
    <w:next w:val="Normal"/>
    <w:uiPriority w:val="39"/>
    <w:unhideWhenUsed/>
    <w:rsid w:val="00B01B0E"/>
    <w:pPr>
      <w:spacing w:line="240" w:lineRule="auto"/>
    </w:pPr>
    <w:rPr>
      <w:color w:val="00B9BD" w:themeColor="accent1"/>
      <w:sz w:val="32"/>
    </w:rPr>
  </w:style>
  <w:style w:type="character" w:customStyle="1" w:styleId="UnresolvedMention1">
    <w:name w:val="Unresolved Mention1"/>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Normal"/>
    <w:qFormat/>
    <w:rsid w:val="00350D03"/>
    <w:pPr>
      <w:numPr>
        <w:ilvl w:val="2"/>
        <w:numId w:val="15"/>
      </w:numPr>
    </w:pPr>
  </w:style>
  <w:style w:type="character" w:customStyle="1" w:styleId="TOC3Char">
    <w:name w:val="TOC 3 Char"/>
    <w:basedOn w:val="DefaultParagraphFont"/>
    <w:link w:val="TOC3"/>
    <w:uiPriority w:val="39"/>
    <w:rsid w:val="00394A4D"/>
    <w:rPr>
      <w:rFonts w:cs="Times New Roman (Body CS)"/>
      <w:caps/>
      <w:noProof/>
      <w:color w:val="626262" w:themeColor="text1" w:themeTint="E6"/>
      <w:sz w:val="20"/>
      <w:szCs w:val="20"/>
      <w14:cntxtAlts/>
    </w:rPr>
  </w:style>
  <w:style w:type="character" w:customStyle="1" w:styleId="TOC1Char">
    <w:name w:val="TOC 1 Char"/>
    <w:basedOn w:val="DefaultParagraphFont"/>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Char">
    <w:name w:val="TOC 2 Char"/>
    <w:basedOn w:val="DefaultParagraphFont"/>
    <w:link w:val="TOC2"/>
    <w:uiPriority w:val="39"/>
    <w:rsid w:val="00394A4D"/>
    <w:rPr>
      <w:rFonts w:cs="Times New Roman (Body CS)"/>
      <w:bCs/>
      <w:color w:val="626262" w:themeColor="text1" w:themeTint="E6"/>
      <w:sz w:val="20"/>
      <w:szCs w:val="22"/>
      <w14:cntxtAlts/>
    </w:rPr>
  </w:style>
  <w:style w:type="table" w:customStyle="1" w:styleId="GridTable5Dark-Accent11">
    <w:name w:val="Grid Table 5 Dark - Accent 11"/>
    <w:basedOn w:val="TableNormal"/>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customStyle="1" w:styleId="GridTable5Dark1">
    <w:name w:val="Grid Table 5 Dark1"/>
    <w:basedOn w:val="TableNormal"/>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customStyle="1" w:styleId="GridTable4-Accent31">
    <w:name w:val="Grid Table 4 - Accent 31"/>
    <w:basedOn w:val="TableNormal"/>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customStyle="1" w:styleId="GridTable5Dark-Accent21">
    <w:name w:val="Grid Table 5 Dark - Accent 21"/>
    <w:basedOn w:val="TableNormal"/>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Heading4"/>
    <w:next w:val="SectionList"/>
    <w:rsid w:val="00AA2706"/>
    <w:pPr>
      <w:numPr>
        <w:ilvl w:val="0"/>
        <w:numId w:val="17"/>
      </w:numPr>
      <w:spacing w:line="240" w:lineRule="auto"/>
      <w:contextualSpacing w:val="0"/>
    </w:pPr>
    <w:rPr>
      <w:rFonts w:eastAsia="Times New Roman" w:cs="Arial"/>
      <w:color w:val="auto"/>
      <w:szCs w:val="22"/>
      <w:lang w:eastAsia="en-GB"/>
      <w14:cntxtAlts w14:val="0"/>
    </w:rPr>
  </w:style>
  <w:style w:type="paragraph" w:customStyle="1" w:styleId="SectionList">
    <w:name w:val="Section List"/>
    <w:basedOn w:val="Heading5"/>
    <w:next w:val="SectionList2nd"/>
    <w:autoRedefine/>
    <w:rsid w:val="00AA2706"/>
    <w:pPr>
      <w:numPr>
        <w:ilvl w:val="1"/>
        <w:numId w:val="17"/>
      </w:numPr>
      <w:spacing w:line="240" w:lineRule="auto"/>
      <w:contextualSpacing w:val="0"/>
    </w:pPr>
    <w:rPr>
      <w:rFonts w:asciiTheme="minorHAnsi" w:eastAsia="Times New Roman" w:hAnsiTheme="minorHAnsi" w:cs="Times New Roman"/>
      <w:color w:val="auto"/>
      <w:szCs w:val="22"/>
      <w:lang w:val="en-GB" w:eastAsia="en-GB"/>
      <w14:cntxtAlts w14:val="0"/>
    </w:rPr>
  </w:style>
  <w:style w:type="numbering" w:customStyle="1" w:styleId="SDMTableBoxParaNumberedList">
    <w:name w:val="SDMTable&amp;BoxParaNumberedList"/>
    <w:rsid w:val="00B6326B"/>
    <w:pPr>
      <w:numPr>
        <w:numId w:val="16"/>
      </w:numPr>
    </w:pPr>
  </w:style>
  <w:style w:type="paragraph" w:customStyle="1" w:styleId="SectionList2nd">
    <w:name w:val="Section List 2nd"/>
    <w:basedOn w:val="Normal"/>
    <w:rsid w:val="00A10B8A"/>
    <w:pPr>
      <w:numPr>
        <w:ilvl w:val="2"/>
        <w:numId w:val="17"/>
      </w:numPr>
      <w:spacing w:line="240" w:lineRule="auto"/>
      <w:contextualSpacing w:val="0"/>
    </w:pPr>
    <w:rPr>
      <w:rFonts w:asciiTheme="minorHAnsi" w:eastAsia="Times New Roman" w:hAnsiTheme="minorHAnsi" w:cs="Times New Roman"/>
      <w:bCs/>
      <w:color w:val="auto"/>
      <w:szCs w:val="22"/>
      <w:lang w:val="en-GB" w:eastAsia="en-GB"/>
      <w14:cntxtAlts w14:val="0"/>
    </w:rPr>
  </w:style>
  <w:style w:type="numbering" w:customStyle="1" w:styleId="SDMAppHeadList">
    <w:name w:val="SDMAppHeadList"/>
    <w:uiPriority w:val="99"/>
    <w:rsid w:val="00885D25"/>
    <w:pPr>
      <w:numPr>
        <w:numId w:val="18"/>
      </w:numPr>
    </w:pPr>
  </w:style>
  <w:style w:type="table" w:customStyle="1" w:styleId="GridTable4-Accent11">
    <w:name w:val="Grid Table 4 - Accent 11"/>
    <w:basedOn w:val="TableNormal"/>
    <w:uiPriority w:val="49"/>
    <w:rsid w:val="003A6007"/>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styleId="Revision">
    <w:name w:val="Revision"/>
    <w:hidden/>
    <w:uiPriority w:val="99"/>
    <w:semiHidden/>
    <w:rsid w:val="00D20DAE"/>
    <w:pPr>
      <w:spacing w:after="0" w:line="240" w:lineRule="auto"/>
    </w:pPr>
    <w:rPr>
      <w:rFonts w:ascii="Verdana" w:hAnsi="Verdana" w:cs="Times New Roman (Body CS)"/>
      <w:color w:val="4D4D4C"/>
      <w:sz w:val="22"/>
      <w14:cntxtAlts/>
    </w:rPr>
  </w:style>
  <w:style w:type="paragraph" w:customStyle="1" w:styleId="Normal-white">
    <w:name w:val="Normal - white"/>
    <w:basedOn w:val="Normal"/>
    <w:qFormat/>
    <w:rsid w:val="006C544B"/>
    <w:pPr>
      <w:spacing w:before="120" w:after="120" w:line="240" w:lineRule="auto"/>
    </w:pPr>
    <w:rPr>
      <w:rFonts w:asciiTheme="minorHAnsi" w:hAnsiTheme="minorHAnsi" w:cs="Arial"/>
      <w:bCs/>
      <w:color w:val="FFFFFF" w:themeColor="background1"/>
      <w:sz w:val="20"/>
      <w:lang w:eastAsia="en-GB"/>
    </w:rPr>
  </w:style>
  <w:style w:type="numbering" w:customStyle="1" w:styleId="SDMParaList">
    <w:name w:val="SDMParaList"/>
    <w:rsid w:val="002B36C7"/>
    <w:pPr>
      <w:numPr>
        <w:numId w:val="20"/>
      </w:numPr>
    </w:pPr>
  </w:style>
  <w:style w:type="numbering" w:customStyle="1" w:styleId="SDMTableBoxParaNumberedList1">
    <w:name w:val="SDMTable&amp;BoxParaNumberedList1"/>
    <w:rsid w:val="002B36C7"/>
  </w:style>
  <w:style w:type="paragraph" w:customStyle="1" w:styleId="FootnoteTable">
    <w:name w:val="FootnoteTable"/>
    <w:rsid w:val="002B36C7"/>
    <w:pPr>
      <w:numPr>
        <w:numId w:val="21"/>
      </w:numPr>
      <w:tabs>
        <w:tab w:val="clear" w:pos="360"/>
      </w:tabs>
      <w:spacing w:after="0" w:line="240" w:lineRule="auto"/>
    </w:pPr>
    <w:rPr>
      <w:rFonts w:ascii="Times New Roman" w:eastAsia="Times New Roman" w:hAnsi="Times New Roman" w:cs="Times New Roman"/>
      <w:sz w:val="16"/>
      <w:szCs w:val="20"/>
      <w:lang w:val="en-GB"/>
    </w:rPr>
  </w:style>
  <w:style w:type="paragraph" w:customStyle="1" w:styleId="DecPara">
    <w:name w:val="DecPara"/>
    <w:basedOn w:val="Normal"/>
    <w:rsid w:val="002B36C7"/>
    <w:pPr>
      <w:numPr>
        <w:numId w:val="22"/>
      </w:numPr>
      <w:spacing w:after="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sdmpddpoasubsection1">
    <w:name w:val="sdmpddpoasubsection1"/>
    <w:basedOn w:val="Normal"/>
    <w:rsid w:val="002B36C7"/>
    <w:pPr>
      <w:spacing w:before="100" w:beforeAutospacing="1" w:after="100" w:afterAutospacing="1" w:line="240" w:lineRule="auto"/>
      <w:contextualSpacing w:val="0"/>
    </w:pPr>
    <w:rPr>
      <w:rFonts w:ascii="Times New Roman" w:eastAsia="Times New Roman" w:hAnsi="Times New Roman" w:cs="Times New Roman"/>
      <w:color w:val="auto"/>
      <w:sz w:val="24"/>
      <w:lang w:val="en-GB" w:eastAsia="en-GB"/>
      <w14:cntxtAlts w14:val="0"/>
    </w:rPr>
  </w:style>
  <w:style w:type="table" w:customStyle="1" w:styleId="GSBoldTable1">
    <w:name w:val="GS Bold Table1"/>
    <w:basedOn w:val="TableNormal"/>
    <w:uiPriority w:val="99"/>
    <w:rsid w:val="002B36C7"/>
    <w:pPr>
      <w:snapToGrid w:val="0"/>
      <w:spacing w:after="0"/>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character" w:customStyle="1" w:styleId="A9">
    <w:name w:val="A9"/>
    <w:uiPriority w:val="99"/>
    <w:rsid w:val="002B36C7"/>
    <w:rPr>
      <w:color w:val="211D1E"/>
      <w:sz w:val="23"/>
      <w:szCs w:val="23"/>
    </w:rPr>
  </w:style>
  <w:style w:type="paragraph" w:customStyle="1" w:styleId="Pa1">
    <w:name w:val="Pa1"/>
    <w:basedOn w:val="Default"/>
    <w:next w:val="Default"/>
    <w:uiPriority w:val="99"/>
    <w:rsid w:val="002B36C7"/>
    <w:pPr>
      <w:spacing w:line="241" w:lineRule="atLeast"/>
    </w:pPr>
    <w:rPr>
      <w:rFonts w:ascii="Calibri" w:hAnsi="Calibri" w:cs="Calibri"/>
      <w:color w:val="auto"/>
      <w:lang w:val="en-US"/>
    </w:rPr>
  </w:style>
  <w:style w:type="character" w:customStyle="1" w:styleId="Style">
    <w:name w:val="Style"/>
    <w:basedOn w:val="SmartLink1"/>
    <w:rsid w:val="002B36C7"/>
    <w:rPr>
      <w:rFonts w:asciiTheme="minorHAnsi" w:hAnsiTheme="minorHAnsi"/>
      <w:i/>
      <w:iCs/>
      <w:color w:val="00B9BD" w:themeColor="hyperlink"/>
      <w:sz w:val="20"/>
      <w:szCs w:val="18"/>
      <w:u w:val="single"/>
      <w:shd w:val="clear" w:color="auto" w:fill="E1DFDD"/>
    </w:rPr>
  </w:style>
  <w:style w:type="character" w:customStyle="1" w:styleId="SmartLink10">
    <w:name w:val="SmartLink10"/>
    <w:uiPriority w:val="99"/>
    <w:unhideWhenUsed/>
    <w:qFormat/>
    <w:rsid w:val="002B36C7"/>
    <w:rPr>
      <w:rFonts w:asciiTheme="minorHAnsi" w:hAnsiTheme="minorHAnsi"/>
      <w:color w:val="00B9BD" w:themeColor="hyperlink"/>
      <w:sz w:val="22"/>
      <w:u w:val="single"/>
      <w:shd w:val="clear" w:color="auto" w:fill="E1DFDD"/>
    </w:rPr>
  </w:style>
  <w:style w:type="character" w:customStyle="1" w:styleId="notion-enable-hover">
    <w:name w:val="notion-enable-hover"/>
    <w:basedOn w:val="DefaultParagraphFont"/>
    <w:rsid w:val="002B36C7"/>
  </w:style>
  <w:style w:type="table" w:customStyle="1" w:styleId="GridTable5Dark-Accent110">
    <w:name w:val="Grid Table 5 Dark - Accent 110"/>
    <w:basedOn w:val="TableNormal"/>
    <w:uiPriority w:val="50"/>
    <w:rsid w:val="00182950"/>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character" w:styleId="UnresolvedMention">
    <w:name w:val="Unresolved Mention"/>
    <w:basedOn w:val="DefaultParagraphFont"/>
    <w:uiPriority w:val="99"/>
    <w:semiHidden/>
    <w:unhideWhenUsed/>
    <w:rsid w:val="00E35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4271">
      <w:bodyDiv w:val="1"/>
      <w:marLeft w:val="0"/>
      <w:marRight w:val="0"/>
      <w:marTop w:val="0"/>
      <w:marBottom w:val="0"/>
      <w:divBdr>
        <w:top w:val="none" w:sz="0" w:space="0" w:color="auto"/>
        <w:left w:val="none" w:sz="0" w:space="0" w:color="auto"/>
        <w:bottom w:val="none" w:sz="0" w:space="0" w:color="auto"/>
        <w:right w:val="none" w:sz="0" w:space="0" w:color="auto"/>
      </w:divBdr>
    </w:div>
    <w:div w:id="35081695">
      <w:bodyDiv w:val="1"/>
      <w:marLeft w:val="0"/>
      <w:marRight w:val="0"/>
      <w:marTop w:val="0"/>
      <w:marBottom w:val="0"/>
      <w:divBdr>
        <w:top w:val="none" w:sz="0" w:space="0" w:color="auto"/>
        <w:left w:val="none" w:sz="0" w:space="0" w:color="auto"/>
        <w:bottom w:val="none" w:sz="0" w:space="0" w:color="auto"/>
        <w:right w:val="none" w:sz="0" w:space="0" w:color="auto"/>
      </w:divBdr>
    </w:div>
    <w:div w:id="62334946">
      <w:bodyDiv w:val="1"/>
      <w:marLeft w:val="0"/>
      <w:marRight w:val="0"/>
      <w:marTop w:val="0"/>
      <w:marBottom w:val="0"/>
      <w:divBdr>
        <w:top w:val="none" w:sz="0" w:space="0" w:color="auto"/>
        <w:left w:val="none" w:sz="0" w:space="0" w:color="auto"/>
        <w:bottom w:val="none" w:sz="0" w:space="0" w:color="auto"/>
        <w:right w:val="none" w:sz="0" w:space="0" w:color="auto"/>
      </w:divBdr>
    </w:div>
    <w:div w:id="69086998">
      <w:bodyDiv w:val="1"/>
      <w:marLeft w:val="0"/>
      <w:marRight w:val="0"/>
      <w:marTop w:val="0"/>
      <w:marBottom w:val="0"/>
      <w:divBdr>
        <w:top w:val="none" w:sz="0" w:space="0" w:color="auto"/>
        <w:left w:val="none" w:sz="0" w:space="0" w:color="auto"/>
        <w:bottom w:val="none" w:sz="0" w:space="0" w:color="auto"/>
        <w:right w:val="none" w:sz="0" w:space="0" w:color="auto"/>
      </w:divBdr>
    </w:div>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119692208">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348873904">
      <w:bodyDiv w:val="1"/>
      <w:marLeft w:val="0"/>
      <w:marRight w:val="0"/>
      <w:marTop w:val="0"/>
      <w:marBottom w:val="0"/>
      <w:divBdr>
        <w:top w:val="none" w:sz="0" w:space="0" w:color="auto"/>
        <w:left w:val="none" w:sz="0" w:space="0" w:color="auto"/>
        <w:bottom w:val="none" w:sz="0" w:space="0" w:color="auto"/>
        <w:right w:val="none" w:sz="0" w:space="0" w:color="auto"/>
      </w:divBdr>
    </w:div>
    <w:div w:id="477918627">
      <w:bodyDiv w:val="1"/>
      <w:marLeft w:val="0"/>
      <w:marRight w:val="0"/>
      <w:marTop w:val="0"/>
      <w:marBottom w:val="0"/>
      <w:divBdr>
        <w:top w:val="none" w:sz="0" w:space="0" w:color="auto"/>
        <w:left w:val="none" w:sz="0" w:space="0" w:color="auto"/>
        <w:bottom w:val="none" w:sz="0" w:space="0" w:color="auto"/>
        <w:right w:val="none" w:sz="0" w:space="0" w:color="auto"/>
      </w:divBdr>
    </w:div>
    <w:div w:id="560559283">
      <w:bodyDiv w:val="1"/>
      <w:marLeft w:val="0"/>
      <w:marRight w:val="0"/>
      <w:marTop w:val="0"/>
      <w:marBottom w:val="0"/>
      <w:divBdr>
        <w:top w:val="none" w:sz="0" w:space="0" w:color="auto"/>
        <w:left w:val="none" w:sz="0" w:space="0" w:color="auto"/>
        <w:bottom w:val="none" w:sz="0" w:space="0" w:color="auto"/>
        <w:right w:val="none" w:sz="0" w:space="0" w:color="auto"/>
      </w:divBdr>
    </w:div>
    <w:div w:id="576985063">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711923621">
      <w:bodyDiv w:val="1"/>
      <w:marLeft w:val="0"/>
      <w:marRight w:val="0"/>
      <w:marTop w:val="0"/>
      <w:marBottom w:val="0"/>
      <w:divBdr>
        <w:top w:val="none" w:sz="0" w:space="0" w:color="auto"/>
        <w:left w:val="none" w:sz="0" w:space="0" w:color="auto"/>
        <w:bottom w:val="none" w:sz="0" w:space="0" w:color="auto"/>
        <w:right w:val="none" w:sz="0" w:space="0" w:color="auto"/>
      </w:divBdr>
    </w:div>
    <w:div w:id="767430308">
      <w:bodyDiv w:val="1"/>
      <w:marLeft w:val="0"/>
      <w:marRight w:val="0"/>
      <w:marTop w:val="0"/>
      <w:marBottom w:val="0"/>
      <w:divBdr>
        <w:top w:val="none" w:sz="0" w:space="0" w:color="auto"/>
        <w:left w:val="none" w:sz="0" w:space="0" w:color="auto"/>
        <w:bottom w:val="none" w:sz="0" w:space="0" w:color="auto"/>
        <w:right w:val="none" w:sz="0" w:space="0" w:color="auto"/>
      </w:divBdr>
    </w:div>
    <w:div w:id="896623128">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555721">
      <w:bodyDiv w:val="1"/>
      <w:marLeft w:val="0"/>
      <w:marRight w:val="0"/>
      <w:marTop w:val="0"/>
      <w:marBottom w:val="0"/>
      <w:divBdr>
        <w:top w:val="none" w:sz="0" w:space="0" w:color="auto"/>
        <w:left w:val="none" w:sz="0" w:space="0" w:color="auto"/>
        <w:bottom w:val="none" w:sz="0" w:space="0" w:color="auto"/>
        <w:right w:val="none" w:sz="0" w:space="0" w:color="auto"/>
      </w:divBdr>
    </w:div>
    <w:div w:id="968322529">
      <w:bodyDiv w:val="1"/>
      <w:marLeft w:val="0"/>
      <w:marRight w:val="0"/>
      <w:marTop w:val="0"/>
      <w:marBottom w:val="0"/>
      <w:divBdr>
        <w:top w:val="none" w:sz="0" w:space="0" w:color="auto"/>
        <w:left w:val="none" w:sz="0" w:space="0" w:color="auto"/>
        <w:bottom w:val="none" w:sz="0" w:space="0" w:color="auto"/>
        <w:right w:val="none" w:sz="0" w:space="0" w:color="auto"/>
      </w:divBdr>
    </w:div>
    <w:div w:id="988283664">
      <w:bodyDiv w:val="1"/>
      <w:marLeft w:val="0"/>
      <w:marRight w:val="0"/>
      <w:marTop w:val="0"/>
      <w:marBottom w:val="0"/>
      <w:divBdr>
        <w:top w:val="none" w:sz="0" w:space="0" w:color="auto"/>
        <w:left w:val="none" w:sz="0" w:space="0" w:color="auto"/>
        <w:bottom w:val="none" w:sz="0" w:space="0" w:color="auto"/>
        <w:right w:val="none" w:sz="0" w:space="0" w:color="auto"/>
      </w:divBdr>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048576436">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190804277">
      <w:bodyDiv w:val="1"/>
      <w:marLeft w:val="0"/>
      <w:marRight w:val="0"/>
      <w:marTop w:val="0"/>
      <w:marBottom w:val="0"/>
      <w:divBdr>
        <w:top w:val="none" w:sz="0" w:space="0" w:color="auto"/>
        <w:left w:val="none" w:sz="0" w:space="0" w:color="auto"/>
        <w:bottom w:val="none" w:sz="0" w:space="0" w:color="auto"/>
        <w:right w:val="none" w:sz="0" w:space="0" w:color="auto"/>
      </w:divBdr>
    </w:div>
    <w:div w:id="1307662937">
      <w:bodyDiv w:val="1"/>
      <w:marLeft w:val="0"/>
      <w:marRight w:val="0"/>
      <w:marTop w:val="0"/>
      <w:marBottom w:val="0"/>
      <w:divBdr>
        <w:top w:val="none" w:sz="0" w:space="0" w:color="auto"/>
        <w:left w:val="none" w:sz="0" w:space="0" w:color="auto"/>
        <w:bottom w:val="none" w:sz="0" w:space="0" w:color="auto"/>
        <w:right w:val="none" w:sz="0" w:space="0" w:color="auto"/>
      </w:divBdr>
    </w:div>
    <w:div w:id="1335961527">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014014">
      <w:bodyDiv w:val="1"/>
      <w:marLeft w:val="0"/>
      <w:marRight w:val="0"/>
      <w:marTop w:val="0"/>
      <w:marBottom w:val="0"/>
      <w:divBdr>
        <w:top w:val="none" w:sz="0" w:space="0" w:color="auto"/>
        <w:left w:val="none" w:sz="0" w:space="0" w:color="auto"/>
        <w:bottom w:val="none" w:sz="0" w:space="0" w:color="auto"/>
        <w:right w:val="none" w:sz="0" w:space="0" w:color="auto"/>
      </w:divBdr>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732968512">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860195505">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 w:id="2013796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gif"/><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s://eur-lex.europa.eu/legal-content/EN/TXT/?uri=celex%3A22002A0731%2801%29" TargetMode="External"/><Relationship Id="rId21" Type="http://schemas.openxmlformats.org/officeDocument/2006/relationships/image" Target="media/image10.png"/><Relationship Id="rId34" Type="http://schemas.openxmlformats.org/officeDocument/2006/relationships/footer" Target="footer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107-par-programme-of-activity-requirements/" TargetMode="External"/><Relationship Id="rId24" Type="http://schemas.openxmlformats.org/officeDocument/2006/relationships/image" Target="media/image13.png"/><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hyperlink" Target="https://globalgoals.goldstandard.org/standards/TGuide-PreReview_V1.1-VPA-Design-Document.pdf"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mailto:help@goldstandard.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globalgoals.goldstandard.org/t-prereview-vpa-design-document/"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eader" Target="header2.xml"/><Relationship Id="rId38" Type="http://schemas.openxmlformats.org/officeDocument/2006/relationships/hyperlink" Target="https://globalgoals.goldstandard.org/t-prereview-vpa-design-document/"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0.emf"/></Relationships>
</file>

<file path=word/_rels/footer3.xml.rels><?xml version="1.0" encoding="UTF-8" standalone="yes"?>
<Relationships xmlns="http://schemas.openxmlformats.org/package/2006/relationships"><Relationship Id="rId3" Type="http://schemas.openxmlformats.org/officeDocument/2006/relationships/image" Target="media/image24.emf"/><Relationship Id="rId2" Type="http://schemas.openxmlformats.org/officeDocument/2006/relationships/image" Target="media/image20.emf"/><Relationship Id="rId1" Type="http://schemas.openxmlformats.org/officeDocument/2006/relationships/image" Target="media/image23.emf"/></Relationships>
</file>

<file path=word/_rels/footnotes.xml.rels><?xml version="1.0" encoding="UTF-8" standalone="yes"?>
<Relationships xmlns="http://schemas.openxmlformats.org/package/2006/relationships"><Relationship Id="rId8" Type="http://schemas.openxmlformats.org/officeDocument/2006/relationships/hyperlink" Target="https://globalgoals.goldstandard.org/407-ee-ics-technologies-and-practices-to-displace-decentrilized-thermal-energy-tpddtec-consumption/" TargetMode="External"/><Relationship Id="rId13" Type="http://schemas.openxmlformats.org/officeDocument/2006/relationships/hyperlink" Target="https://globalgoals.goldstandard.org/407-4-tpddtec-er-calculation-tool/" TargetMode="External"/><Relationship Id="rId18" Type="http://schemas.openxmlformats.org/officeDocument/2006/relationships/hyperlink" Target="https://www.wrapanigeria.org/revised-2021-2026-national-gender-policy/" TargetMode="External"/><Relationship Id="rId3" Type="http://schemas.openxmlformats.org/officeDocument/2006/relationships/hyperlink" Target="https://globalgoals.goldstandard.org/407-ee-ics-technologies-and-practices-to-displace-decentrilized-thermal-energy-tpddtec-consumption/" TargetMode="External"/><Relationship Id="rId21" Type="http://schemas.openxmlformats.org/officeDocument/2006/relationships/hyperlink" Target="https://globalgoals.goldstandard.org/407-ee-ics-technologies-and-practices-to-displace-decentrilized-thermal-energy-tpddtec-consumption/" TargetMode="External"/><Relationship Id="rId7" Type="http://schemas.openxmlformats.org/officeDocument/2006/relationships/hyperlink" Target="https://globalgoals.goldstandard.org/407-ee-ics-technologies-and-practices-to-displace-decentrilized-thermal-energy-tpddtec-consumption/" TargetMode="External"/><Relationship Id="rId12" Type="http://schemas.openxmlformats.org/officeDocument/2006/relationships/hyperlink" Target="https://globalgoals.goldstandard.org/standards/407_V4.0_EE_ICS_Reduced-Emissions-from-Cooking-and-Heating-TPDDTEC.pdf" TargetMode="External"/><Relationship Id="rId17" Type="http://schemas.openxmlformats.org/officeDocument/2006/relationships/hyperlink" Target="https://cdm.unfccc.int/sunsetcms/storage/contents/stored-file-20151023152925068/Meth_GC48_%28ver04.0%29.pdf" TargetMode="External"/><Relationship Id="rId2" Type="http://schemas.openxmlformats.org/officeDocument/2006/relationships/hyperlink" Target="https://globalgoals.goldstandard.org/standards/201_V1.2_AR_Community-Services-Activity-Requirements.pdf" TargetMode="External"/><Relationship Id="rId16" Type="http://schemas.openxmlformats.org/officeDocument/2006/relationships/hyperlink" Target="https://cdm.unfccc.int/sunsetcms/storage/contents/stored-file-20151023152925068/Meth_GC48_%28ver04.0%29.pdf" TargetMode="External"/><Relationship Id="rId20" Type="http://schemas.openxmlformats.org/officeDocument/2006/relationships/hyperlink" Target="https://globalgoals.goldstandard.org/standards/201_V1.2_AR_Community-Services-Activity-Requirements.pdf" TargetMode="External"/><Relationship Id="rId1" Type="http://schemas.openxmlformats.org/officeDocument/2006/relationships/hyperlink" Target="https://globalgoals.goldstandard.org/standards/101_V2.0_PAR_Principles-Requirements.pdf" TargetMode="External"/><Relationship Id="rId6" Type="http://schemas.openxmlformats.org/officeDocument/2006/relationships/hyperlink" Target="https://cigrjournal.org/index.php/Ejounral/article/view/3037/2106" TargetMode="External"/><Relationship Id="rId11" Type="http://schemas.openxmlformats.org/officeDocument/2006/relationships/hyperlink" Target="https://globalgoals.goldstandard.org/standards/RU_2025_fNRB-application-for-GS4GG-certification.pdf" TargetMode="External"/><Relationship Id="rId5" Type="http://schemas.openxmlformats.org/officeDocument/2006/relationships/hyperlink" Target="https://www.infoplease.com/atlas/africa/nigeria-map" TargetMode="External"/><Relationship Id="rId15" Type="http://schemas.openxmlformats.org/officeDocument/2006/relationships/hyperlink" Target="https://globalgoals.goldstandard.org/standards/407_V4.0_EE_ICS_Reduced-Emissions-from-Cooking-and-Heating-TPDDTEC.pdf" TargetMode="External"/><Relationship Id="rId10" Type="http://schemas.openxmlformats.org/officeDocument/2006/relationships/hyperlink" Target="https://cdm.unfccc.int/methodologies/PAmethodologies/tools/am-tool-30-v4.0.pdf" TargetMode="External"/><Relationship Id="rId19" Type="http://schemas.openxmlformats.org/officeDocument/2006/relationships/hyperlink" Target="https://globalgoals.goldstandard.org/standards/101_V2.0_PAR_Principles-Requirements.pdf" TargetMode="External"/><Relationship Id="rId4" Type="http://schemas.openxmlformats.org/officeDocument/2006/relationships/hyperlink" Target="https://www.mapsofworld.com/lat_long/nigeria-lat-long.html" TargetMode="External"/><Relationship Id="rId9" Type="http://schemas.openxmlformats.org/officeDocument/2006/relationships/hyperlink" Target="https://cdm.unfccc.int/methodologies/documentation/meth_booklet.pdf" TargetMode="External"/><Relationship Id="rId14" Type="http://schemas.openxmlformats.org/officeDocument/2006/relationships/hyperlink" Target="https://globalgoals.goldstandard.org/standards/407_V4.0_EE_ICS_Reduced-Emissions-from-Cooking-and-Heating-TPDDTEC.pdf"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21.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22.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9DEAA56B-3955-4763-91DA-735031B07C4F}" type="presOf" srcId="{3A611AAA-098D-704F-BB06-7C3A5CCE11B3}" destId="{AA104B76-9071-F146-9089-6E8724F6320C}" srcOrd="0" destOrd="0" presId="urn:microsoft.com/office/officeart/2008/layout/PictureAccentBlocks"/>
    <dgm:cxn modelId="{72330074-138A-4090-9F70-2EAEDA10ACE9}" type="presOf" srcId="{BFBBF2B0-60C1-3742-9858-233F576D555B}" destId="{32DFC0E0-F41F-984C-B9CC-5EE3C099885D}" srcOrd="0" destOrd="0" presId="urn:microsoft.com/office/officeart/2008/layout/PictureAccentBlocks"/>
    <dgm:cxn modelId="{5C902F83-F40C-418C-B1AB-BAFB4841A02F}" type="presParOf" srcId="{32DFC0E0-F41F-984C-B9CC-5EE3C099885D}" destId="{6EB9AB5F-C7CD-5646-8C4E-2FC5B3FCD748}" srcOrd="0" destOrd="0" presId="urn:microsoft.com/office/officeart/2008/layout/PictureAccentBlocks"/>
    <dgm:cxn modelId="{995BC0F1-3D9A-42DE-867E-CA59B61E4982}" type="presParOf" srcId="{6EB9AB5F-C7CD-5646-8C4E-2FC5B3FCD748}" destId="{94C23139-828D-AE47-BD45-DFC9DC71CAC6}" srcOrd="0" destOrd="0" presId="urn:microsoft.com/office/officeart/2008/layout/PictureAccentBlocks"/>
    <dgm:cxn modelId="{4DBBB0CF-45A2-4860-A5C0-A0300052C06B}"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B367E7F215A3A48BD10E37FB9526B69" ma:contentTypeVersion="17" ma:contentTypeDescription="Create a new document." ma:contentTypeScope="" ma:versionID="0842e2bcce5c92d57ad69b39c1e02d91">
  <xsd:schema xmlns:xsd="http://www.w3.org/2001/XMLSchema" xmlns:xs="http://www.w3.org/2001/XMLSchema" xmlns:p="http://schemas.microsoft.com/office/2006/metadata/properties" xmlns:ns2="40ff25b3-493e-4851-82b7-4e504def2eba" xmlns:ns3="87d2df8b-a2fd-4f62-8ef6-4a22c6824c33" xmlns:ns4="94d6f73f-29f7-4e77-9e68-180d20b81668" targetNamespace="http://schemas.microsoft.com/office/2006/metadata/properties" ma:root="true" ma:fieldsID="f323e3c59598075027be193c22f69fd5" ns2:_="" ns3:_="" ns4:_="">
    <xsd:import namespace="40ff25b3-493e-4851-82b7-4e504def2eba"/>
    <xsd:import namespace="87d2df8b-a2fd-4f62-8ef6-4a22c6824c33"/>
    <xsd:import namespace="94d6f73f-29f7-4e77-9e68-180d20b81668"/>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DateTaken" minOccurs="0"/>
                <xsd:element ref="ns4: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e76a904-278e-435e-b259-2f7e11d2de08}" ma:internalName="TaxCatchAll" ma:showField="CatchAllData" ma:web="40ff25b3-493e-4851-82b7-4e504def2e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d2df8b-a2fd-4f62-8ef6-4a22c6824c33"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4d6f73f-29f7-4e77-9e68-180d20b81668"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DateTaken" ma:index="21"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862acf3-5257-4c8e-a7f6-c800878fb93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ff25b3-493e-4851-82b7-4e504def2eba" xsi:nil="true"/>
    <lcf76f155ced4ddcb4097134ff3c332f xmlns="94d6f73f-29f7-4e77-9e68-180d20b816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437EB8-7EF8-4E5B-97D2-5D825FE4A7C7}">
  <ds:schemaRefs>
    <ds:schemaRef ds:uri="http://schemas.microsoft.com/sharepoint/v3/contenttype/forms"/>
  </ds:schemaRefs>
</ds:datastoreItem>
</file>

<file path=customXml/itemProps2.xml><?xml version="1.0" encoding="utf-8"?>
<ds:datastoreItem xmlns:ds="http://schemas.openxmlformats.org/officeDocument/2006/customXml" ds:itemID="{9001BC6D-9D72-4802-89F2-41FCA6AFC763}">
  <ds:schemaRefs>
    <ds:schemaRef ds:uri="http://schemas.openxmlformats.org/officeDocument/2006/bibliography"/>
  </ds:schemaRefs>
</ds:datastoreItem>
</file>

<file path=customXml/itemProps3.xml><?xml version="1.0" encoding="utf-8"?>
<ds:datastoreItem xmlns:ds="http://schemas.openxmlformats.org/officeDocument/2006/customXml" ds:itemID="{5E9BFF0E-70FB-4112-BE9C-4E1FB4854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87d2df8b-a2fd-4f62-8ef6-4a22c6824c33"/>
    <ds:schemaRef ds:uri="94d6f73f-29f7-4e77-9e68-180d20b81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2C8766-F9F0-4A69-92C8-DD7F8CC19366}">
  <ds:schemaRefs>
    <ds:schemaRef ds:uri="http://schemas.microsoft.com/office/2006/metadata/properties"/>
    <ds:schemaRef ds:uri="http://schemas.microsoft.com/office/infopath/2007/PartnerControls"/>
    <ds:schemaRef ds:uri="40ff25b3-493e-4851-82b7-4e504def2eba"/>
    <ds:schemaRef ds:uri="94d6f73f-29f7-4e77-9e68-180d20b81668"/>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105</Pages>
  <Words>24345</Words>
  <Characters>138769</Characters>
  <Application>Microsoft Office Word</Application>
  <DocSecurity>0</DocSecurity>
  <Lines>1156</Lines>
  <Paragraphs>325</Paragraphs>
  <ScaleCrop>false</ScaleCrop>
  <Company/>
  <LinksUpToDate>false</LinksUpToDate>
  <CharactersWithSpaces>162789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V2.2 VPA Design Document</dc:title>
  <dc:creator>Gold Standard</dc:creator>
  <cp:lastModifiedBy>Lead Auditor</cp:lastModifiedBy>
  <cp:revision>6</cp:revision>
  <cp:lastPrinted>2017-11-02T02:38:00Z</cp:lastPrinted>
  <dcterms:created xsi:type="dcterms:W3CDTF">2026-03-16T09:43:00Z</dcterms:created>
  <dcterms:modified xsi:type="dcterms:W3CDTF">2026-03-16T12:17:00Z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0x0101000B367E7F215A3A48BD10E37FB9526B69</vt:lpwstr>
  </property>
  <property fmtid="{D5CDD505-2E9C-101B-9397-08002B2CF9AE}" pid="3" name="MediaServiceImageTags">
    <vt:lpwstr/>
  </property>
</Properties>
</file>